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88" w:rsidRDefault="001A2B7F" w:rsidP="001A2B7F">
      <w:pPr>
        <w:jc w:val="center"/>
      </w:pPr>
      <w:r>
        <w:rPr>
          <w:noProof/>
          <w:lang w:eastAsia="pt-PT"/>
        </w:rPr>
        <w:drawing>
          <wp:inline distT="0" distB="0" distL="0" distR="0">
            <wp:extent cx="2777301" cy="975843"/>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_FLUP_.jpg"/>
                    <pic:cNvPicPr/>
                  </pic:nvPicPr>
                  <pic:blipFill>
                    <a:blip r:embed="rId8">
                      <a:extLst>
                        <a:ext uri="{28A0092B-C50C-407E-A947-70E740481C1C}">
                          <a14:useLocalDpi xmlns:a14="http://schemas.microsoft.com/office/drawing/2010/main" val="0"/>
                        </a:ext>
                      </a:extLst>
                    </a:blip>
                    <a:stretch>
                      <a:fillRect/>
                    </a:stretch>
                  </pic:blipFill>
                  <pic:spPr>
                    <a:xfrm>
                      <a:off x="0" y="0"/>
                      <a:ext cx="2815443" cy="989245"/>
                    </a:xfrm>
                    <a:prstGeom prst="rect">
                      <a:avLst/>
                    </a:prstGeom>
                  </pic:spPr>
                </pic:pic>
              </a:graphicData>
            </a:graphic>
          </wp:inline>
        </w:drawing>
      </w:r>
    </w:p>
    <w:p w:rsidR="00A92688" w:rsidRDefault="00A92688"/>
    <w:p w:rsidR="00A92688" w:rsidRDefault="00A92688"/>
    <w:p w:rsidR="00A92688" w:rsidRDefault="00A92688"/>
    <w:p w:rsidR="00A92688" w:rsidRDefault="00A92688"/>
    <w:p w:rsidR="001A2B7F" w:rsidRDefault="001A2B7F"/>
    <w:p w:rsidR="001A2B7F" w:rsidRDefault="001A2B7F"/>
    <w:p w:rsidR="00A92688" w:rsidRPr="00657C37" w:rsidRDefault="00A92688" w:rsidP="00A92688">
      <w:pPr>
        <w:jc w:val="center"/>
        <w:rPr>
          <w:rFonts w:ascii="Times New Roman" w:hAnsi="Times New Roman" w:cs="Times New Roman"/>
          <w:sz w:val="36"/>
        </w:rPr>
      </w:pPr>
      <w:r w:rsidRPr="00657C37">
        <w:rPr>
          <w:rFonts w:ascii="Times New Roman" w:hAnsi="Times New Roman" w:cs="Times New Roman"/>
          <w:sz w:val="36"/>
        </w:rPr>
        <w:t>Relação entre</w:t>
      </w:r>
      <w:r w:rsidR="00657C37">
        <w:rPr>
          <w:rFonts w:ascii="Times New Roman" w:hAnsi="Times New Roman" w:cs="Times New Roman"/>
          <w:sz w:val="36"/>
        </w:rPr>
        <w:t xml:space="preserve"> a bilheteira</w:t>
      </w:r>
      <w:r w:rsidRPr="00657C37">
        <w:rPr>
          <w:rFonts w:ascii="Times New Roman" w:hAnsi="Times New Roman" w:cs="Times New Roman"/>
          <w:sz w:val="36"/>
        </w:rPr>
        <w:t xml:space="preserve"> e o marketing dos filmes: </w:t>
      </w:r>
    </w:p>
    <w:p w:rsidR="00A92688" w:rsidRPr="00657C37" w:rsidRDefault="009533AB" w:rsidP="00A92688">
      <w:pPr>
        <w:jc w:val="center"/>
        <w:rPr>
          <w:rFonts w:ascii="Times New Roman" w:hAnsi="Times New Roman" w:cs="Times New Roman"/>
          <w:sz w:val="36"/>
        </w:rPr>
      </w:pPr>
      <w:r w:rsidRPr="00657C37">
        <w:rPr>
          <w:rFonts w:ascii="Times New Roman" w:hAnsi="Times New Roman" w:cs="Times New Roman"/>
          <w:sz w:val="36"/>
        </w:rPr>
        <w:t xml:space="preserve">O marketing cinematográfico em </w:t>
      </w:r>
      <w:r w:rsidR="00A92688" w:rsidRPr="00657C37">
        <w:rPr>
          <w:rFonts w:ascii="Times New Roman" w:hAnsi="Times New Roman" w:cs="Times New Roman"/>
          <w:sz w:val="36"/>
        </w:rPr>
        <w:t>P</w:t>
      </w:r>
      <w:r w:rsidR="00560DB5" w:rsidRPr="00657C37">
        <w:rPr>
          <w:rFonts w:ascii="Times New Roman" w:hAnsi="Times New Roman" w:cs="Times New Roman"/>
          <w:sz w:val="36"/>
        </w:rPr>
        <w:t>ortugal</w:t>
      </w:r>
    </w:p>
    <w:p w:rsidR="00FF2B37" w:rsidRDefault="00FF2B37" w:rsidP="00A92688">
      <w:pPr>
        <w:jc w:val="center"/>
        <w:rPr>
          <w:sz w:val="32"/>
        </w:rPr>
      </w:pPr>
    </w:p>
    <w:p w:rsidR="00FF2B37" w:rsidRDefault="00FF2B37" w:rsidP="00A92688">
      <w:pPr>
        <w:jc w:val="center"/>
        <w:rPr>
          <w:sz w:val="32"/>
        </w:rPr>
      </w:pPr>
    </w:p>
    <w:p w:rsidR="00FF2B37" w:rsidRDefault="00FF2B37" w:rsidP="00A92688">
      <w:pPr>
        <w:jc w:val="center"/>
        <w:rPr>
          <w:sz w:val="32"/>
        </w:rPr>
      </w:pPr>
    </w:p>
    <w:p w:rsidR="00FF2B37" w:rsidRDefault="00FF2B37" w:rsidP="00A92688">
      <w:pPr>
        <w:jc w:val="center"/>
        <w:rPr>
          <w:sz w:val="32"/>
        </w:rPr>
      </w:pPr>
    </w:p>
    <w:p w:rsidR="00FF2B37" w:rsidRDefault="00FF2B37" w:rsidP="00A92688">
      <w:pPr>
        <w:jc w:val="center"/>
        <w:rPr>
          <w:sz w:val="32"/>
        </w:rPr>
      </w:pPr>
    </w:p>
    <w:p w:rsidR="001A2B7F" w:rsidRDefault="001A2B7F" w:rsidP="00A92688">
      <w:pPr>
        <w:jc w:val="center"/>
        <w:rPr>
          <w:sz w:val="32"/>
        </w:rPr>
      </w:pPr>
    </w:p>
    <w:p w:rsidR="001A2B7F" w:rsidRPr="00657C37" w:rsidRDefault="001A2B7F" w:rsidP="001A2B7F">
      <w:pPr>
        <w:pStyle w:val="Default"/>
        <w:spacing w:line="360" w:lineRule="auto"/>
        <w:jc w:val="right"/>
        <w:rPr>
          <w:rFonts w:ascii="Times New Roman" w:hAnsi="Times New Roman" w:cs="Times New Roman"/>
          <w:szCs w:val="22"/>
        </w:rPr>
      </w:pPr>
      <w:r w:rsidRPr="00657C37">
        <w:rPr>
          <w:rFonts w:ascii="Times New Roman" w:hAnsi="Times New Roman" w:cs="Times New Roman"/>
          <w:b/>
          <w:bCs/>
          <w:szCs w:val="22"/>
        </w:rPr>
        <w:t xml:space="preserve">Mestrado em Ciências da Comunicação </w:t>
      </w:r>
    </w:p>
    <w:p w:rsidR="001A2B7F" w:rsidRPr="00657C37" w:rsidRDefault="001A2B7F" w:rsidP="001A2B7F">
      <w:pPr>
        <w:spacing w:line="360" w:lineRule="auto"/>
        <w:jc w:val="right"/>
        <w:rPr>
          <w:rFonts w:ascii="Times New Roman" w:hAnsi="Times New Roman" w:cs="Times New Roman"/>
          <w:sz w:val="20"/>
          <w:szCs w:val="18"/>
        </w:rPr>
      </w:pPr>
      <w:r w:rsidRPr="00657C37">
        <w:rPr>
          <w:rFonts w:ascii="Times New Roman" w:hAnsi="Times New Roman" w:cs="Times New Roman"/>
          <w:b/>
          <w:bCs/>
          <w:sz w:val="20"/>
          <w:szCs w:val="18"/>
        </w:rPr>
        <w:t xml:space="preserve">Marketing Cultural | </w:t>
      </w:r>
      <w:r w:rsidRPr="00657C37">
        <w:rPr>
          <w:rFonts w:ascii="Times New Roman" w:hAnsi="Times New Roman" w:cs="Times New Roman"/>
          <w:sz w:val="20"/>
          <w:szCs w:val="18"/>
        </w:rPr>
        <w:t xml:space="preserve">Professor Doutor Paulo Faustino </w:t>
      </w:r>
    </w:p>
    <w:p w:rsidR="001A2B7F" w:rsidRDefault="001A2B7F" w:rsidP="00A92688">
      <w:pPr>
        <w:jc w:val="center"/>
        <w:rPr>
          <w:sz w:val="28"/>
        </w:rPr>
      </w:pPr>
    </w:p>
    <w:p w:rsidR="001A2B7F" w:rsidRDefault="001A2B7F" w:rsidP="00A92688">
      <w:pPr>
        <w:jc w:val="center"/>
        <w:rPr>
          <w:sz w:val="28"/>
        </w:rPr>
      </w:pPr>
    </w:p>
    <w:p w:rsidR="001A2B7F" w:rsidRDefault="001A2B7F" w:rsidP="00A92688">
      <w:pPr>
        <w:jc w:val="center"/>
        <w:rPr>
          <w:sz w:val="28"/>
        </w:rPr>
      </w:pPr>
    </w:p>
    <w:p w:rsidR="001A2B7F" w:rsidRDefault="001A2B7F" w:rsidP="00A92688">
      <w:pPr>
        <w:jc w:val="center"/>
        <w:rPr>
          <w:sz w:val="28"/>
        </w:rPr>
      </w:pPr>
    </w:p>
    <w:p w:rsidR="001A2B7F" w:rsidRDefault="001A2B7F" w:rsidP="00A92688">
      <w:pPr>
        <w:jc w:val="center"/>
        <w:rPr>
          <w:sz w:val="28"/>
        </w:rPr>
      </w:pPr>
    </w:p>
    <w:p w:rsidR="001A2B7F" w:rsidRDefault="001A2B7F" w:rsidP="00A92688">
      <w:pPr>
        <w:jc w:val="center"/>
        <w:rPr>
          <w:sz w:val="28"/>
        </w:rPr>
      </w:pPr>
    </w:p>
    <w:p w:rsidR="00FF2B37" w:rsidRDefault="00FF2B37" w:rsidP="00A92688">
      <w:pPr>
        <w:jc w:val="center"/>
        <w:rPr>
          <w:rFonts w:ascii="Times New Roman" w:hAnsi="Times New Roman" w:cs="Times New Roman"/>
          <w:sz w:val="24"/>
        </w:rPr>
      </w:pPr>
      <w:r w:rsidRPr="00657C37">
        <w:rPr>
          <w:rFonts w:ascii="Times New Roman" w:hAnsi="Times New Roman" w:cs="Times New Roman"/>
          <w:sz w:val="24"/>
        </w:rPr>
        <w:t>Catarina Fernandes</w:t>
      </w:r>
    </w:p>
    <w:p w:rsidR="00E54510" w:rsidRPr="00E54510" w:rsidRDefault="00E54510" w:rsidP="00A92688">
      <w:pPr>
        <w:jc w:val="center"/>
        <w:rPr>
          <w:rFonts w:ascii="Times New Roman" w:hAnsi="Times New Roman" w:cs="Times New Roman"/>
        </w:rPr>
      </w:pPr>
      <w:r w:rsidRPr="00E54510">
        <w:rPr>
          <w:rFonts w:ascii="Times New Roman" w:hAnsi="Times New Roman" w:cs="Times New Roman"/>
        </w:rPr>
        <w:t>Dezembro de 2015</w:t>
      </w:r>
    </w:p>
    <w:p w:rsidR="000F5D57" w:rsidRPr="00323808" w:rsidRDefault="00A92688" w:rsidP="003B4C5A">
      <w:pPr>
        <w:pStyle w:val="Cabealho1"/>
        <w:tabs>
          <w:tab w:val="left" w:pos="3270"/>
        </w:tabs>
        <w:spacing w:before="0" w:after="240" w:line="360" w:lineRule="auto"/>
        <w:jc w:val="both"/>
        <w:rPr>
          <w:rFonts w:ascii="Times New Roman" w:hAnsi="Times New Roman" w:cs="Times New Roman"/>
          <w:b/>
          <w:color w:val="auto"/>
        </w:rPr>
      </w:pPr>
      <w:r>
        <w:br w:type="page"/>
      </w:r>
      <w:bookmarkStart w:id="0" w:name="_Toc438582374"/>
      <w:r w:rsidR="000F5D57" w:rsidRPr="00323808">
        <w:rPr>
          <w:rFonts w:ascii="Times New Roman" w:hAnsi="Times New Roman" w:cs="Times New Roman"/>
          <w:b/>
          <w:color w:val="auto"/>
        </w:rPr>
        <w:lastRenderedPageBreak/>
        <w:t>Resumo</w:t>
      </w:r>
      <w:bookmarkEnd w:id="0"/>
      <w:r w:rsidR="003B4C5A">
        <w:rPr>
          <w:rFonts w:ascii="Times New Roman" w:hAnsi="Times New Roman" w:cs="Times New Roman"/>
          <w:b/>
          <w:color w:val="auto"/>
        </w:rPr>
        <w:tab/>
      </w:r>
    </w:p>
    <w:p w:rsidR="002D05AC" w:rsidRDefault="002D05AC" w:rsidP="00F46133">
      <w:pPr>
        <w:spacing w:after="0" w:line="360" w:lineRule="auto"/>
        <w:ind w:firstLine="708"/>
        <w:jc w:val="both"/>
        <w:rPr>
          <w:rFonts w:ascii="Times New Roman" w:hAnsi="Times New Roman" w:cs="Times New Roman"/>
          <w:sz w:val="24"/>
          <w:szCs w:val="24"/>
        </w:rPr>
      </w:pPr>
      <w:r w:rsidRPr="00F46133">
        <w:rPr>
          <w:rFonts w:ascii="Times New Roman" w:hAnsi="Times New Roman" w:cs="Times New Roman"/>
          <w:sz w:val="24"/>
          <w:szCs w:val="24"/>
        </w:rPr>
        <w:t>O cinema, desde a sua criação, tem a</w:t>
      </w:r>
      <w:r w:rsidR="00734244" w:rsidRPr="00F46133">
        <w:rPr>
          <w:rFonts w:ascii="Times New Roman" w:hAnsi="Times New Roman" w:cs="Times New Roman"/>
          <w:sz w:val="24"/>
          <w:szCs w:val="24"/>
        </w:rPr>
        <w:t xml:space="preserve"> necessidade de se </w:t>
      </w:r>
      <w:r w:rsidRPr="00F46133">
        <w:rPr>
          <w:rFonts w:ascii="Times New Roman" w:hAnsi="Times New Roman" w:cs="Times New Roman"/>
          <w:sz w:val="24"/>
          <w:szCs w:val="24"/>
        </w:rPr>
        <w:t xml:space="preserve">autopromover. Embora seja uma área, muitas vezes, considerada como artística, os seus produtos necessitam de garantir a sua rentabilidade. Além de serem serviços culturais, os filmes são </w:t>
      </w:r>
      <w:r w:rsidR="00A85CE9">
        <w:rPr>
          <w:rFonts w:ascii="Times New Roman" w:hAnsi="Times New Roman" w:cs="Times New Roman"/>
          <w:sz w:val="24"/>
          <w:szCs w:val="24"/>
        </w:rPr>
        <w:t>mercadorias</w:t>
      </w:r>
      <w:r w:rsidRPr="00F46133">
        <w:rPr>
          <w:rFonts w:ascii="Times New Roman" w:hAnsi="Times New Roman" w:cs="Times New Roman"/>
          <w:sz w:val="24"/>
          <w:szCs w:val="24"/>
        </w:rPr>
        <w:t xml:space="preserve"> comerciais</w:t>
      </w:r>
      <w:r w:rsidR="00F46133" w:rsidRPr="00F46133">
        <w:rPr>
          <w:rFonts w:ascii="Times New Roman" w:hAnsi="Times New Roman" w:cs="Times New Roman"/>
          <w:sz w:val="24"/>
          <w:szCs w:val="24"/>
        </w:rPr>
        <w:t xml:space="preserve"> orientados ao lucro</w:t>
      </w:r>
      <w:r w:rsidRPr="00F46133">
        <w:rPr>
          <w:rFonts w:ascii="Times New Roman" w:hAnsi="Times New Roman" w:cs="Times New Roman"/>
          <w:sz w:val="24"/>
          <w:szCs w:val="24"/>
        </w:rPr>
        <w:t>.</w:t>
      </w:r>
    </w:p>
    <w:p w:rsidR="00F46133" w:rsidRPr="00F46133" w:rsidRDefault="00A85CE9" w:rsidP="00F461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É</w:t>
      </w:r>
      <w:r w:rsidR="00F46133" w:rsidRPr="00F46133">
        <w:rPr>
          <w:rFonts w:ascii="Times New Roman" w:hAnsi="Times New Roman" w:cs="Times New Roman"/>
          <w:sz w:val="24"/>
          <w:szCs w:val="24"/>
        </w:rPr>
        <w:t xml:space="preserve"> imprescin</w:t>
      </w:r>
      <w:r w:rsidR="00F46133">
        <w:rPr>
          <w:rFonts w:ascii="Times New Roman" w:hAnsi="Times New Roman" w:cs="Times New Roman"/>
          <w:sz w:val="24"/>
          <w:szCs w:val="24"/>
        </w:rPr>
        <w:t>dível aumentar o número de espe</w:t>
      </w:r>
      <w:r w:rsidR="00F46133" w:rsidRPr="00F46133">
        <w:rPr>
          <w:rFonts w:ascii="Times New Roman" w:hAnsi="Times New Roman" w:cs="Times New Roman"/>
          <w:sz w:val="24"/>
          <w:szCs w:val="24"/>
        </w:rPr>
        <w:t>tadores</w:t>
      </w:r>
      <w:r w:rsidR="00F46133">
        <w:rPr>
          <w:rFonts w:ascii="Times New Roman" w:hAnsi="Times New Roman" w:cs="Times New Roman"/>
          <w:sz w:val="24"/>
          <w:szCs w:val="24"/>
        </w:rPr>
        <w:t xml:space="preserve">, tanto nos </w:t>
      </w:r>
      <w:r w:rsidR="00F46133" w:rsidRPr="00F46133">
        <w:rPr>
          <w:rFonts w:ascii="Times New Roman" w:hAnsi="Times New Roman" w:cs="Times New Roman"/>
          <w:sz w:val="24"/>
          <w:szCs w:val="24"/>
        </w:rPr>
        <w:t xml:space="preserve">mercados domésticos </w:t>
      </w:r>
      <w:r w:rsidR="00F46133">
        <w:rPr>
          <w:rFonts w:ascii="Times New Roman" w:hAnsi="Times New Roman" w:cs="Times New Roman"/>
          <w:sz w:val="24"/>
          <w:szCs w:val="24"/>
        </w:rPr>
        <w:t xml:space="preserve">como nos </w:t>
      </w:r>
      <w:r w:rsidR="00F46133" w:rsidRPr="00F46133">
        <w:rPr>
          <w:rFonts w:ascii="Times New Roman" w:hAnsi="Times New Roman" w:cs="Times New Roman"/>
          <w:sz w:val="24"/>
          <w:szCs w:val="24"/>
        </w:rPr>
        <w:t xml:space="preserve">mercados </w:t>
      </w:r>
      <w:r w:rsidR="00F46133">
        <w:rPr>
          <w:rFonts w:ascii="Times New Roman" w:hAnsi="Times New Roman" w:cs="Times New Roman"/>
          <w:sz w:val="24"/>
          <w:szCs w:val="24"/>
        </w:rPr>
        <w:t>internacionais</w:t>
      </w:r>
      <w:r>
        <w:rPr>
          <w:rFonts w:ascii="Times New Roman" w:hAnsi="Times New Roman" w:cs="Times New Roman"/>
          <w:sz w:val="24"/>
          <w:szCs w:val="24"/>
        </w:rPr>
        <w:t xml:space="preserve">, a fim de </w:t>
      </w:r>
      <w:r w:rsidRPr="00F46133">
        <w:rPr>
          <w:rFonts w:ascii="Times New Roman" w:hAnsi="Times New Roman" w:cs="Times New Roman"/>
          <w:sz w:val="24"/>
          <w:szCs w:val="24"/>
        </w:rPr>
        <w:t>tornar as pr</w:t>
      </w:r>
      <w:r>
        <w:rPr>
          <w:rFonts w:ascii="Times New Roman" w:hAnsi="Times New Roman" w:cs="Times New Roman"/>
          <w:sz w:val="24"/>
          <w:szCs w:val="24"/>
        </w:rPr>
        <w:t>o</w:t>
      </w:r>
      <w:r w:rsidRPr="00F46133">
        <w:rPr>
          <w:rFonts w:ascii="Times New Roman" w:hAnsi="Times New Roman" w:cs="Times New Roman"/>
          <w:sz w:val="24"/>
          <w:szCs w:val="24"/>
        </w:rPr>
        <w:t>duções emergentes compet</w:t>
      </w:r>
      <w:r>
        <w:rPr>
          <w:rFonts w:ascii="Times New Roman" w:hAnsi="Times New Roman" w:cs="Times New Roman"/>
          <w:sz w:val="24"/>
          <w:szCs w:val="24"/>
        </w:rPr>
        <w:t>itivas e otimizar os custos dos estúdios com as produções</w:t>
      </w:r>
      <w:r w:rsidR="00F46133" w:rsidRPr="00F46133">
        <w:rPr>
          <w:rFonts w:ascii="Times New Roman" w:hAnsi="Times New Roman" w:cs="Times New Roman"/>
          <w:sz w:val="24"/>
          <w:szCs w:val="24"/>
        </w:rPr>
        <w:t>.</w:t>
      </w:r>
      <w:r>
        <w:rPr>
          <w:rFonts w:ascii="Times New Roman" w:hAnsi="Times New Roman" w:cs="Times New Roman"/>
          <w:sz w:val="24"/>
          <w:szCs w:val="24"/>
        </w:rPr>
        <w:t xml:space="preserve"> </w:t>
      </w:r>
    </w:p>
    <w:p w:rsidR="00D51B1F" w:rsidRDefault="00F46133" w:rsidP="00D51B1F">
      <w:pPr>
        <w:spacing w:after="0" w:line="360" w:lineRule="auto"/>
        <w:ind w:firstLine="708"/>
        <w:jc w:val="both"/>
        <w:rPr>
          <w:rFonts w:ascii="Times New Roman" w:hAnsi="Times New Roman" w:cs="Times New Roman"/>
          <w:sz w:val="24"/>
          <w:szCs w:val="24"/>
        </w:rPr>
      </w:pPr>
      <w:r w:rsidRPr="00F46133">
        <w:rPr>
          <w:rFonts w:ascii="Times New Roman" w:hAnsi="Times New Roman" w:cs="Times New Roman"/>
          <w:sz w:val="24"/>
          <w:szCs w:val="24"/>
        </w:rPr>
        <w:t xml:space="preserve">Para </w:t>
      </w:r>
      <w:r>
        <w:rPr>
          <w:rFonts w:ascii="Times New Roman" w:hAnsi="Times New Roman" w:cs="Times New Roman"/>
          <w:sz w:val="24"/>
          <w:szCs w:val="24"/>
        </w:rPr>
        <w:t>tal, os filmes</w:t>
      </w:r>
      <w:r w:rsidR="002D05AC" w:rsidRPr="00F46133">
        <w:rPr>
          <w:rFonts w:ascii="Times New Roman" w:hAnsi="Times New Roman" w:cs="Times New Roman"/>
          <w:sz w:val="24"/>
          <w:szCs w:val="24"/>
        </w:rPr>
        <w:t xml:space="preserve"> </w:t>
      </w:r>
      <w:r>
        <w:rPr>
          <w:rFonts w:ascii="Times New Roman" w:hAnsi="Times New Roman" w:cs="Times New Roman"/>
          <w:sz w:val="24"/>
          <w:szCs w:val="24"/>
        </w:rPr>
        <w:t>começam a ser promovidos</w:t>
      </w:r>
      <w:r w:rsidR="002D05AC" w:rsidRPr="00F46133">
        <w:rPr>
          <w:rFonts w:ascii="Times New Roman" w:hAnsi="Times New Roman" w:cs="Times New Roman"/>
          <w:sz w:val="24"/>
          <w:szCs w:val="24"/>
        </w:rPr>
        <w:t xml:space="preserve"> semanas ou meses antes da </w:t>
      </w:r>
      <w:r>
        <w:rPr>
          <w:rFonts w:ascii="Times New Roman" w:hAnsi="Times New Roman" w:cs="Times New Roman"/>
          <w:sz w:val="24"/>
          <w:szCs w:val="24"/>
        </w:rPr>
        <w:t xml:space="preserve">sua </w:t>
      </w:r>
      <w:r w:rsidR="002D05AC" w:rsidRPr="00F46133">
        <w:rPr>
          <w:rFonts w:ascii="Times New Roman" w:hAnsi="Times New Roman" w:cs="Times New Roman"/>
          <w:sz w:val="24"/>
          <w:szCs w:val="24"/>
        </w:rPr>
        <w:t xml:space="preserve">estreia, </w:t>
      </w:r>
      <w:r w:rsidR="00A85CE9">
        <w:rPr>
          <w:rFonts w:ascii="Times New Roman" w:hAnsi="Times New Roman" w:cs="Times New Roman"/>
          <w:sz w:val="24"/>
          <w:szCs w:val="24"/>
        </w:rPr>
        <w:t xml:space="preserve">a partir da </w:t>
      </w:r>
      <w:r w:rsidR="002D05AC" w:rsidRPr="00F46133">
        <w:rPr>
          <w:rFonts w:ascii="Times New Roman" w:hAnsi="Times New Roman" w:cs="Times New Roman"/>
          <w:sz w:val="24"/>
          <w:szCs w:val="24"/>
        </w:rPr>
        <w:t>cria</w:t>
      </w:r>
      <w:r w:rsidR="00A85CE9">
        <w:rPr>
          <w:rFonts w:ascii="Times New Roman" w:hAnsi="Times New Roman" w:cs="Times New Roman"/>
          <w:sz w:val="24"/>
          <w:szCs w:val="24"/>
        </w:rPr>
        <w:t>ção de</w:t>
      </w:r>
      <w:r w:rsidR="002D05AC" w:rsidRPr="00F46133">
        <w:rPr>
          <w:rFonts w:ascii="Times New Roman" w:hAnsi="Times New Roman" w:cs="Times New Roman"/>
          <w:sz w:val="24"/>
          <w:szCs w:val="24"/>
        </w:rPr>
        <w:t xml:space="preserve"> campanhas publicitárias, </w:t>
      </w:r>
      <w:r w:rsidR="00A85CE9">
        <w:rPr>
          <w:rFonts w:ascii="Times New Roman" w:hAnsi="Times New Roman" w:cs="Times New Roman"/>
          <w:sz w:val="24"/>
          <w:szCs w:val="24"/>
        </w:rPr>
        <w:t xml:space="preserve">com o objetivo </w:t>
      </w:r>
      <w:r w:rsidR="002D05AC" w:rsidRPr="00F46133">
        <w:rPr>
          <w:rFonts w:ascii="Times New Roman" w:hAnsi="Times New Roman" w:cs="Times New Roman"/>
          <w:sz w:val="24"/>
          <w:szCs w:val="24"/>
        </w:rPr>
        <w:t xml:space="preserve">de </w:t>
      </w:r>
      <w:r>
        <w:rPr>
          <w:rFonts w:ascii="Times New Roman" w:hAnsi="Times New Roman" w:cs="Times New Roman"/>
          <w:sz w:val="24"/>
          <w:szCs w:val="24"/>
        </w:rPr>
        <w:t>criar consciência da longa-metragem n</w:t>
      </w:r>
      <w:r w:rsidR="002D05AC" w:rsidRPr="00F46133">
        <w:rPr>
          <w:rFonts w:ascii="Times New Roman" w:hAnsi="Times New Roman" w:cs="Times New Roman"/>
          <w:sz w:val="24"/>
          <w:szCs w:val="24"/>
        </w:rPr>
        <w:t xml:space="preserve">o </w:t>
      </w:r>
      <w:r>
        <w:rPr>
          <w:rFonts w:ascii="Times New Roman" w:hAnsi="Times New Roman" w:cs="Times New Roman"/>
          <w:sz w:val="24"/>
          <w:szCs w:val="24"/>
        </w:rPr>
        <w:t xml:space="preserve">público-alvo e nos potenciais espetadores. </w:t>
      </w:r>
      <w:r w:rsidR="002D05AC" w:rsidRPr="00F46133">
        <w:rPr>
          <w:rFonts w:ascii="Times New Roman" w:hAnsi="Times New Roman" w:cs="Times New Roman"/>
          <w:sz w:val="24"/>
          <w:szCs w:val="24"/>
        </w:rPr>
        <w:t xml:space="preserve"> </w:t>
      </w:r>
    </w:p>
    <w:p w:rsidR="00FB3608" w:rsidRPr="00FB3608" w:rsidRDefault="00FB3608" w:rsidP="00D51B1F">
      <w:pPr>
        <w:spacing w:after="0" w:line="360" w:lineRule="auto"/>
        <w:ind w:firstLine="708"/>
        <w:jc w:val="both"/>
        <w:rPr>
          <w:rFonts w:ascii="Times New Roman" w:hAnsi="Times New Roman" w:cs="Times New Roman"/>
          <w:sz w:val="24"/>
          <w:szCs w:val="24"/>
        </w:rPr>
      </w:pPr>
      <w:r w:rsidRPr="00FB3608">
        <w:rPr>
          <w:rFonts w:ascii="Times New Roman" w:hAnsi="Times New Roman" w:cs="Times New Roman"/>
          <w:sz w:val="24"/>
          <w:szCs w:val="24"/>
        </w:rPr>
        <w:t xml:space="preserve">É desta forma que o </w:t>
      </w:r>
      <w:r w:rsidR="000F5D57" w:rsidRPr="00FB3608">
        <w:rPr>
          <w:rFonts w:ascii="Times New Roman" w:hAnsi="Times New Roman" w:cs="Times New Roman"/>
          <w:sz w:val="24"/>
          <w:szCs w:val="24"/>
        </w:rPr>
        <w:t xml:space="preserve">marketing </w:t>
      </w:r>
      <w:r w:rsidRPr="00FB3608">
        <w:rPr>
          <w:rFonts w:ascii="Times New Roman" w:hAnsi="Times New Roman" w:cs="Times New Roman"/>
          <w:sz w:val="24"/>
          <w:szCs w:val="24"/>
        </w:rPr>
        <w:t xml:space="preserve">cinematográfico </w:t>
      </w:r>
      <w:r w:rsidR="000F5D57" w:rsidRPr="00FB3608">
        <w:rPr>
          <w:rFonts w:ascii="Times New Roman" w:hAnsi="Times New Roman" w:cs="Times New Roman"/>
          <w:sz w:val="24"/>
          <w:szCs w:val="24"/>
        </w:rPr>
        <w:t>se desenvolve</w:t>
      </w:r>
      <w:r w:rsidRPr="00FB3608">
        <w:rPr>
          <w:rFonts w:ascii="Times New Roman" w:hAnsi="Times New Roman" w:cs="Times New Roman"/>
          <w:sz w:val="24"/>
          <w:szCs w:val="24"/>
        </w:rPr>
        <w:t>. A finalidade desta área é, então,</w:t>
      </w:r>
      <w:r w:rsidR="000F5D57" w:rsidRPr="00FB3608">
        <w:rPr>
          <w:rFonts w:ascii="Times New Roman" w:hAnsi="Times New Roman" w:cs="Times New Roman"/>
          <w:sz w:val="24"/>
          <w:szCs w:val="24"/>
        </w:rPr>
        <w:t xml:space="preserve"> maximizar o púb</w:t>
      </w:r>
      <w:r w:rsidRPr="00FB3608">
        <w:rPr>
          <w:rFonts w:ascii="Times New Roman" w:hAnsi="Times New Roman" w:cs="Times New Roman"/>
          <w:sz w:val="24"/>
          <w:szCs w:val="24"/>
        </w:rPr>
        <w:t xml:space="preserve">lico de uma determinada produção </w:t>
      </w:r>
      <w:r w:rsidR="000F5D57" w:rsidRPr="00FB3608">
        <w:rPr>
          <w:rFonts w:ascii="Times New Roman" w:hAnsi="Times New Roman" w:cs="Times New Roman"/>
          <w:sz w:val="24"/>
          <w:szCs w:val="24"/>
        </w:rPr>
        <w:t xml:space="preserve">e, consequentemente, gerar o maior lucro possível para </w:t>
      </w:r>
      <w:r w:rsidRPr="00FB3608">
        <w:rPr>
          <w:rFonts w:ascii="Times New Roman" w:hAnsi="Times New Roman" w:cs="Times New Roman"/>
          <w:sz w:val="24"/>
          <w:szCs w:val="24"/>
        </w:rPr>
        <w:t>o estúdio.</w:t>
      </w:r>
      <w:r w:rsidR="000F5D57" w:rsidRPr="00FB3608">
        <w:rPr>
          <w:rFonts w:ascii="Times New Roman" w:hAnsi="Times New Roman" w:cs="Times New Roman"/>
          <w:sz w:val="24"/>
          <w:szCs w:val="24"/>
        </w:rPr>
        <w:t xml:space="preserve"> </w:t>
      </w:r>
      <w:r>
        <w:rPr>
          <w:rFonts w:ascii="Times New Roman" w:hAnsi="Times New Roman" w:cs="Times New Roman"/>
          <w:sz w:val="24"/>
          <w:szCs w:val="24"/>
        </w:rPr>
        <w:t xml:space="preserve">Para muitos autores, o marketing cinematográfico é a razão </w:t>
      </w:r>
      <w:r w:rsidR="00DF5A75">
        <w:rPr>
          <w:rFonts w:ascii="Times New Roman" w:hAnsi="Times New Roman" w:cs="Times New Roman"/>
          <w:sz w:val="24"/>
          <w:szCs w:val="24"/>
        </w:rPr>
        <w:t xml:space="preserve">para o </w:t>
      </w:r>
      <w:r>
        <w:rPr>
          <w:rFonts w:ascii="Times New Roman" w:hAnsi="Times New Roman" w:cs="Times New Roman"/>
          <w:sz w:val="24"/>
          <w:szCs w:val="24"/>
        </w:rPr>
        <w:t xml:space="preserve">sucesso </w:t>
      </w:r>
      <w:r w:rsidR="00DF5A75">
        <w:rPr>
          <w:rFonts w:ascii="Times New Roman" w:hAnsi="Times New Roman" w:cs="Times New Roman"/>
          <w:sz w:val="24"/>
          <w:szCs w:val="24"/>
        </w:rPr>
        <w:t>de um filme na bilheteira, uma vez que é esta estratégia que consegue atrair os indivíduos às salas de cinema.</w:t>
      </w:r>
    </w:p>
    <w:p w:rsidR="00737B1C" w:rsidRPr="00FB3608" w:rsidRDefault="00FB3608" w:rsidP="00FB3608">
      <w:pPr>
        <w:spacing w:after="0" w:line="360" w:lineRule="auto"/>
        <w:ind w:firstLine="708"/>
        <w:jc w:val="both"/>
        <w:rPr>
          <w:rFonts w:ascii="Times New Roman" w:hAnsi="Times New Roman" w:cs="Times New Roman"/>
          <w:sz w:val="24"/>
          <w:szCs w:val="24"/>
        </w:rPr>
      </w:pPr>
      <w:r w:rsidRPr="00DF5A75">
        <w:rPr>
          <w:rFonts w:ascii="Times New Roman" w:hAnsi="Times New Roman" w:cs="Times New Roman"/>
          <w:sz w:val="24"/>
          <w:szCs w:val="24"/>
        </w:rPr>
        <w:t>Em suma, o objetivo dest</w:t>
      </w:r>
      <w:r w:rsidR="00734244" w:rsidRPr="00DF5A75">
        <w:rPr>
          <w:rFonts w:ascii="Times New Roman" w:hAnsi="Times New Roman" w:cs="Times New Roman"/>
          <w:sz w:val="24"/>
          <w:szCs w:val="24"/>
        </w:rPr>
        <w:t xml:space="preserve">e </w:t>
      </w:r>
      <w:r w:rsidRPr="00DF5A75">
        <w:rPr>
          <w:rFonts w:ascii="Times New Roman" w:hAnsi="Times New Roman" w:cs="Times New Roman"/>
          <w:sz w:val="24"/>
          <w:szCs w:val="24"/>
        </w:rPr>
        <w:t>estudo</w:t>
      </w:r>
      <w:r w:rsidR="00734244" w:rsidRPr="00DF5A75">
        <w:rPr>
          <w:rFonts w:ascii="Times New Roman" w:hAnsi="Times New Roman" w:cs="Times New Roman"/>
          <w:sz w:val="24"/>
          <w:szCs w:val="24"/>
        </w:rPr>
        <w:t xml:space="preserve"> é</w:t>
      </w:r>
      <w:r w:rsidRPr="00DF5A75">
        <w:rPr>
          <w:rFonts w:ascii="Times New Roman" w:hAnsi="Times New Roman" w:cs="Times New Roman"/>
          <w:sz w:val="24"/>
          <w:szCs w:val="24"/>
        </w:rPr>
        <w:t xml:space="preserve"> compreender se existe uma relação entre </w:t>
      </w:r>
      <w:r w:rsidR="00DF5A75" w:rsidRPr="00DF5A75">
        <w:rPr>
          <w:rFonts w:ascii="Times New Roman" w:hAnsi="Times New Roman" w:cs="Times New Roman"/>
          <w:sz w:val="24"/>
          <w:szCs w:val="24"/>
        </w:rPr>
        <w:t xml:space="preserve">o marketing cinematográfico e os resultados no </w:t>
      </w:r>
      <w:r w:rsidR="00DF5A75" w:rsidRPr="00DF5A75">
        <w:rPr>
          <w:rFonts w:ascii="Times New Roman" w:hAnsi="Times New Roman" w:cs="Times New Roman"/>
          <w:i/>
          <w:sz w:val="24"/>
          <w:szCs w:val="24"/>
        </w:rPr>
        <w:t>box-office</w:t>
      </w:r>
      <w:r w:rsidR="00DF5A75">
        <w:rPr>
          <w:rFonts w:ascii="Times New Roman" w:hAnsi="Times New Roman" w:cs="Times New Roman"/>
          <w:sz w:val="24"/>
          <w:szCs w:val="24"/>
        </w:rPr>
        <w:t xml:space="preserve">. Para a concretização deste objetivo, </w:t>
      </w:r>
      <w:r w:rsidRPr="00FB3608">
        <w:rPr>
          <w:rFonts w:ascii="Times New Roman" w:hAnsi="Times New Roman" w:cs="Times New Roman"/>
          <w:sz w:val="24"/>
          <w:szCs w:val="24"/>
        </w:rPr>
        <w:t>foi realizado uma análise a</w:t>
      </w:r>
      <w:r w:rsidR="00DF5A75">
        <w:rPr>
          <w:rFonts w:ascii="Times New Roman" w:hAnsi="Times New Roman" w:cs="Times New Roman"/>
          <w:sz w:val="24"/>
          <w:szCs w:val="24"/>
        </w:rPr>
        <w:t>os cinco títulos</w:t>
      </w:r>
      <w:r w:rsidRPr="00FB3608">
        <w:rPr>
          <w:rFonts w:ascii="Times New Roman" w:hAnsi="Times New Roman" w:cs="Times New Roman"/>
          <w:sz w:val="24"/>
          <w:szCs w:val="24"/>
        </w:rPr>
        <w:t xml:space="preserve"> mais vistos em Portugal, em 2015, a fim de perceber quais as ferramentas de marketing utilizadas para a promoção</w:t>
      </w:r>
      <w:r w:rsidR="00DF5A75">
        <w:rPr>
          <w:rFonts w:ascii="Times New Roman" w:hAnsi="Times New Roman" w:cs="Times New Roman"/>
          <w:sz w:val="24"/>
          <w:szCs w:val="24"/>
        </w:rPr>
        <w:t xml:space="preserve"> destes filmes.</w:t>
      </w:r>
      <w:r w:rsidRPr="00FB3608">
        <w:rPr>
          <w:rFonts w:ascii="Times New Roman" w:hAnsi="Times New Roman" w:cs="Times New Roman"/>
          <w:sz w:val="24"/>
          <w:szCs w:val="24"/>
        </w:rPr>
        <w:t xml:space="preserve"> </w:t>
      </w:r>
    </w:p>
    <w:p w:rsidR="00734244" w:rsidRDefault="00734244" w:rsidP="000F5D57">
      <w:pPr>
        <w:rPr>
          <w:sz w:val="24"/>
          <w:szCs w:val="24"/>
        </w:rPr>
      </w:pPr>
    </w:p>
    <w:p w:rsidR="00C74FED" w:rsidRPr="00323808" w:rsidRDefault="00C74FED">
      <w:pPr>
        <w:rPr>
          <w:rFonts w:ascii="Times New Roman" w:hAnsi="Times New Roman" w:cs="Times New Roman"/>
          <w:sz w:val="24"/>
          <w:szCs w:val="24"/>
        </w:rPr>
      </w:pPr>
      <w:r w:rsidRPr="00323808">
        <w:rPr>
          <w:rFonts w:ascii="Times New Roman" w:hAnsi="Times New Roman" w:cs="Times New Roman"/>
          <w:b/>
          <w:sz w:val="24"/>
          <w:szCs w:val="24"/>
        </w:rPr>
        <w:t>Palavras-chave:</w:t>
      </w:r>
      <w:r w:rsidRPr="00323808">
        <w:rPr>
          <w:rFonts w:ascii="Times New Roman" w:hAnsi="Times New Roman" w:cs="Times New Roman"/>
          <w:sz w:val="24"/>
          <w:szCs w:val="24"/>
        </w:rPr>
        <w:t xml:space="preserve"> cinema, filme, marketing, publicidade</w:t>
      </w:r>
    </w:p>
    <w:p w:rsidR="00B73032" w:rsidRDefault="00B73032">
      <w:pPr>
        <w:rPr>
          <w:b/>
          <w:sz w:val="24"/>
          <w:szCs w:val="24"/>
        </w:rPr>
      </w:pPr>
    </w:p>
    <w:p w:rsidR="00737B1C" w:rsidRDefault="00737B1C">
      <w:pPr>
        <w:rPr>
          <w:sz w:val="24"/>
          <w:szCs w:val="24"/>
        </w:rPr>
      </w:pPr>
      <w:r>
        <w:rPr>
          <w:sz w:val="24"/>
          <w:szCs w:val="24"/>
        </w:rPr>
        <w:br w:type="page"/>
      </w:r>
    </w:p>
    <w:p w:rsidR="006E7C8F" w:rsidRPr="00323808" w:rsidRDefault="006E7C8F" w:rsidP="00323808">
      <w:pPr>
        <w:pStyle w:val="Cabealho1"/>
        <w:spacing w:before="0" w:after="240" w:line="360" w:lineRule="auto"/>
        <w:jc w:val="both"/>
        <w:rPr>
          <w:rFonts w:ascii="Times New Roman" w:hAnsi="Times New Roman" w:cs="Times New Roman"/>
          <w:b/>
          <w:color w:val="auto"/>
        </w:rPr>
      </w:pPr>
      <w:bookmarkStart w:id="1" w:name="_Toc438582375"/>
      <w:r w:rsidRPr="00323808">
        <w:rPr>
          <w:rFonts w:ascii="Times New Roman" w:hAnsi="Times New Roman" w:cs="Times New Roman"/>
          <w:b/>
          <w:color w:val="auto"/>
        </w:rPr>
        <w:lastRenderedPageBreak/>
        <w:t>Abstract</w:t>
      </w:r>
      <w:bookmarkEnd w:id="1"/>
    </w:p>
    <w:p w:rsidR="00A248B4" w:rsidRPr="0064078F" w:rsidRDefault="00A248B4" w:rsidP="00A248B4">
      <w:pPr>
        <w:spacing w:after="0" w:line="360" w:lineRule="auto"/>
        <w:ind w:firstLine="708"/>
        <w:jc w:val="both"/>
        <w:rPr>
          <w:rFonts w:ascii="Times New Roman" w:hAnsi="Times New Roman" w:cs="Times New Roman"/>
          <w:sz w:val="24"/>
          <w:lang w:val="en-US"/>
        </w:rPr>
      </w:pPr>
      <w:r w:rsidRPr="0064078F">
        <w:rPr>
          <w:rFonts w:ascii="Times New Roman" w:hAnsi="Times New Roman" w:cs="Times New Roman"/>
          <w:sz w:val="24"/>
          <w:lang w:val="en-US"/>
        </w:rPr>
        <w:t xml:space="preserve">The cinema, since its </w:t>
      </w:r>
      <w:r>
        <w:rPr>
          <w:rFonts w:ascii="Times New Roman" w:hAnsi="Times New Roman" w:cs="Times New Roman"/>
          <w:sz w:val="24"/>
          <w:lang w:val="en-US"/>
        </w:rPr>
        <w:t>creation</w:t>
      </w:r>
      <w:r w:rsidRPr="0064078F">
        <w:rPr>
          <w:rFonts w:ascii="Times New Roman" w:hAnsi="Times New Roman" w:cs="Times New Roman"/>
          <w:sz w:val="24"/>
          <w:lang w:val="en-US"/>
        </w:rPr>
        <w:t xml:space="preserve">, has the need to promote itself. Although it is an area often considered artistic, its products need to ensure its profitability. Besides being cultural services, movies are commercial products </w:t>
      </w:r>
      <w:r>
        <w:rPr>
          <w:rFonts w:ascii="Times New Roman" w:hAnsi="Times New Roman" w:cs="Times New Roman"/>
          <w:sz w:val="24"/>
          <w:lang w:val="en-US"/>
        </w:rPr>
        <w:t>oriented</w:t>
      </w:r>
      <w:r w:rsidRPr="0064078F">
        <w:rPr>
          <w:rFonts w:ascii="Times New Roman" w:hAnsi="Times New Roman" w:cs="Times New Roman"/>
          <w:sz w:val="24"/>
          <w:lang w:val="en-US"/>
        </w:rPr>
        <w:t xml:space="preserve"> to profit.</w:t>
      </w:r>
    </w:p>
    <w:p w:rsidR="00A248B4" w:rsidRPr="0064078F" w:rsidRDefault="00A248B4" w:rsidP="00A248B4">
      <w:pPr>
        <w:spacing w:after="0" w:line="360" w:lineRule="auto"/>
        <w:ind w:firstLine="708"/>
        <w:jc w:val="both"/>
        <w:rPr>
          <w:rFonts w:ascii="Times New Roman" w:hAnsi="Times New Roman" w:cs="Times New Roman"/>
          <w:sz w:val="24"/>
          <w:lang w:val="en-US"/>
        </w:rPr>
      </w:pPr>
      <w:r w:rsidRPr="0064078F">
        <w:rPr>
          <w:rFonts w:ascii="Times New Roman" w:hAnsi="Times New Roman" w:cs="Times New Roman"/>
          <w:sz w:val="24"/>
          <w:lang w:val="en-US"/>
        </w:rPr>
        <w:t>To become competitive emerging productions and optimize the costs of the studios with the productions is essential to increase the number of spectators, both in domestic markets and in international markets.</w:t>
      </w:r>
    </w:p>
    <w:p w:rsidR="00A248B4" w:rsidRPr="0064078F" w:rsidRDefault="00A248B4" w:rsidP="00A248B4">
      <w:pPr>
        <w:spacing w:after="0" w:line="360" w:lineRule="auto"/>
        <w:ind w:firstLine="708"/>
        <w:jc w:val="both"/>
        <w:rPr>
          <w:rFonts w:ascii="Times New Roman" w:hAnsi="Times New Roman" w:cs="Times New Roman"/>
          <w:sz w:val="24"/>
          <w:lang w:val="en-US"/>
        </w:rPr>
      </w:pPr>
      <w:r w:rsidRPr="0064078F">
        <w:rPr>
          <w:rFonts w:ascii="Times New Roman" w:hAnsi="Times New Roman" w:cs="Times New Roman"/>
          <w:sz w:val="24"/>
          <w:lang w:val="en-US"/>
        </w:rPr>
        <w:t>To this end, the films start being promoted weeks or months before their debut, creating advertising campaigns in order to create feature of consciousness in the target audience and potential viewers.</w:t>
      </w:r>
    </w:p>
    <w:p w:rsidR="00A248B4" w:rsidRPr="0064078F" w:rsidRDefault="00A248B4" w:rsidP="00A248B4">
      <w:pPr>
        <w:spacing w:after="0" w:line="360" w:lineRule="auto"/>
        <w:ind w:firstLine="708"/>
        <w:jc w:val="both"/>
        <w:rPr>
          <w:rFonts w:ascii="Times New Roman" w:hAnsi="Times New Roman" w:cs="Times New Roman"/>
          <w:sz w:val="24"/>
          <w:lang w:val="en-US"/>
        </w:rPr>
      </w:pPr>
      <w:r w:rsidRPr="0064078F">
        <w:rPr>
          <w:rFonts w:ascii="Times New Roman" w:hAnsi="Times New Roman" w:cs="Times New Roman"/>
          <w:sz w:val="24"/>
          <w:lang w:val="en-US"/>
        </w:rPr>
        <w:t>This is how the movie marketing develops. The purpose of this area is maximize the public from a production and consequently generate the highest possible profit for the studio. For many authors, the film marketing is the reason for the success of a film at the box office, since it is this strategy that can attract individuals to cinemas.</w:t>
      </w:r>
    </w:p>
    <w:p w:rsidR="00323808" w:rsidRPr="00A248B4" w:rsidRDefault="00A248B4" w:rsidP="00A248B4">
      <w:pPr>
        <w:spacing w:after="0" w:line="360" w:lineRule="auto"/>
        <w:ind w:firstLine="708"/>
        <w:jc w:val="both"/>
        <w:rPr>
          <w:rFonts w:ascii="Times New Roman" w:hAnsi="Times New Roman" w:cs="Times New Roman"/>
          <w:sz w:val="24"/>
          <w:lang w:val="en-US"/>
        </w:rPr>
      </w:pPr>
      <w:r w:rsidRPr="0064078F">
        <w:rPr>
          <w:rFonts w:ascii="Times New Roman" w:hAnsi="Times New Roman" w:cs="Times New Roman"/>
          <w:sz w:val="24"/>
          <w:lang w:val="en-US"/>
        </w:rPr>
        <w:t xml:space="preserve">In short, the aim of this study is to understand whether there is a relationship between the film marketing </w:t>
      </w:r>
      <w:r>
        <w:rPr>
          <w:rFonts w:ascii="Times New Roman" w:hAnsi="Times New Roman" w:cs="Times New Roman"/>
          <w:sz w:val="24"/>
          <w:lang w:val="en-US"/>
        </w:rPr>
        <w:t xml:space="preserve">and </w:t>
      </w:r>
      <w:r w:rsidRPr="0064078F">
        <w:rPr>
          <w:rFonts w:ascii="Times New Roman" w:hAnsi="Times New Roman" w:cs="Times New Roman"/>
          <w:sz w:val="24"/>
          <w:lang w:val="en-US"/>
        </w:rPr>
        <w:t>the results in the box-office. To achieve this goal, we performed an analysis of the five titles most seen in Portugal in 2015 in order to understand which marketing tools used to promote these films.</w:t>
      </w:r>
    </w:p>
    <w:p w:rsidR="00323808" w:rsidRPr="00AB491B" w:rsidRDefault="00323808" w:rsidP="00A248B4">
      <w:pPr>
        <w:spacing w:line="360" w:lineRule="auto"/>
        <w:jc w:val="both"/>
        <w:rPr>
          <w:rFonts w:ascii="Times New Roman" w:hAnsi="Times New Roman" w:cs="Times New Roman"/>
          <w:b/>
          <w:sz w:val="24"/>
          <w:szCs w:val="24"/>
        </w:rPr>
      </w:pPr>
    </w:p>
    <w:p w:rsidR="006E7C8F" w:rsidRPr="00323808" w:rsidRDefault="006E7C8F" w:rsidP="006E7C8F">
      <w:pPr>
        <w:rPr>
          <w:rFonts w:ascii="Times New Roman" w:hAnsi="Times New Roman" w:cs="Times New Roman"/>
          <w:b/>
          <w:sz w:val="24"/>
          <w:szCs w:val="24"/>
          <w:highlight w:val="yellow"/>
        </w:rPr>
      </w:pPr>
      <w:r w:rsidRPr="00323808">
        <w:rPr>
          <w:rFonts w:ascii="Times New Roman" w:hAnsi="Times New Roman" w:cs="Times New Roman"/>
          <w:b/>
          <w:sz w:val="24"/>
          <w:szCs w:val="24"/>
        </w:rPr>
        <w:t>Key-words:</w:t>
      </w:r>
      <w:r w:rsidRPr="00323808">
        <w:rPr>
          <w:rFonts w:ascii="Times New Roman" w:hAnsi="Times New Roman" w:cs="Times New Roman"/>
          <w:sz w:val="24"/>
          <w:szCs w:val="24"/>
        </w:rPr>
        <w:t xml:space="preserve"> cinema, m</w:t>
      </w:r>
      <w:r w:rsidR="00DF5A75">
        <w:rPr>
          <w:rFonts w:ascii="Times New Roman" w:hAnsi="Times New Roman" w:cs="Times New Roman"/>
          <w:sz w:val="24"/>
          <w:szCs w:val="24"/>
        </w:rPr>
        <w:t>ovie, marketing, advertisement</w:t>
      </w:r>
    </w:p>
    <w:p w:rsidR="006E7C8F" w:rsidRDefault="006E7C8F">
      <w:pPr>
        <w:rPr>
          <w:b/>
          <w:sz w:val="24"/>
          <w:szCs w:val="24"/>
          <w:highlight w:val="yellow"/>
        </w:rPr>
      </w:pPr>
      <w:r>
        <w:rPr>
          <w:b/>
          <w:sz w:val="24"/>
          <w:szCs w:val="24"/>
          <w:highlight w:val="yellow"/>
        </w:rPr>
        <w:br w:type="page"/>
      </w:r>
    </w:p>
    <w:sdt>
      <w:sdtPr>
        <w:rPr>
          <w:rFonts w:ascii="Times New Roman" w:eastAsiaTheme="minorHAnsi" w:hAnsi="Times New Roman" w:cs="Times New Roman"/>
          <w:b/>
          <w:color w:val="auto"/>
          <w:sz w:val="22"/>
          <w:szCs w:val="22"/>
          <w:lang w:eastAsia="en-US"/>
        </w:rPr>
        <w:id w:val="102245014"/>
        <w:docPartObj>
          <w:docPartGallery w:val="Table of Contents"/>
          <w:docPartUnique/>
        </w:docPartObj>
      </w:sdtPr>
      <w:sdtEndPr>
        <w:rPr>
          <w:rFonts w:asciiTheme="minorHAnsi" w:hAnsiTheme="minorHAnsi" w:cstheme="minorBidi"/>
          <w:bCs/>
        </w:rPr>
      </w:sdtEndPr>
      <w:sdtContent>
        <w:p w:rsidR="007C73C7" w:rsidRPr="007C73C7" w:rsidRDefault="007C73C7" w:rsidP="007C73C7">
          <w:pPr>
            <w:pStyle w:val="Cabealhodondice"/>
            <w:spacing w:before="0" w:after="240" w:line="360" w:lineRule="auto"/>
            <w:jc w:val="both"/>
            <w:rPr>
              <w:rFonts w:ascii="Times New Roman" w:hAnsi="Times New Roman" w:cs="Times New Roman"/>
              <w:b/>
              <w:color w:val="auto"/>
            </w:rPr>
          </w:pPr>
          <w:r>
            <w:rPr>
              <w:rFonts w:ascii="Times New Roman" w:hAnsi="Times New Roman" w:cs="Times New Roman"/>
              <w:b/>
              <w:color w:val="auto"/>
            </w:rPr>
            <w:t>Índice</w:t>
          </w:r>
        </w:p>
        <w:p w:rsidR="007C73C7" w:rsidRPr="007C73C7" w:rsidRDefault="007C73C7" w:rsidP="007C73C7">
          <w:pPr>
            <w:pStyle w:val="ndice1"/>
            <w:tabs>
              <w:tab w:val="right" w:leader="dot" w:pos="8494"/>
            </w:tabs>
            <w:spacing w:after="0" w:line="360" w:lineRule="auto"/>
            <w:jc w:val="both"/>
            <w:rPr>
              <w:rFonts w:ascii="Times New Roman" w:hAnsi="Times New Roman" w:cs="Times New Roman"/>
              <w:b/>
              <w:noProof/>
              <w:sz w:val="24"/>
              <w:szCs w:val="24"/>
            </w:rPr>
          </w:pPr>
          <w:r>
            <w:fldChar w:fldCharType="begin"/>
          </w:r>
          <w:r>
            <w:instrText xml:space="preserve"> TOC \o "1-3" \h \z \u </w:instrText>
          </w:r>
          <w:r>
            <w:fldChar w:fldCharType="separate"/>
          </w:r>
          <w:hyperlink w:anchor="_Toc438582374" w:history="1">
            <w:r w:rsidRPr="007C73C7">
              <w:rPr>
                <w:rStyle w:val="Hiperligao"/>
                <w:rFonts w:ascii="Times New Roman" w:hAnsi="Times New Roman" w:cs="Times New Roman"/>
                <w:b/>
                <w:noProof/>
                <w:sz w:val="24"/>
                <w:szCs w:val="24"/>
              </w:rPr>
              <w:t>Resumo</w:t>
            </w:r>
            <w:r w:rsidRPr="007C73C7">
              <w:rPr>
                <w:rFonts w:ascii="Times New Roman" w:hAnsi="Times New Roman" w:cs="Times New Roman"/>
                <w:b/>
                <w:noProof/>
                <w:webHidden/>
                <w:sz w:val="24"/>
                <w:szCs w:val="24"/>
              </w:rPr>
              <w:tab/>
            </w:r>
            <w:r w:rsidRPr="007C73C7">
              <w:rPr>
                <w:rFonts w:ascii="Times New Roman" w:hAnsi="Times New Roman" w:cs="Times New Roman"/>
                <w:b/>
                <w:noProof/>
                <w:webHidden/>
                <w:sz w:val="24"/>
                <w:szCs w:val="24"/>
              </w:rPr>
              <w:fldChar w:fldCharType="begin"/>
            </w:r>
            <w:r w:rsidRPr="007C73C7">
              <w:rPr>
                <w:rFonts w:ascii="Times New Roman" w:hAnsi="Times New Roman" w:cs="Times New Roman"/>
                <w:b/>
                <w:noProof/>
                <w:webHidden/>
                <w:sz w:val="24"/>
                <w:szCs w:val="24"/>
              </w:rPr>
              <w:instrText xml:space="preserve"> PAGEREF _Toc438582374 \h </w:instrText>
            </w:r>
            <w:r w:rsidRPr="007C73C7">
              <w:rPr>
                <w:rFonts w:ascii="Times New Roman" w:hAnsi="Times New Roman" w:cs="Times New Roman"/>
                <w:b/>
                <w:noProof/>
                <w:webHidden/>
                <w:sz w:val="24"/>
                <w:szCs w:val="24"/>
              </w:rPr>
            </w:r>
            <w:r w:rsidRPr="007C73C7">
              <w:rPr>
                <w:rFonts w:ascii="Times New Roman" w:hAnsi="Times New Roman" w:cs="Times New Roman"/>
                <w:b/>
                <w:noProof/>
                <w:webHidden/>
                <w:sz w:val="24"/>
                <w:szCs w:val="24"/>
              </w:rPr>
              <w:fldChar w:fldCharType="separate"/>
            </w:r>
            <w:r w:rsidRPr="007C73C7">
              <w:rPr>
                <w:rFonts w:ascii="Times New Roman" w:hAnsi="Times New Roman" w:cs="Times New Roman"/>
                <w:b/>
                <w:noProof/>
                <w:webHidden/>
                <w:sz w:val="24"/>
                <w:szCs w:val="24"/>
              </w:rPr>
              <w:t>2</w:t>
            </w:r>
            <w:r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75" w:history="1">
            <w:r w:rsidR="007C73C7" w:rsidRPr="007C73C7">
              <w:rPr>
                <w:rStyle w:val="Hiperligao"/>
                <w:rFonts w:ascii="Times New Roman" w:hAnsi="Times New Roman" w:cs="Times New Roman"/>
                <w:b/>
                <w:noProof/>
                <w:sz w:val="24"/>
                <w:szCs w:val="24"/>
              </w:rPr>
              <w:t>Abstract</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_Toc438582375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3</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76" w:history="1">
            <w:r w:rsidR="007C73C7" w:rsidRPr="007C73C7">
              <w:rPr>
                <w:rStyle w:val="Hiperligao"/>
                <w:rFonts w:ascii="Times New Roman" w:hAnsi="Times New Roman" w:cs="Times New Roman"/>
                <w:b/>
                <w:noProof/>
                <w:sz w:val="24"/>
                <w:szCs w:val="24"/>
              </w:rPr>
              <w:t>Índice</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_Toc438582376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4</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77" w:history="1">
            <w:r w:rsidR="007C73C7" w:rsidRPr="007C73C7">
              <w:rPr>
                <w:rStyle w:val="Hiperligao"/>
                <w:rFonts w:ascii="Times New Roman" w:hAnsi="Times New Roman" w:cs="Times New Roman"/>
                <w:b/>
                <w:noProof/>
                <w:sz w:val="24"/>
                <w:szCs w:val="24"/>
              </w:rPr>
              <w:t>Introdução</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_Toc438582377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5</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noProof/>
              <w:sz w:val="24"/>
              <w:szCs w:val="24"/>
            </w:rPr>
          </w:pPr>
          <w:hyperlink w:anchor="_Toc438582378" w:history="1">
            <w:r w:rsidR="007C73C7" w:rsidRPr="007C73C7">
              <w:rPr>
                <w:rStyle w:val="Hiperligao"/>
                <w:rFonts w:ascii="Times New Roman" w:hAnsi="Times New Roman" w:cs="Times New Roman"/>
                <w:b/>
                <w:noProof/>
                <w:sz w:val="24"/>
                <w:szCs w:val="24"/>
              </w:rPr>
              <w:t>Capítulo I - Enquadramento Teórico</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_Toc438582378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7</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79" w:history="1">
            <w:r w:rsidR="007C73C7" w:rsidRPr="007C73C7">
              <w:rPr>
                <w:rStyle w:val="Hiperligao"/>
                <w:rFonts w:ascii="Times New Roman" w:hAnsi="Times New Roman" w:cs="Times New Roman"/>
                <w:noProof/>
                <w:sz w:val="24"/>
                <w:szCs w:val="24"/>
              </w:rPr>
              <w:t>1.</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História do Cinema</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_Toc438582379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7</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80" w:history="1">
            <w:r w:rsidR="007C73C7" w:rsidRPr="007C73C7">
              <w:rPr>
                <w:rStyle w:val="Hiperligao"/>
                <w:rFonts w:ascii="Times New Roman" w:hAnsi="Times New Roman" w:cs="Times New Roman"/>
                <w:noProof/>
                <w:sz w:val="24"/>
                <w:szCs w:val="24"/>
              </w:rPr>
              <w:t>2.</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Marketing Cinematográfico</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_Toc438582380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9</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3"/>
            <w:spacing w:after="0" w:line="360" w:lineRule="auto"/>
            <w:jc w:val="both"/>
            <w:rPr>
              <w:b w:val="0"/>
              <w:sz w:val="24"/>
              <w:szCs w:val="24"/>
            </w:rPr>
          </w:pPr>
          <w:hyperlink w:anchor="_Toc438582381" w:history="1">
            <w:r w:rsidR="007C73C7" w:rsidRPr="007C73C7">
              <w:rPr>
                <w:rStyle w:val="Hiperligao"/>
                <w:b w:val="0"/>
                <w:sz w:val="24"/>
                <w:szCs w:val="24"/>
              </w:rPr>
              <w:t>2.1</w:t>
            </w:r>
            <w:r w:rsidR="007C73C7" w:rsidRPr="007C73C7">
              <w:rPr>
                <w:b w:val="0"/>
                <w:sz w:val="24"/>
                <w:szCs w:val="24"/>
              </w:rPr>
              <w:tab/>
            </w:r>
            <w:r w:rsidR="007C73C7" w:rsidRPr="007C73C7">
              <w:rPr>
                <w:rStyle w:val="Hiperligao"/>
                <w:b w:val="0"/>
                <w:sz w:val="24"/>
                <w:szCs w:val="24"/>
              </w:rPr>
              <w:t>Estratégias pré-estreia</w:t>
            </w:r>
            <w:r w:rsidR="007C73C7" w:rsidRPr="007C73C7">
              <w:rPr>
                <w:b w:val="0"/>
                <w:webHidden/>
                <w:sz w:val="24"/>
                <w:szCs w:val="24"/>
              </w:rPr>
              <w:tab/>
            </w:r>
            <w:r w:rsidR="007C73C7" w:rsidRPr="007C73C7">
              <w:rPr>
                <w:b w:val="0"/>
                <w:webHidden/>
                <w:sz w:val="24"/>
                <w:szCs w:val="24"/>
              </w:rPr>
              <w:fldChar w:fldCharType="begin"/>
            </w:r>
            <w:r w:rsidR="007C73C7" w:rsidRPr="007C73C7">
              <w:rPr>
                <w:b w:val="0"/>
                <w:webHidden/>
                <w:sz w:val="24"/>
                <w:szCs w:val="24"/>
              </w:rPr>
              <w:instrText xml:space="preserve"> PAGEREF _Toc438582381 \h </w:instrText>
            </w:r>
            <w:r w:rsidR="007C73C7" w:rsidRPr="007C73C7">
              <w:rPr>
                <w:b w:val="0"/>
                <w:webHidden/>
                <w:sz w:val="24"/>
                <w:szCs w:val="24"/>
              </w:rPr>
            </w:r>
            <w:r w:rsidR="007C73C7" w:rsidRPr="007C73C7">
              <w:rPr>
                <w:b w:val="0"/>
                <w:webHidden/>
                <w:sz w:val="24"/>
                <w:szCs w:val="24"/>
              </w:rPr>
              <w:fldChar w:fldCharType="separate"/>
            </w:r>
            <w:r w:rsidR="007C73C7" w:rsidRPr="007C73C7">
              <w:rPr>
                <w:b w:val="0"/>
                <w:webHidden/>
                <w:sz w:val="24"/>
                <w:szCs w:val="24"/>
              </w:rPr>
              <w:t>12</w:t>
            </w:r>
            <w:r w:rsidR="007C73C7" w:rsidRPr="007C73C7">
              <w:rPr>
                <w:b w:val="0"/>
                <w:webHidden/>
                <w:sz w:val="24"/>
                <w:szCs w:val="24"/>
              </w:rPr>
              <w:fldChar w:fldCharType="end"/>
            </w:r>
          </w:hyperlink>
        </w:p>
        <w:p w:rsidR="007C73C7" w:rsidRPr="007C73C7" w:rsidRDefault="0025315B" w:rsidP="007C73C7">
          <w:pPr>
            <w:pStyle w:val="ndice3"/>
            <w:spacing w:after="0" w:line="360" w:lineRule="auto"/>
            <w:jc w:val="both"/>
            <w:rPr>
              <w:b w:val="0"/>
              <w:sz w:val="24"/>
              <w:szCs w:val="24"/>
            </w:rPr>
          </w:pPr>
          <w:hyperlink w:anchor="_Toc438582382" w:history="1">
            <w:r w:rsidR="007C73C7" w:rsidRPr="007C73C7">
              <w:rPr>
                <w:rStyle w:val="Hiperligao"/>
                <w:b w:val="0"/>
                <w:sz w:val="24"/>
                <w:szCs w:val="24"/>
              </w:rPr>
              <w:t>2.2</w:t>
            </w:r>
            <w:r w:rsidR="007C73C7" w:rsidRPr="007C73C7">
              <w:rPr>
                <w:b w:val="0"/>
                <w:sz w:val="24"/>
                <w:szCs w:val="24"/>
              </w:rPr>
              <w:tab/>
            </w:r>
            <w:r w:rsidR="007C73C7" w:rsidRPr="007C73C7">
              <w:rPr>
                <w:rStyle w:val="Hiperligao"/>
                <w:b w:val="0"/>
                <w:sz w:val="24"/>
                <w:szCs w:val="24"/>
              </w:rPr>
              <w:t>Estratégias pós-estreia</w:t>
            </w:r>
            <w:r w:rsidR="007C73C7" w:rsidRPr="007C73C7">
              <w:rPr>
                <w:b w:val="0"/>
                <w:webHidden/>
                <w:sz w:val="24"/>
                <w:szCs w:val="24"/>
              </w:rPr>
              <w:tab/>
            </w:r>
            <w:r w:rsidR="007C73C7" w:rsidRPr="007C73C7">
              <w:rPr>
                <w:b w:val="0"/>
                <w:webHidden/>
                <w:sz w:val="24"/>
                <w:szCs w:val="24"/>
              </w:rPr>
              <w:fldChar w:fldCharType="begin"/>
            </w:r>
            <w:r w:rsidR="007C73C7" w:rsidRPr="007C73C7">
              <w:rPr>
                <w:b w:val="0"/>
                <w:webHidden/>
                <w:sz w:val="24"/>
                <w:szCs w:val="24"/>
              </w:rPr>
              <w:instrText xml:space="preserve"> PAGEREF _Toc438582382 \h </w:instrText>
            </w:r>
            <w:r w:rsidR="007C73C7" w:rsidRPr="007C73C7">
              <w:rPr>
                <w:b w:val="0"/>
                <w:webHidden/>
                <w:sz w:val="24"/>
                <w:szCs w:val="24"/>
              </w:rPr>
            </w:r>
            <w:r w:rsidR="007C73C7" w:rsidRPr="007C73C7">
              <w:rPr>
                <w:b w:val="0"/>
                <w:webHidden/>
                <w:sz w:val="24"/>
                <w:szCs w:val="24"/>
              </w:rPr>
              <w:fldChar w:fldCharType="separate"/>
            </w:r>
            <w:r w:rsidR="007C73C7" w:rsidRPr="007C73C7">
              <w:rPr>
                <w:b w:val="0"/>
                <w:webHidden/>
                <w:sz w:val="24"/>
                <w:szCs w:val="24"/>
              </w:rPr>
              <w:t>17</w:t>
            </w:r>
            <w:r w:rsidR="007C73C7" w:rsidRPr="007C73C7">
              <w:rPr>
                <w:b w:val="0"/>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83" w:history="1">
            <w:r w:rsidR="007C73C7" w:rsidRPr="007C73C7">
              <w:rPr>
                <w:rStyle w:val="Hiperligao"/>
                <w:rFonts w:ascii="Times New Roman" w:hAnsi="Times New Roman" w:cs="Times New Roman"/>
                <w:b/>
                <w:noProof/>
                <w:sz w:val="24"/>
                <w:szCs w:val="24"/>
              </w:rPr>
              <w:t>Capítulo II - Estudo de Caso</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_Toc438582383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20</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84" w:history="1">
            <w:r w:rsidR="007C73C7" w:rsidRPr="007C73C7">
              <w:rPr>
                <w:rStyle w:val="Hiperligao"/>
                <w:rFonts w:ascii="Times New Roman" w:hAnsi="Times New Roman" w:cs="Times New Roman"/>
                <w:noProof/>
                <w:sz w:val="24"/>
                <w:szCs w:val="24"/>
              </w:rPr>
              <w:t>1.</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Evolução do cinema português</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_Toc438582384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20</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3"/>
            <w:spacing w:after="0" w:line="360" w:lineRule="auto"/>
            <w:jc w:val="both"/>
            <w:rPr>
              <w:b w:val="0"/>
              <w:sz w:val="24"/>
              <w:szCs w:val="24"/>
            </w:rPr>
          </w:pPr>
          <w:hyperlink w:anchor="_Toc438582385" w:history="1">
            <w:r w:rsidR="007C73C7" w:rsidRPr="007C73C7">
              <w:rPr>
                <w:rStyle w:val="Hiperligao"/>
                <w:b w:val="0"/>
                <w:sz w:val="24"/>
                <w:szCs w:val="24"/>
              </w:rPr>
              <w:t>1.2</w:t>
            </w:r>
            <w:r w:rsidR="007C73C7" w:rsidRPr="007C73C7">
              <w:rPr>
                <w:b w:val="0"/>
                <w:sz w:val="24"/>
                <w:szCs w:val="24"/>
              </w:rPr>
              <w:tab/>
            </w:r>
            <w:r w:rsidR="007C73C7" w:rsidRPr="007C73C7">
              <w:rPr>
                <w:rStyle w:val="Hiperligao"/>
                <w:b w:val="0"/>
                <w:sz w:val="24"/>
                <w:szCs w:val="24"/>
              </w:rPr>
              <w:t>Distribuidoras</w:t>
            </w:r>
            <w:r w:rsidR="007C73C7" w:rsidRPr="007C73C7">
              <w:rPr>
                <w:b w:val="0"/>
                <w:webHidden/>
                <w:sz w:val="24"/>
                <w:szCs w:val="24"/>
              </w:rPr>
              <w:tab/>
            </w:r>
            <w:r w:rsidR="007C73C7" w:rsidRPr="007C73C7">
              <w:rPr>
                <w:b w:val="0"/>
                <w:webHidden/>
                <w:sz w:val="24"/>
                <w:szCs w:val="24"/>
              </w:rPr>
              <w:fldChar w:fldCharType="begin"/>
            </w:r>
            <w:r w:rsidR="007C73C7" w:rsidRPr="007C73C7">
              <w:rPr>
                <w:b w:val="0"/>
                <w:webHidden/>
                <w:sz w:val="24"/>
                <w:szCs w:val="24"/>
              </w:rPr>
              <w:instrText xml:space="preserve"> PAGEREF _Toc438582385 \h </w:instrText>
            </w:r>
            <w:r w:rsidR="007C73C7" w:rsidRPr="007C73C7">
              <w:rPr>
                <w:b w:val="0"/>
                <w:webHidden/>
                <w:sz w:val="24"/>
                <w:szCs w:val="24"/>
              </w:rPr>
            </w:r>
            <w:r w:rsidR="007C73C7" w:rsidRPr="007C73C7">
              <w:rPr>
                <w:b w:val="0"/>
                <w:webHidden/>
                <w:sz w:val="24"/>
                <w:szCs w:val="24"/>
              </w:rPr>
              <w:fldChar w:fldCharType="separate"/>
            </w:r>
            <w:r w:rsidR="007C73C7" w:rsidRPr="007C73C7">
              <w:rPr>
                <w:b w:val="0"/>
                <w:webHidden/>
                <w:sz w:val="24"/>
                <w:szCs w:val="24"/>
              </w:rPr>
              <w:t>22</w:t>
            </w:r>
            <w:r w:rsidR="007C73C7" w:rsidRPr="007C73C7">
              <w:rPr>
                <w:b w:val="0"/>
                <w:webHidden/>
                <w:sz w:val="24"/>
                <w:szCs w:val="24"/>
              </w:rPr>
              <w:fldChar w:fldCharType="end"/>
            </w:r>
          </w:hyperlink>
        </w:p>
        <w:p w:rsidR="007C73C7" w:rsidRPr="007C73C7" w:rsidRDefault="0025315B" w:rsidP="007C73C7">
          <w:pPr>
            <w:pStyle w:val="ndice3"/>
            <w:spacing w:after="0" w:line="360" w:lineRule="auto"/>
            <w:jc w:val="both"/>
            <w:rPr>
              <w:b w:val="0"/>
              <w:sz w:val="24"/>
              <w:szCs w:val="24"/>
            </w:rPr>
          </w:pPr>
          <w:hyperlink w:anchor="_Toc438582386" w:history="1">
            <w:r w:rsidR="007C73C7" w:rsidRPr="007C73C7">
              <w:rPr>
                <w:rStyle w:val="Hiperligao"/>
                <w:b w:val="0"/>
                <w:sz w:val="24"/>
                <w:szCs w:val="24"/>
              </w:rPr>
              <w:t>1.3</w:t>
            </w:r>
            <w:r w:rsidR="007C73C7" w:rsidRPr="007C73C7">
              <w:rPr>
                <w:b w:val="0"/>
                <w:sz w:val="24"/>
                <w:szCs w:val="24"/>
              </w:rPr>
              <w:tab/>
            </w:r>
            <w:r w:rsidR="007C73C7" w:rsidRPr="007C73C7">
              <w:rPr>
                <w:rStyle w:val="Hiperligao"/>
                <w:b w:val="0"/>
                <w:sz w:val="24"/>
                <w:szCs w:val="24"/>
              </w:rPr>
              <w:t>Perfil do espetador em Portugal</w:t>
            </w:r>
            <w:r w:rsidR="007C73C7" w:rsidRPr="007C73C7">
              <w:rPr>
                <w:b w:val="0"/>
                <w:webHidden/>
                <w:sz w:val="24"/>
                <w:szCs w:val="24"/>
              </w:rPr>
              <w:tab/>
            </w:r>
            <w:r w:rsidR="007C73C7" w:rsidRPr="007C73C7">
              <w:rPr>
                <w:b w:val="0"/>
                <w:webHidden/>
                <w:sz w:val="24"/>
                <w:szCs w:val="24"/>
              </w:rPr>
              <w:fldChar w:fldCharType="begin"/>
            </w:r>
            <w:r w:rsidR="007C73C7" w:rsidRPr="007C73C7">
              <w:rPr>
                <w:b w:val="0"/>
                <w:webHidden/>
                <w:sz w:val="24"/>
                <w:szCs w:val="24"/>
              </w:rPr>
              <w:instrText xml:space="preserve"> PAGEREF _Toc438582386 \h </w:instrText>
            </w:r>
            <w:r w:rsidR="007C73C7" w:rsidRPr="007C73C7">
              <w:rPr>
                <w:b w:val="0"/>
                <w:webHidden/>
                <w:sz w:val="24"/>
                <w:szCs w:val="24"/>
              </w:rPr>
            </w:r>
            <w:r w:rsidR="007C73C7" w:rsidRPr="007C73C7">
              <w:rPr>
                <w:b w:val="0"/>
                <w:webHidden/>
                <w:sz w:val="24"/>
                <w:szCs w:val="24"/>
              </w:rPr>
              <w:fldChar w:fldCharType="separate"/>
            </w:r>
            <w:r w:rsidR="007C73C7" w:rsidRPr="007C73C7">
              <w:rPr>
                <w:b w:val="0"/>
                <w:webHidden/>
                <w:sz w:val="24"/>
                <w:szCs w:val="24"/>
              </w:rPr>
              <w:t>25</w:t>
            </w:r>
            <w:r w:rsidR="007C73C7" w:rsidRPr="007C73C7">
              <w:rPr>
                <w:b w:val="0"/>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87" w:history="1">
            <w:r w:rsidR="007C73C7" w:rsidRPr="007C73C7">
              <w:rPr>
                <w:rStyle w:val="Hiperligao"/>
                <w:rFonts w:ascii="Times New Roman" w:hAnsi="Times New Roman" w:cs="Times New Roman"/>
                <w:noProof/>
                <w:sz w:val="24"/>
                <w:szCs w:val="24"/>
              </w:rPr>
              <w:t>2.</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Marketing cinematográfico em Portugal</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_Toc438582387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27</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88" w:history="1">
            <w:r w:rsidR="007C73C7" w:rsidRPr="007C73C7">
              <w:rPr>
                <w:rStyle w:val="Hiperligao"/>
                <w:rFonts w:ascii="Times New Roman" w:hAnsi="Times New Roman" w:cs="Times New Roman"/>
                <w:noProof/>
                <w:sz w:val="24"/>
                <w:szCs w:val="24"/>
              </w:rPr>
              <w:t>3.</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Análise do mercado cinematográfico português em 2015</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_Toc438582388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29</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89" w:history="1">
            <w:r w:rsidR="007C73C7" w:rsidRPr="007C73C7">
              <w:rPr>
                <w:rStyle w:val="Hiperligao"/>
                <w:rFonts w:ascii="Times New Roman" w:hAnsi="Times New Roman" w:cs="Times New Roman"/>
                <w:b/>
                <w:noProof/>
                <w:sz w:val="24"/>
                <w:szCs w:val="24"/>
              </w:rPr>
              <w:t>Conclusão</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_Toc438582389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38</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2"/>
            <w:tabs>
              <w:tab w:val="left" w:pos="660"/>
              <w:tab w:val="right" w:leader="dot" w:pos="8494"/>
            </w:tabs>
            <w:spacing w:after="0" w:line="360" w:lineRule="auto"/>
            <w:jc w:val="both"/>
            <w:rPr>
              <w:rFonts w:ascii="Times New Roman" w:hAnsi="Times New Roman" w:cs="Times New Roman"/>
              <w:noProof/>
              <w:sz w:val="24"/>
              <w:szCs w:val="24"/>
            </w:rPr>
          </w:pPr>
          <w:hyperlink w:anchor="_Toc438582390" w:history="1">
            <w:r w:rsidR="007C73C7" w:rsidRPr="007C73C7">
              <w:rPr>
                <w:rStyle w:val="Hiperligao"/>
                <w:rFonts w:ascii="Times New Roman" w:hAnsi="Times New Roman" w:cs="Times New Roman"/>
                <w:noProof/>
                <w:sz w:val="24"/>
                <w:szCs w:val="24"/>
              </w:rPr>
              <w:t>1.</w:t>
            </w:r>
            <w:r w:rsidR="007C73C7" w:rsidRPr="007C73C7">
              <w:rPr>
                <w:rFonts w:ascii="Times New Roman" w:hAnsi="Times New Roman" w:cs="Times New Roman"/>
                <w:noProof/>
                <w:sz w:val="24"/>
                <w:szCs w:val="24"/>
              </w:rPr>
              <w:tab/>
            </w:r>
            <w:r w:rsidR="007C73C7" w:rsidRPr="007C73C7">
              <w:rPr>
                <w:rStyle w:val="Hiperligao"/>
                <w:rFonts w:ascii="Times New Roman" w:hAnsi="Times New Roman" w:cs="Times New Roman"/>
                <w:noProof/>
                <w:sz w:val="24"/>
                <w:szCs w:val="24"/>
              </w:rPr>
              <w:t>Limitações do estudo e sugestões para possíveis investigações</w:t>
            </w:r>
            <w:r w:rsidR="007C73C7" w:rsidRPr="007C73C7">
              <w:rPr>
                <w:rFonts w:ascii="Times New Roman" w:hAnsi="Times New Roman" w:cs="Times New Roman"/>
                <w:noProof/>
                <w:webHidden/>
                <w:sz w:val="24"/>
                <w:szCs w:val="24"/>
              </w:rPr>
              <w:tab/>
            </w:r>
            <w:r w:rsidR="007C73C7" w:rsidRPr="007C73C7">
              <w:rPr>
                <w:rFonts w:ascii="Times New Roman" w:hAnsi="Times New Roman" w:cs="Times New Roman"/>
                <w:noProof/>
                <w:webHidden/>
                <w:sz w:val="24"/>
                <w:szCs w:val="24"/>
              </w:rPr>
              <w:fldChar w:fldCharType="begin"/>
            </w:r>
            <w:r w:rsidR="007C73C7" w:rsidRPr="007C73C7">
              <w:rPr>
                <w:rFonts w:ascii="Times New Roman" w:hAnsi="Times New Roman" w:cs="Times New Roman"/>
                <w:noProof/>
                <w:webHidden/>
                <w:sz w:val="24"/>
                <w:szCs w:val="24"/>
              </w:rPr>
              <w:instrText xml:space="preserve"> PAGEREF _Toc438582390 \h </w:instrText>
            </w:r>
            <w:r w:rsidR="007C73C7" w:rsidRPr="007C73C7">
              <w:rPr>
                <w:rFonts w:ascii="Times New Roman" w:hAnsi="Times New Roman" w:cs="Times New Roman"/>
                <w:noProof/>
                <w:webHidden/>
                <w:sz w:val="24"/>
                <w:szCs w:val="24"/>
              </w:rPr>
            </w:r>
            <w:r w:rsidR="007C73C7" w:rsidRPr="007C73C7">
              <w:rPr>
                <w:rFonts w:ascii="Times New Roman" w:hAnsi="Times New Roman" w:cs="Times New Roman"/>
                <w:noProof/>
                <w:webHidden/>
                <w:sz w:val="24"/>
                <w:szCs w:val="24"/>
              </w:rPr>
              <w:fldChar w:fldCharType="separate"/>
            </w:r>
            <w:r w:rsidR="007C73C7" w:rsidRPr="007C73C7">
              <w:rPr>
                <w:rFonts w:ascii="Times New Roman" w:hAnsi="Times New Roman" w:cs="Times New Roman"/>
                <w:noProof/>
                <w:webHidden/>
                <w:sz w:val="24"/>
                <w:szCs w:val="24"/>
              </w:rPr>
              <w:t>40</w:t>
            </w:r>
            <w:r w:rsidR="007C73C7" w:rsidRPr="007C73C7">
              <w:rPr>
                <w:rFonts w:ascii="Times New Roman" w:hAnsi="Times New Roman" w:cs="Times New Roman"/>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91" w:history="1">
            <w:r w:rsidR="007C73C7" w:rsidRPr="007C73C7">
              <w:rPr>
                <w:rStyle w:val="Hiperligao"/>
                <w:rFonts w:ascii="Times New Roman" w:hAnsi="Times New Roman" w:cs="Times New Roman"/>
                <w:b/>
                <w:noProof/>
                <w:sz w:val="24"/>
                <w:szCs w:val="24"/>
              </w:rPr>
              <w:t>Referências Bibliográficas</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_Toc438582391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42</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rFonts w:ascii="Times New Roman" w:hAnsi="Times New Roman" w:cs="Times New Roman"/>
              <w:b/>
              <w:noProof/>
              <w:sz w:val="24"/>
              <w:szCs w:val="24"/>
            </w:rPr>
          </w:pPr>
          <w:hyperlink w:anchor="_Toc438582392" w:history="1">
            <w:r w:rsidR="007C73C7" w:rsidRPr="007C73C7">
              <w:rPr>
                <w:rStyle w:val="Hiperligao"/>
                <w:rFonts w:ascii="Times New Roman" w:hAnsi="Times New Roman" w:cs="Times New Roman"/>
                <w:b/>
                <w:noProof/>
                <w:sz w:val="24"/>
                <w:szCs w:val="24"/>
              </w:rPr>
              <w:t>Fontes</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_Toc438582392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44</w:t>
            </w:r>
            <w:r w:rsidR="007C73C7" w:rsidRPr="007C73C7">
              <w:rPr>
                <w:rFonts w:ascii="Times New Roman" w:hAnsi="Times New Roman" w:cs="Times New Roman"/>
                <w:b/>
                <w:noProof/>
                <w:webHidden/>
                <w:sz w:val="24"/>
                <w:szCs w:val="24"/>
              </w:rPr>
              <w:fldChar w:fldCharType="end"/>
            </w:r>
          </w:hyperlink>
        </w:p>
        <w:p w:rsidR="007C73C7" w:rsidRPr="007C73C7" w:rsidRDefault="0025315B" w:rsidP="007C73C7">
          <w:pPr>
            <w:pStyle w:val="ndice1"/>
            <w:tabs>
              <w:tab w:val="right" w:leader="dot" w:pos="8494"/>
            </w:tabs>
            <w:spacing w:after="0" w:line="360" w:lineRule="auto"/>
            <w:jc w:val="both"/>
            <w:rPr>
              <w:b/>
              <w:noProof/>
            </w:rPr>
          </w:pPr>
          <w:hyperlink w:anchor="_Toc438582393" w:history="1">
            <w:r w:rsidR="007C73C7" w:rsidRPr="007C73C7">
              <w:rPr>
                <w:rStyle w:val="Hiperligao"/>
                <w:rFonts w:ascii="Times New Roman" w:hAnsi="Times New Roman" w:cs="Times New Roman"/>
                <w:b/>
                <w:noProof/>
                <w:sz w:val="24"/>
                <w:szCs w:val="24"/>
              </w:rPr>
              <w:t>Apêndices</w:t>
            </w:r>
            <w:r w:rsidR="007C73C7" w:rsidRPr="007C73C7">
              <w:rPr>
                <w:rFonts w:ascii="Times New Roman" w:hAnsi="Times New Roman" w:cs="Times New Roman"/>
                <w:b/>
                <w:noProof/>
                <w:webHidden/>
                <w:sz w:val="24"/>
                <w:szCs w:val="24"/>
              </w:rPr>
              <w:tab/>
            </w:r>
            <w:r w:rsidR="007C73C7" w:rsidRPr="007C73C7">
              <w:rPr>
                <w:rFonts w:ascii="Times New Roman" w:hAnsi="Times New Roman" w:cs="Times New Roman"/>
                <w:b/>
                <w:noProof/>
                <w:webHidden/>
                <w:sz w:val="24"/>
                <w:szCs w:val="24"/>
              </w:rPr>
              <w:fldChar w:fldCharType="begin"/>
            </w:r>
            <w:r w:rsidR="007C73C7" w:rsidRPr="007C73C7">
              <w:rPr>
                <w:rFonts w:ascii="Times New Roman" w:hAnsi="Times New Roman" w:cs="Times New Roman"/>
                <w:b/>
                <w:noProof/>
                <w:webHidden/>
                <w:sz w:val="24"/>
                <w:szCs w:val="24"/>
              </w:rPr>
              <w:instrText xml:space="preserve"> PAGEREF _Toc438582393 \h </w:instrText>
            </w:r>
            <w:r w:rsidR="007C73C7" w:rsidRPr="007C73C7">
              <w:rPr>
                <w:rFonts w:ascii="Times New Roman" w:hAnsi="Times New Roman" w:cs="Times New Roman"/>
                <w:b/>
                <w:noProof/>
                <w:webHidden/>
                <w:sz w:val="24"/>
                <w:szCs w:val="24"/>
              </w:rPr>
            </w:r>
            <w:r w:rsidR="007C73C7" w:rsidRPr="007C73C7">
              <w:rPr>
                <w:rFonts w:ascii="Times New Roman" w:hAnsi="Times New Roman" w:cs="Times New Roman"/>
                <w:b/>
                <w:noProof/>
                <w:webHidden/>
                <w:sz w:val="24"/>
                <w:szCs w:val="24"/>
              </w:rPr>
              <w:fldChar w:fldCharType="separate"/>
            </w:r>
            <w:r w:rsidR="007C73C7" w:rsidRPr="007C73C7">
              <w:rPr>
                <w:rFonts w:ascii="Times New Roman" w:hAnsi="Times New Roman" w:cs="Times New Roman"/>
                <w:b/>
                <w:noProof/>
                <w:webHidden/>
                <w:sz w:val="24"/>
                <w:szCs w:val="24"/>
              </w:rPr>
              <w:t>45</w:t>
            </w:r>
            <w:r w:rsidR="007C73C7" w:rsidRPr="007C73C7">
              <w:rPr>
                <w:rFonts w:ascii="Times New Roman" w:hAnsi="Times New Roman" w:cs="Times New Roman"/>
                <w:b/>
                <w:noProof/>
                <w:webHidden/>
                <w:sz w:val="24"/>
                <w:szCs w:val="24"/>
              </w:rPr>
              <w:fldChar w:fldCharType="end"/>
            </w:r>
          </w:hyperlink>
        </w:p>
        <w:p w:rsidR="007C73C7" w:rsidRDefault="007C73C7">
          <w:r>
            <w:rPr>
              <w:b/>
              <w:bCs/>
            </w:rPr>
            <w:fldChar w:fldCharType="end"/>
          </w:r>
        </w:p>
      </w:sdtContent>
    </w:sdt>
    <w:p w:rsidR="00C74FED" w:rsidRDefault="00C74FED">
      <w:pPr>
        <w:rPr>
          <w:b/>
          <w:sz w:val="24"/>
          <w:szCs w:val="24"/>
          <w:highlight w:val="yellow"/>
        </w:rPr>
      </w:pPr>
      <w:r>
        <w:rPr>
          <w:b/>
          <w:sz w:val="24"/>
          <w:szCs w:val="24"/>
          <w:highlight w:val="yellow"/>
        </w:rPr>
        <w:br w:type="page"/>
      </w:r>
    </w:p>
    <w:p w:rsidR="003F3601" w:rsidRPr="00323808" w:rsidRDefault="00737B1C" w:rsidP="00323808">
      <w:pPr>
        <w:pStyle w:val="Cabealho1"/>
        <w:spacing w:before="0" w:after="240" w:line="360" w:lineRule="auto"/>
        <w:jc w:val="both"/>
        <w:rPr>
          <w:rFonts w:ascii="Times New Roman" w:hAnsi="Times New Roman" w:cs="Times New Roman"/>
          <w:b/>
          <w:color w:val="auto"/>
        </w:rPr>
      </w:pPr>
      <w:bookmarkStart w:id="2" w:name="_Toc438582377"/>
      <w:r w:rsidRPr="00323808">
        <w:rPr>
          <w:rFonts w:ascii="Times New Roman" w:hAnsi="Times New Roman" w:cs="Times New Roman"/>
          <w:b/>
          <w:color w:val="auto"/>
        </w:rPr>
        <w:lastRenderedPageBreak/>
        <w:t>Introdução</w:t>
      </w:r>
      <w:bookmarkEnd w:id="2"/>
    </w:p>
    <w:p w:rsidR="00DE5357" w:rsidRPr="00E721C3" w:rsidRDefault="00844172" w:rsidP="00DE5357">
      <w:pPr>
        <w:spacing w:after="0" w:line="360" w:lineRule="auto"/>
        <w:ind w:firstLine="708"/>
        <w:jc w:val="both"/>
        <w:rPr>
          <w:sz w:val="24"/>
          <w:szCs w:val="24"/>
        </w:rPr>
      </w:pPr>
      <w:r w:rsidRPr="005F1A7E">
        <w:rPr>
          <w:rFonts w:ascii="Times New Roman" w:hAnsi="Times New Roman" w:cs="Times New Roman"/>
          <w:sz w:val="24"/>
          <w:szCs w:val="24"/>
        </w:rPr>
        <w:t xml:space="preserve">O cinema é uma produção cultural, transversal a toda a sociedade </w:t>
      </w:r>
      <w:r w:rsidR="005F1A7E" w:rsidRPr="005F1A7E">
        <w:rPr>
          <w:rFonts w:ascii="Times New Roman" w:hAnsi="Times New Roman" w:cs="Times New Roman"/>
          <w:sz w:val="24"/>
          <w:szCs w:val="24"/>
        </w:rPr>
        <w:t>e forte</w:t>
      </w:r>
      <w:r w:rsidRPr="005F1A7E">
        <w:rPr>
          <w:rFonts w:ascii="Times New Roman" w:hAnsi="Times New Roman" w:cs="Times New Roman"/>
          <w:sz w:val="24"/>
          <w:szCs w:val="24"/>
        </w:rPr>
        <w:t xml:space="preserve">mente enraizada na cultura de massas. </w:t>
      </w:r>
      <w:r w:rsidR="00DE5357">
        <w:rPr>
          <w:rFonts w:ascii="Times New Roman" w:hAnsi="Times New Roman" w:cs="Times New Roman"/>
          <w:sz w:val="24"/>
          <w:szCs w:val="24"/>
        </w:rPr>
        <w:t>Esta</w:t>
      </w:r>
      <w:r w:rsidR="00DE5357" w:rsidRPr="00D31C2A">
        <w:rPr>
          <w:rFonts w:ascii="Times New Roman" w:hAnsi="Times New Roman" w:cs="Times New Roman"/>
          <w:sz w:val="24"/>
          <w:szCs w:val="24"/>
        </w:rPr>
        <w:t xml:space="preserve"> ind</w:t>
      </w:r>
      <w:r w:rsidR="00DE5357">
        <w:rPr>
          <w:rFonts w:ascii="Times New Roman" w:hAnsi="Times New Roman" w:cs="Times New Roman"/>
          <w:sz w:val="24"/>
          <w:szCs w:val="24"/>
        </w:rPr>
        <w:t>ústria</w:t>
      </w:r>
      <w:r w:rsidR="00DE5357" w:rsidRPr="00D31C2A">
        <w:rPr>
          <w:rFonts w:ascii="Times New Roman" w:hAnsi="Times New Roman" w:cs="Times New Roman"/>
          <w:sz w:val="24"/>
          <w:szCs w:val="24"/>
        </w:rPr>
        <w:t xml:space="preserve"> é uma d</w:t>
      </w:r>
      <w:r w:rsidR="00DE5357">
        <w:rPr>
          <w:rFonts w:ascii="Times New Roman" w:hAnsi="Times New Roman" w:cs="Times New Roman"/>
          <w:sz w:val="24"/>
          <w:szCs w:val="24"/>
        </w:rPr>
        <w:t xml:space="preserve">as </w:t>
      </w:r>
      <w:r w:rsidR="00DE5357" w:rsidRPr="00D31C2A">
        <w:rPr>
          <w:rFonts w:ascii="Times New Roman" w:hAnsi="Times New Roman" w:cs="Times New Roman"/>
          <w:sz w:val="24"/>
          <w:szCs w:val="24"/>
        </w:rPr>
        <w:t xml:space="preserve">mais </w:t>
      </w:r>
      <w:r w:rsidR="00DE5357">
        <w:rPr>
          <w:rFonts w:ascii="Times New Roman" w:hAnsi="Times New Roman" w:cs="Times New Roman"/>
          <w:sz w:val="24"/>
          <w:szCs w:val="24"/>
        </w:rPr>
        <w:t xml:space="preserve">poderosas e produtoras de </w:t>
      </w:r>
      <w:r w:rsidR="00DE5357" w:rsidRPr="00D31C2A">
        <w:rPr>
          <w:rFonts w:ascii="Times New Roman" w:hAnsi="Times New Roman" w:cs="Times New Roman"/>
          <w:sz w:val="24"/>
          <w:szCs w:val="24"/>
        </w:rPr>
        <w:t>riqueza em todo o mundo, assumindo</w:t>
      </w:r>
      <w:r w:rsidR="00DE5357">
        <w:rPr>
          <w:rFonts w:ascii="Times New Roman" w:hAnsi="Times New Roman" w:cs="Times New Roman"/>
          <w:sz w:val="24"/>
          <w:szCs w:val="24"/>
        </w:rPr>
        <w:t>, assim,</w:t>
      </w:r>
      <w:r w:rsidR="00DE5357" w:rsidRPr="00D31C2A">
        <w:rPr>
          <w:rFonts w:ascii="Times New Roman" w:hAnsi="Times New Roman" w:cs="Times New Roman"/>
          <w:sz w:val="24"/>
          <w:szCs w:val="24"/>
        </w:rPr>
        <w:t xml:space="preserve"> uma elevada relevância na economia global. </w:t>
      </w:r>
    </w:p>
    <w:p w:rsidR="003F3601" w:rsidRDefault="005F1A7E" w:rsidP="005F1A7E">
      <w:pPr>
        <w:spacing w:after="0" w:line="360" w:lineRule="auto"/>
        <w:ind w:firstLine="708"/>
        <w:jc w:val="both"/>
        <w:rPr>
          <w:rFonts w:ascii="Times New Roman" w:hAnsi="Times New Roman" w:cs="Times New Roman"/>
          <w:sz w:val="24"/>
          <w:szCs w:val="24"/>
        </w:rPr>
      </w:pPr>
      <w:r w:rsidRPr="005F1A7E">
        <w:rPr>
          <w:rFonts w:ascii="Times New Roman" w:hAnsi="Times New Roman" w:cs="Times New Roman"/>
          <w:sz w:val="24"/>
          <w:szCs w:val="24"/>
        </w:rPr>
        <w:t>O crescimento d</w:t>
      </w:r>
      <w:r w:rsidR="00B46556">
        <w:rPr>
          <w:rFonts w:ascii="Times New Roman" w:hAnsi="Times New Roman" w:cs="Times New Roman"/>
          <w:sz w:val="24"/>
          <w:szCs w:val="24"/>
        </w:rPr>
        <w:t>este</w:t>
      </w:r>
      <w:r w:rsidRPr="005F1A7E">
        <w:rPr>
          <w:rFonts w:ascii="Times New Roman" w:hAnsi="Times New Roman" w:cs="Times New Roman"/>
          <w:sz w:val="24"/>
          <w:szCs w:val="24"/>
        </w:rPr>
        <w:t xml:space="preserve"> setor </w:t>
      </w:r>
      <w:r w:rsidR="00D31C2A" w:rsidRPr="005F1A7E">
        <w:rPr>
          <w:rFonts w:ascii="Times New Roman" w:hAnsi="Times New Roman" w:cs="Times New Roman"/>
          <w:sz w:val="24"/>
          <w:szCs w:val="24"/>
        </w:rPr>
        <w:t>deve-se</w:t>
      </w:r>
      <w:r w:rsidR="00DE5357">
        <w:rPr>
          <w:rFonts w:ascii="Times New Roman" w:hAnsi="Times New Roman" w:cs="Times New Roman"/>
          <w:sz w:val="24"/>
          <w:szCs w:val="24"/>
        </w:rPr>
        <w:t>, em parte,</w:t>
      </w:r>
      <w:r w:rsidR="00D31C2A" w:rsidRPr="005F1A7E">
        <w:rPr>
          <w:rFonts w:ascii="Times New Roman" w:hAnsi="Times New Roman" w:cs="Times New Roman"/>
          <w:sz w:val="24"/>
          <w:szCs w:val="24"/>
        </w:rPr>
        <w:t xml:space="preserve"> à explosão da indústria de exibição, a</w:t>
      </w:r>
      <w:r w:rsidR="003F3601" w:rsidRPr="005F1A7E">
        <w:rPr>
          <w:rFonts w:ascii="Times New Roman" w:hAnsi="Times New Roman" w:cs="Times New Roman"/>
          <w:sz w:val="24"/>
          <w:szCs w:val="24"/>
        </w:rPr>
        <w:t xml:space="preserve"> qual ajudou a </w:t>
      </w:r>
      <w:r w:rsidR="00D31C2A" w:rsidRPr="005F1A7E">
        <w:rPr>
          <w:rFonts w:ascii="Times New Roman" w:hAnsi="Times New Roman" w:cs="Times New Roman"/>
          <w:sz w:val="24"/>
          <w:szCs w:val="24"/>
        </w:rPr>
        <w:t>impulsionar</w:t>
      </w:r>
      <w:r w:rsidR="003F3601" w:rsidRPr="005F1A7E">
        <w:rPr>
          <w:rFonts w:ascii="Times New Roman" w:hAnsi="Times New Roman" w:cs="Times New Roman"/>
          <w:sz w:val="24"/>
          <w:szCs w:val="24"/>
        </w:rPr>
        <w:t xml:space="preserve"> </w:t>
      </w:r>
      <w:r w:rsidR="00D31C2A" w:rsidRPr="005F1A7E">
        <w:rPr>
          <w:rFonts w:ascii="Times New Roman" w:hAnsi="Times New Roman" w:cs="Times New Roman"/>
          <w:sz w:val="24"/>
          <w:szCs w:val="24"/>
        </w:rPr>
        <w:t>as estratégias de distribuição</w:t>
      </w:r>
      <w:r w:rsidR="00DE5357">
        <w:rPr>
          <w:rFonts w:ascii="Times New Roman" w:hAnsi="Times New Roman" w:cs="Times New Roman"/>
          <w:sz w:val="24"/>
          <w:szCs w:val="24"/>
        </w:rPr>
        <w:t xml:space="preserve"> e de promoção</w:t>
      </w:r>
      <w:r w:rsidR="00D31C2A" w:rsidRPr="005F1A7E">
        <w:rPr>
          <w:rFonts w:ascii="Times New Roman" w:hAnsi="Times New Roman" w:cs="Times New Roman"/>
          <w:sz w:val="24"/>
          <w:szCs w:val="24"/>
        </w:rPr>
        <w:t xml:space="preserve"> </w:t>
      </w:r>
      <w:r w:rsidR="003F3601" w:rsidRPr="005F1A7E">
        <w:rPr>
          <w:rFonts w:ascii="Times New Roman" w:hAnsi="Times New Roman" w:cs="Times New Roman"/>
          <w:sz w:val="24"/>
          <w:szCs w:val="24"/>
        </w:rPr>
        <w:t>na produção cinematográfica</w:t>
      </w:r>
      <w:r w:rsidR="00D31C2A" w:rsidRPr="005F1A7E">
        <w:rPr>
          <w:rFonts w:ascii="Times New Roman" w:hAnsi="Times New Roman" w:cs="Times New Roman"/>
          <w:sz w:val="24"/>
          <w:szCs w:val="24"/>
        </w:rPr>
        <w:t xml:space="preserve"> (Araújo</w:t>
      </w:r>
      <w:r w:rsidR="00B0407C">
        <w:rPr>
          <w:rFonts w:ascii="Times New Roman" w:hAnsi="Times New Roman" w:cs="Times New Roman"/>
          <w:sz w:val="24"/>
          <w:szCs w:val="24"/>
        </w:rPr>
        <w:t>,</w:t>
      </w:r>
      <w:r w:rsidR="00D31C2A" w:rsidRPr="005F1A7E">
        <w:rPr>
          <w:rFonts w:ascii="Times New Roman" w:hAnsi="Times New Roman" w:cs="Times New Roman"/>
          <w:sz w:val="24"/>
          <w:szCs w:val="24"/>
        </w:rPr>
        <w:t xml:space="preserve"> 2004)</w:t>
      </w:r>
      <w:r w:rsidR="003F3601" w:rsidRPr="005F1A7E">
        <w:rPr>
          <w:rFonts w:ascii="Times New Roman" w:hAnsi="Times New Roman" w:cs="Times New Roman"/>
          <w:sz w:val="24"/>
          <w:szCs w:val="24"/>
        </w:rPr>
        <w:t>.</w:t>
      </w:r>
    </w:p>
    <w:p w:rsidR="00DE5357" w:rsidRPr="00DE5357" w:rsidRDefault="00DE5357" w:rsidP="00DE5357">
      <w:pPr>
        <w:spacing w:after="0" w:line="360" w:lineRule="auto"/>
        <w:ind w:firstLine="708"/>
        <w:jc w:val="both"/>
        <w:rPr>
          <w:rFonts w:ascii="Times New Roman" w:hAnsi="Times New Roman" w:cs="Times New Roman"/>
          <w:sz w:val="24"/>
          <w:szCs w:val="23"/>
        </w:rPr>
      </w:pPr>
      <w:r w:rsidRPr="00FF2A0E">
        <w:rPr>
          <w:rFonts w:ascii="Times New Roman" w:hAnsi="Times New Roman" w:cs="Times New Roman"/>
          <w:sz w:val="24"/>
          <w:szCs w:val="23"/>
        </w:rPr>
        <w:t>Ao longo dos anos, a promoção de um filme tem-se t</w:t>
      </w:r>
      <w:r w:rsidR="00760A0A">
        <w:rPr>
          <w:rFonts w:ascii="Times New Roman" w:hAnsi="Times New Roman" w:cs="Times New Roman"/>
          <w:sz w:val="24"/>
          <w:szCs w:val="23"/>
        </w:rPr>
        <w:t>ornado fundamental para que este</w:t>
      </w:r>
      <w:r w:rsidRPr="00FF2A0E">
        <w:rPr>
          <w:rFonts w:ascii="Times New Roman" w:hAnsi="Times New Roman" w:cs="Times New Roman"/>
          <w:sz w:val="24"/>
          <w:szCs w:val="23"/>
        </w:rPr>
        <w:t xml:space="preserve"> alcance o sucesso. Os maiores estúdios de Hollywood gastam </w:t>
      </w:r>
      <w:r>
        <w:rPr>
          <w:rFonts w:ascii="Times New Roman" w:hAnsi="Times New Roman" w:cs="Times New Roman"/>
          <w:sz w:val="24"/>
          <w:szCs w:val="23"/>
        </w:rPr>
        <w:t>elevada</w:t>
      </w:r>
      <w:r w:rsidRPr="00FF2A0E">
        <w:rPr>
          <w:rFonts w:ascii="Times New Roman" w:hAnsi="Times New Roman" w:cs="Times New Roman"/>
          <w:sz w:val="24"/>
          <w:szCs w:val="23"/>
        </w:rPr>
        <w:t xml:space="preserve">s </w:t>
      </w:r>
      <w:r>
        <w:rPr>
          <w:rFonts w:ascii="Times New Roman" w:hAnsi="Times New Roman" w:cs="Times New Roman"/>
          <w:sz w:val="24"/>
          <w:szCs w:val="23"/>
        </w:rPr>
        <w:t>quantias</w:t>
      </w:r>
      <w:r w:rsidRPr="00FF2A0E">
        <w:rPr>
          <w:rFonts w:ascii="Times New Roman" w:hAnsi="Times New Roman" w:cs="Times New Roman"/>
          <w:sz w:val="24"/>
          <w:szCs w:val="23"/>
        </w:rPr>
        <w:t xml:space="preserve"> na publicidade dos seus títulos. Larry Gerbrandt</w:t>
      </w:r>
      <w:r>
        <w:rPr>
          <w:rFonts w:ascii="Times New Roman" w:hAnsi="Times New Roman" w:cs="Times New Roman"/>
          <w:sz w:val="24"/>
          <w:szCs w:val="23"/>
        </w:rPr>
        <w:t>, no seu artigo,</w:t>
      </w:r>
      <w:r w:rsidRPr="00FF2A0E">
        <w:rPr>
          <w:rFonts w:ascii="Times New Roman" w:hAnsi="Times New Roman" w:cs="Times New Roman"/>
          <w:sz w:val="24"/>
          <w:szCs w:val="23"/>
        </w:rPr>
        <w:t xml:space="preserve"> </w:t>
      </w:r>
      <w:r>
        <w:rPr>
          <w:rFonts w:ascii="Times New Roman" w:hAnsi="Times New Roman" w:cs="Times New Roman"/>
          <w:sz w:val="24"/>
          <w:szCs w:val="23"/>
        </w:rPr>
        <w:t>explica</w:t>
      </w:r>
      <w:r w:rsidRPr="00FF2A0E">
        <w:rPr>
          <w:rFonts w:ascii="Times New Roman" w:hAnsi="Times New Roman" w:cs="Times New Roman"/>
          <w:sz w:val="24"/>
          <w:szCs w:val="23"/>
        </w:rPr>
        <w:t xml:space="preserve"> que </w:t>
      </w:r>
      <w:r w:rsidRPr="009465C7">
        <w:rPr>
          <w:rFonts w:ascii="Times New Roman" w:hAnsi="Times New Roman" w:cs="Times New Roman"/>
          <w:i/>
          <w:sz w:val="24"/>
          <w:szCs w:val="23"/>
        </w:rPr>
        <w:t>“por cada dólar gasto na produção de um filme major, os estúdios têm gasto cerca de 51 a 58 cêntimos para a exibição e promoção nos Estuados Unidos da Améria e no Canadá”</w:t>
      </w:r>
      <w:r w:rsidRPr="00FF2A0E">
        <w:rPr>
          <w:rStyle w:val="Refdenotaderodap"/>
          <w:rFonts w:ascii="Times New Roman" w:hAnsi="Times New Roman" w:cs="Times New Roman"/>
          <w:sz w:val="24"/>
          <w:szCs w:val="23"/>
        </w:rPr>
        <w:footnoteReference w:id="1"/>
      </w:r>
      <w:r w:rsidRPr="00FF2A0E">
        <w:rPr>
          <w:rFonts w:ascii="Times New Roman" w:hAnsi="Times New Roman" w:cs="Times New Roman"/>
          <w:sz w:val="24"/>
          <w:szCs w:val="23"/>
        </w:rPr>
        <w:t xml:space="preserve">. </w:t>
      </w:r>
    </w:p>
    <w:p w:rsidR="00FD2738" w:rsidRDefault="00DE5357" w:rsidP="00FD2738">
      <w:pPr>
        <w:spacing w:after="0" w:line="360" w:lineRule="auto"/>
        <w:ind w:firstLine="708"/>
        <w:jc w:val="both"/>
        <w:rPr>
          <w:rFonts w:ascii="Times New Roman" w:hAnsi="Times New Roman" w:cs="Times New Roman"/>
          <w:sz w:val="24"/>
          <w:szCs w:val="23"/>
        </w:rPr>
      </w:pPr>
      <w:r>
        <w:rPr>
          <w:rFonts w:ascii="Times New Roman" w:hAnsi="Times New Roman" w:cs="Times New Roman"/>
          <w:sz w:val="24"/>
          <w:szCs w:val="23"/>
        </w:rPr>
        <w:t>A aposta destas quantias prende-se com o fa</w:t>
      </w:r>
      <w:r w:rsidR="00801DA9">
        <w:rPr>
          <w:rFonts w:ascii="Times New Roman" w:hAnsi="Times New Roman" w:cs="Times New Roman"/>
          <w:sz w:val="24"/>
          <w:szCs w:val="23"/>
        </w:rPr>
        <w:t>c</w:t>
      </w:r>
      <w:r>
        <w:rPr>
          <w:rFonts w:ascii="Times New Roman" w:hAnsi="Times New Roman" w:cs="Times New Roman"/>
          <w:sz w:val="24"/>
          <w:szCs w:val="23"/>
        </w:rPr>
        <w:t>to das</w:t>
      </w:r>
      <w:r w:rsidR="00FD2738" w:rsidRPr="00FD2738">
        <w:rPr>
          <w:rFonts w:ascii="Times New Roman" w:hAnsi="Times New Roman" w:cs="Times New Roman"/>
          <w:sz w:val="24"/>
          <w:szCs w:val="23"/>
        </w:rPr>
        <w:t xml:space="preserve"> empresas de cinema invest</w:t>
      </w:r>
      <w:r>
        <w:rPr>
          <w:rFonts w:ascii="Times New Roman" w:hAnsi="Times New Roman" w:cs="Times New Roman"/>
          <w:sz w:val="24"/>
          <w:szCs w:val="23"/>
        </w:rPr>
        <w:t>ir</w:t>
      </w:r>
      <w:r w:rsidR="00FD2738" w:rsidRPr="00FD2738">
        <w:rPr>
          <w:rFonts w:ascii="Times New Roman" w:hAnsi="Times New Roman" w:cs="Times New Roman"/>
          <w:sz w:val="24"/>
          <w:szCs w:val="23"/>
        </w:rPr>
        <w:t>em</w:t>
      </w:r>
      <w:r>
        <w:rPr>
          <w:rFonts w:ascii="Times New Roman" w:hAnsi="Times New Roman" w:cs="Times New Roman"/>
          <w:sz w:val="24"/>
          <w:szCs w:val="23"/>
        </w:rPr>
        <w:t xml:space="preserve"> cada vez mais</w:t>
      </w:r>
      <w:r w:rsidR="00FD2738" w:rsidRPr="00FD2738">
        <w:rPr>
          <w:rFonts w:ascii="Times New Roman" w:hAnsi="Times New Roman" w:cs="Times New Roman"/>
          <w:sz w:val="24"/>
          <w:szCs w:val="23"/>
        </w:rPr>
        <w:t xml:space="preserve"> na realização de uma </w:t>
      </w:r>
      <w:r>
        <w:rPr>
          <w:rFonts w:ascii="Times New Roman" w:hAnsi="Times New Roman" w:cs="Times New Roman"/>
          <w:sz w:val="24"/>
          <w:szCs w:val="23"/>
        </w:rPr>
        <w:t>produção, daí</w:t>
      </w:r>
      <w:r w:rsidR="00FD2738" w:rsidRPr="00FD2738">
        <w:rPr>
          <w:rFonts w:ascii="Times New Roman" w:hAnsi="Times New Roman" w:cs="Times New Roman"/>
          <w:sz w:val="24"/>
          <w:szCs w:val="23"/>
        </w:rPr>
        <w:t xml:space="preserve"> necessita</w:t>
      </w:r>
      <w:r>
        <w:rPr>
          <w:rFonts w:ascii="Times New Roman" w:hAnsi="Times New Roman" w:cs="Times New Roman"/>
          <w:sz w:val="24"/>
          <w:szCs w:val="23"/>
        </w:rPr>
        <w:t>re</w:t>
      </w:r>
      <w:r w:rsidR="00FD2738" w:rsidRPr="00FD2738">
        <w:rPr>
          <w:rFonts w:ascii="Times New Roman" w:hAnsi="Times New Roman" w:cs="Times New Roman"/>
          <w:sz w:val="24"/>
          <w:szCs w:val="23"/>
        </w:rPr>
        <w:t>m de garantir a rentabilidade desses mesmos investimentos. Para tal, é indispensável a criação de estratégias com o objetivo de maximizar a frequência dos indivíduos às salas de cinema. É desta forma que o marketing cinematográfico atua, procurando obter investimento para a produção de uma longa-metragem e, simultaneamente, alcançar retorno do investimento realizado.</w:t>
      </w:r>
    </w:p>
    <w:p w:rsidR="00E721C3" w:rsidRPr="00DE5357" w:rsidRDefault="00DE5357" w:rsidP="00DE5357">
      <w:pPr>
        <w:spacing w:after="0" w:line="360" w:lineRule="auto"/>
        <w:ind w:firstLine="708"/>
        <w:jc w:val="both"/>
        <w:rPr>
          <w:rFonts w:ascii="Times New Roman" w:hAnsi="Times New Roman" w:cs="Times New Roman"/>
          <w:sz w:val="24"/>
          <w:szCs w:val="24"/>
        </w:rPr>
      </w:pPr>
      <w:r w:rsidRPr="005F1A7E">
        <w:rPr>
          <w:rFonts w:ascii="Times New Roman" w:hAnsi="Times New Roman" w:cs="Times New Roman"/>
          <w:sz w:val="24"/>
          <w:szCs w:val="24"/>
        </w:rPr>
        <w:t>Desta forma, o marketing cinematográfico tem adquirido uma</w:t>
      </w:r>
      <w:r>
        <w:rPr>
          <w:rFonts w:ascii="Times New Roman" w:hAnsi="Times New Roman" w:cs="Times New Roman"/>
          <w:sz w:val="24"/>
          <w:szCs w:val="24"/>
        </w:rPr>
        <w:t xml:space="preserve"> maior</w:t>
      </w:r>
      <w:r w:rsidRPr="005F1A7E">
        <w:rPr>
          <w:rFonts w:ascii="Times New Roman" w:hAnsi="Times New Roman" w:cs="Times New Roman"/>
          <w:sz w:val="24"/>
          <w:szCs w:val="24"/>
        </w:rPr>
        <w:t xml:space="preserve"> importân</w:t>
      </w:r>
      <w:r>
        <w:rPr>
          <w:rFonts w:ascii="Times New Roman" w:hAnsi="Times New Roman" w:cs="Times New Roman"/>
          <w:sz w:val="24"/>
          <w:szCs w:val="24"/>
        </w:rPr>
        <w:t xml:space="preserve">cia, </w:t>
      </w:r>
      <w:r w:rsidR="00760A0A">
        <w:rPr>
          <w:rFonts w:ascii="Times New Roman" w:hAnsi="Times New Roman" w:cs="Times New Roman"/>
          <w:sz w:val="24"/>
          <w:szCs w:val="24"/>
        </w:rPr>
        <w:t>uma vez que</w:t>
      </w:r>
      <w:r>
        <w:rPr>
          <w:rFonts w:ascii="Times New Roman" w:hAnsi="Times New Roman" w:cs="Times New Roman"/>
          <w:sz w:val="24"/>
          <w:szCs w:val="24"/>
        </w:rPr>
        <w:t xml:space="preserve"> as ações</w:t>
      </w:r>
      <w:r w:rsidRPr="00FF2A0E">
        <w:rPr>
          <w:rFonts w:ascii="Times New Roman" w:hAnsi="Times New Roman" w:cs="Times New Roman"/>
          <w:sz w:val="24"/>
        </w:rPr>
        <w:t xml:space="preserve"> promociona</w:t>
      </w:r>
      <w:r>
        <w:rPr>
          <w:rFonts w:ascii="Times New Roman" w:hAnsi="Times New Roman" w:cs="Times New Roman"/>
          <w:sz w:val="24"/>
        </w:rPr>
        <w:t>is são u</w:t>
      </w:r>
      <w:r w:rsidRPr="00FF2A0E">
        <w:rPr>
          <w:rFonts w:ascii="Times New Roman" w:hAnsi="Times New Roman" w:cs="Times New Roman"/>
          <w:sz w:val="24"/>
        </w:rPr>
        <w:t>m importante veículo de promoção dos filmes, que visa est</w:t>
      </w:r>
      <w:r>
        <w:rPr>
          <w:rFonts w:ascii="Times New Roman" w:hAnsi="Times New Roman" w:cs="Times New Roman"/>
          <w:sz w:val="24"/>
        </w:rPr>
        <w:t>i</w:t>
      </w:r>
      <w:r w:rsidRPr="00FF2A0E">
        <w:rPr>
          <w:rFonts w:ascii="Times New Roman" w:hAnsi="Times New Roman" w:cs="Times New Roman"/>
          <w:sz w:val="24"/>
        </w:rPr>
        <w:t>mul</w:t>
      </w:r>
      <w:r>
        <w:rPr>
          <w:rFonts w:ascii="Times New Roman" w:hAnsi="Times New Roman" w:cs="Times New Roman"/>
          <w:sz w:val="24"/>
        </w:rPr>
        <w:t>ar</w:t>
      </w:r>
      <w:r w:rsidRPr="00FF2A0E">
        <w:rPr>
          <w:rFonts w:ascii="Times New Roman" w:hAnsi="Times New Roman" w:cs="Times New Roman"/>
          <w:sz w:val="24"/>
        </w:rPr>
        <w:t xml:space="preserve"> o espetador </w:t>
      </w:r>
      <w:r>
        <w:rPr>
          <w:rFonts w:ascii="Times New Roman" w:hAnsi="Times New Roman" w:cs="Times New Roman"/>
          <w:sz w:val="24"/>
        </w:rPr>
        <w:t>a assistir</w:t>
      </w:r>
      <w:r w:rsidRPr="00FF2A0E">
        <w:rPr>
          <w:rFonts w:ascii="Times New Roman" w:hAnsi="Times New Roman" w:cs="Times New Roman"/>
          <w:sz w:val="24"/>
        </w:rPr>
        <w:t xml:space="preserve"> uma determinada produção</w:t>
      </w:r>
      <w:r>
        <w:rPr>
          <w:rFonts w:ascii="Times New Roman" w:hAnsi="Times New Roman" w:cs="Times New Roman"/>
          <w:sz w:val="24"/>
        </w:rPr>
        <w:t>.</w:t>
      </w:r>
      <w:r w:rsidRPr="005F1A7E">
        <w:rPr>
          <w:rFonts w:ascii="Times New Roman" w:hAnsi="Times New Roman" w:cs="Times New Roman"/>
          <w:sz w:val="24"/>
          <w:szCs w:val="24"/>
        </w:rPr>
        <w:t xml:space="preserve"> Young, Gong, </w:t>
      </w:r>
      <w:r w:rsidR="00B0407C">
        <w:rPr>
          <w:rFonts w:ascii="Times New Roman" w:hAnsi="Times New Roman" w:cs="Times New Roman"/>
          <w:sz w:val="24"/>
          <w:szCs w:val="24"/>
        </w:rPr>
        <w:t>Stede, Sandino &amp;</w:t>
      </w:r>
      <w:r>
        <w:rPr>
          <w:rFonts w:ascii="Times New Roman" w:hAnsi="Times New Roman" w:cs="Times New Roman"/>
          <w:sz w:val="24"/>
          <w:szCs w:val="24"/>
        </w:rPr>
        <w:t xml:space="preserve"> Fei Du (2008</w:t>
      </w:r>
      <w:r w:rsidRPr="005F1A7E">
        <w:rPr>
          <w:rFonts w:ascii="Times New Roman" w:hAnsi="Times New Roman" w:cs="Times New Roman"/>
          <w:sz w:val="24"/>
          <w:szCs w:val="24"/>
        </w:rPr>
        <w:t xml:space="preserve">) afirmam que </w:t>
      </w:r>
      <w:r>
        <w:rPr>
          <w:rFonts w:ascii="Times New Roman" w:hAnsi="Times New Roman" w:cs="Times New Roman"/>
          <w:sz w:val="24"/>
          <w:szCs w:val="24"/>
        </w:rPr>
        <w:t>esta área</w:t>
      </w:r>
      <w:r w:rsidRPr="005F1A7E">
        <w:rPr>
          <w:rFonts w:ascii="Times New Roman" w:hAnsi="Times New Roman" w:cs="Times New Roman"/>
          <w:sz w:val="24"/>
          <w:szCs w:val="24"/>
        </w:rPr>
        <w:t xml:space="preserve"> é o fator-chave para o sucesso de bilheteira. </w:t>
      </w:r>
    </w:p>
    <w:p w:rsidR="00E721C3" w:rsidRPr="00626C2F" w:rsidRDefault="00FF2A0E" w:rsidP="00FF2A0E">
      <w:pPr>
        <w:spacing w:after="0" w:line="360" w:lineRule="auto"/>
        <w:ind w:firstLine="708"/>
        <w:jc w:val="both"/>
        <w:rPr>
          <w:rFonts w:ascii="Times New Roman" w:hAnsi="Times New Roman" w:cs="Times New Roman"/>
          <w:sz w:val="24"/>
          <w:szCs w:val="24"/>
        </w:rPr>
      </w:pPr>
      <w:r w:rsidRPr="00FF2A0E">
        <w:rPr>
          <w:rFonts w:ascii="Times New Roman" w:hAnsi="Times New Roman" w:cs="Times New Roman"/>
          <w:sz w:val="24"/>
        </w:rPr>
        <w:t xml:space="preserve">Desta forma, </w:t>
      </w:r>
      <w:r w:rsidR="00E721C3" w:rsidRPr="00FF2A0E">
        <w:rPr>
          <w:rFonts w:ascii="Times New Roman" w:hAnsi="Times New Roman" w:cs="Times New Roman"/>
          <w:sz w:val="24"/>
        </w:rPr>
        <w:t>torna-se e</w:t>
      </w:r>
      <w:r w:rsidRPr="00FF2A0E">
        <w:rPr>
          <w:rFonts w:ascii="Times New Roman" w:hAnsi="Times New Roman" w:cs="Times New Roman"/>
          <w:sz w:val="24"/>
        </w:rPr>
        <w:t>ssencial que as campanhas de marketing sejam</w:t>
      </w:r>
      <w:r w:rsidR="00E721C3" w:rsidRPr="00FF2A0E">
        <w:rPr>
          <w:rFonts w:ascii="Times New Roman" w:hAnsi="Times New Roman" w:cs="Times New Roman"/>
          <w:sz w:val="24"/>
        </w:rPr>
        <w:t xml:space="preserve"> </w:t>
      </w:r>
      <w:r w:rsidR="00E721C3" w:rsidRPr="00626C2F">
        <w:rPr>
          <w:rFonts w:ascii="Times New Roman" w:hAnsi="Times New Roman" w:cs="Times New Roman"/>
          <w:sz w:val="24"/>
          <w:szCs w:val="24"/>
        </w:rPr>
        <w:t>direcion</w:t>
      </w:r>
      <w:r w:rsidRPr="00626C2F">
        <w:rPr>
          <w:rFonts w:ascii="Times New Roman" w:hAnsi="Times New Roman" w:cs="Times New Roman"/>
          <w:sz w:val="24"/>
          <w:szCs w:val="24"/>
        </w:rPr>
        <w:t xml:space="preserve">adas ao </w:t>
      </w:r>
      <w:r w:rsidR="00E721C3" w:rsidRPr="00626C2F">
        <w:rPr>
          <w:rFonts w:ascii="Times New Roman" w:hAnsi="Times New Roman" w:cs="Times New Roman"/>
          <w:sz w:val="24"/>
          <w:szCs w:val="24"/>
        </w:rPr>
        <w:t>público</w:t>
      </w:r>
      <w:r w:rsidRPr="00626C2F">
        <w:rPr>
          <w:rFonts w:ascii="Times New Roman" w:hAnsi="Times New Roman" w:cs="Times New Roman"/>
          <w:sz w:val="24"/>
          <w:szCs w:val="24"/>
        </w:rPr>
        <w:t>-alvo e a potenciais espetadores</w:t>
      </w:r>
      <w:r w:rsidR="00DE5357">
        <w:rPr>
          <w:rFonts w:ascii="Times New Roman" w:hAnsi="Times New Roman" w:cs="Times New Roman"/>
          <w:sz w:val="24"/>
          <w:szCs w:val="24"/>
        </w:rPr>
        <w:t xml:space="preserve"> do filme</w:t>
      </w:r>
      <w:r w:rsidRPr="00626C2F">
        <w:rPr>
          <w:rFonts w:ascii="Times New Roman" w:hAnsi="Times New Roman" w:cs="Times New Roman"/>
          <w:sz w:val="24"/>
          <w:szCs w:val="24"/>
        </w:rPr>
        <w:t xml:space="preserve">, </w:t>
      </w:r>
      <w:r w:rsidR="00E721C3" w:rsidRPr="00626C2F">
        <w:rPr>
          <w:rFonts w:ascii="Times New Roman" w:hAnsi="Times New Roman" w:cs="Times New Roman"/>
          <w:sz w:val="24"/>
          <w:szCs w:val="24"/>
        </w:rPr>
        <w:t>a fim de</w:t>
      </w:r>
      <w:r w:rsidRPr="00626C2F">
        <w:rPr>
          <w:rFonts w:ascii="Times New Roman" w:hAnsi="Times New Roman" w:cs="Times New Roman"/>
          <w:sz w:val="24"/>
          <w:szCs w:val="24"/>
        </w:rPr>
        <w:t xml:space="preserve"> alcançar sucesso na bilheteira, de gerar satisfação no audiência e de</w:t>
      </w:r>
      <w:r w:rsidR="00E721C3" w:rsidRPr="00626C2F">
        <w:rPr>
          <w:rFonts w:ascii="Times New Roman" w:hAnsi="Times New Roman" w:cs="Times New Roman"/>
          <w:sz w:val="24"/>
          <w:szCs w:val="24"/>
        </w:rPr>
        <w:t xml:space="preserve"> otimizar </w:t>
      </w:r>
      <w:r w:rsidRPr="00626C2F">
        <w:rPr>
          <w:rFonts w:ascii="Times New Roman" w:hAnsi="Times New Roman" w:cs="Times New Roman"/>
          <w:sz w:val="24"/>
          <w:szCs w:val="24"/>
        </w:rPr>
        <w:t>custos.</w:t>
      </w:r>
    </w:p>
    <w:p w:rsidR="00E721C3" w:rsidRPr="00626C2F" w:rsidRDefault="00E721C3" w:rsidP="00764029">
      <w:pPr>
        <w:spacing w:after="0" w:line="360" w:lineRule="auto"/>
        <w:ind w:firstLine="708"/>
        <w:jc w:val="both"/>
        <w:rPr>
          <w:rFonts w:ascii="Times New Roman" w:hAnsi="Times New Roman" w:cs="Times New Roman"/>
          <w:sz w:val="24"/>
        </w:rPr>
      </w:pPr>
      <w:r w:rsidRPr="00626C2F">
        <w:rPr>
          <w:rFonts w:ascii="Times New Roman" w:hAnsi="Times New Roman" w:cs="Times New Roman"/>
          <w:sz w:val="24"/>
          <w:szCs w:val="23"/>
        </w:rPr>
        <w:t>Atualmente estamos</w:t>
      </w:r>
      <w:r w:rsidR="00FF2A0E" w:rsidRPr="00626C2F">
        <w:rPr>
          <w:rFonts w:ascii="Times New Roman" w:hAnsi="Times New Roman" w:cs="Times New Roman"/>
          <w:sz w:val="24"/>
          <w:szCs w:val="23"/>
        </w:rPr>
        <w:t xml:space="preserve"> perante um espetad</w:t>
      </w:r>
      <w:r w:rsidRPr="00626C2F">
        <w:rPr>
          <w:rFonts w:ascii="Times New Roman" w:hAnsi="Times New Roman" w:cs="Times New Roman"/>
          <w:sz w:val="24"/>
          <w:szCs w:val="23"/>
        </w:rPr>
        <w:t>or cada vez mais exigente, com acesso, rápido e gratuito, não só a informações cinemato</w:t>
      </w:r>
      <w:r w:rsidR="00FF2A0E" w:rsidRPr="00626C2F">
        <w:rPr>
          <w:rFonts w:ascii="Times New Roman" w:hAnsi="Times New Roman" w:cs="Times New Roman"/>
          <w:sz w:val="24"/>
          <w:szCs w:val="23"/>
        </w:rPr>
        <w:t>gráficas mas a novas formas de contornar as ações publicitárias dos filmes</w:t>
      </w:r>
      <w:r w:rsidRPr="00626C2F">
        <w:rPr>
          <w:rFonts w:ascii="Times New Roman" w:hAnsi="Times New Roman" w:cs="Times New Roman"/>
          <w:sz w:val="24"/>
          <w:szCs w:val="23"/>
        </w:rPr>
        <w:t>.</w:t>
      </w:r>
      <w:r w:rsidR="00FF2A0E" w:rsidRPr="00626C2F">
        <w:rPr>
          <w:rFonts w:ascii="Times New Roman" w:hAnsi="Times New Roman" w:cs="Times New Roman"/>
          <w:sz w:val="24"/>
          <w:szCs w:val="23"/>
        </w:rPr>
        <w:t xml:space="preserve"> O advento da </w:t>
      </w:r>
      <w:r w:rsidR="00FF2A0E" w:rsidRPr="00626C2F">
        <w:rPr>
          <w:rFonts w:ascii="Times New Roman" w:hAnsi="Times New Roman" w:cs="Times New Roman"/>
          <w:i/>
          <w:sz w:val="24"/>
          <w:szCs w:val="23"/>
        </w:rPr>
        <w:t>internet</w:t>
      </w:r>
      <w:r w:rsidR="00FF2A0E" w:rsidRPr="00626C2F">
        <w:rPr>
          <w:rFonts w:ascii="Times New Roman" w:hAnsi="Times New Roman" w:cs="Times New Roman"/>
          <w:sz w:val="24"/>
          <w:szCs w:val="23"/>
        </w:rPr>
        <w:t xml:space="preserve"> criou também novas formas da audiências assistir a uma longa-metragem sem necessitar de sair de casa. Assim, as </w:t>
      </w:r>
      <w:r w:rsidR="00FF2A0E" w:rsidRPr="00626C2F">
        <w:rPr>
          <w:rFonts w:ascii="Times New Roman" w:hAnsi="Times New Roman" w:cs="Times New Roman"/>
          <w:sz w:val="24"/>
          <w:szCs w:val="23"/>
        </w:rPr>
        <w:lastRenderedPageBreak/>
        <w:t xml:space="preserve">estratégias de marketing são cada vez mais necessárias, a fim de criar consciência </w:t>
      </w:r>
      <w:r w:rsidR="00626C2F" w:rsidRPr="00626C2F">
        <w:rPr>
          <w:rFonts w:ascii="Times New Roman" w:hAnsi="Times New Roman" w:cs="Times New Roman"/>
          <w:sz w:val="24"/>
          <w:szCs w:val="23"/>
        </w:rPr>
        <w:t xml:space="preserve">e vontade de ver </w:t>
      </w:r>
      <w:r w:rsidR="00FF2A0E" w:rsidRPr="00626C2F">
        <w:rPr>
          <w:rFonts w:ascii="Times New Roman" w:hAnsi="Times New Roman" w:cs="Times New Roman"/>
          <w:sz w:val="24"/>
          <w:szCs w:val="23"/>
        </w:rPr>
        <w:t xml:space="preserve">os </w:t>
      </w:r>
      <w:r w:rsidR="0025315B">
        <w:rPr>
          <w:rFonts w:ascii="Times New Roman" w:hAnsi="Times New Roman" w:cs="Times New Roman"/>
          <w:sz w:val="24"/>
          <w:szCs w:val="23"/>
        </w:rPr>
        <w:t>títulos, bem como as ap</w:t>
      </w:r>
      <w:r w:rsidR="00626C2F" w:rsidRPr="00626C2F">
        <w:rPr>
          <w:rFonts w:ascii="Times New Roman" w:hAnsi="Times New Roman" w:cs="Times New Roman"/>
          <w:sz w:val="24"/>
          <w:szCs w:val="23"/>
        </w:rPr>
        <w:t>osta</w:t>
      </w:r>
      <w:r w:rsidR="0025315B">
        <w:rPr>
          <w:rFonts w:ascii="Times New Roman" w:hAnsi="Times New Roman" w:cs="Times New Roman"/>
          <w:sz w:val="24"/>
          <w:szCs w:val="23"/>
        </w:rPr>
        <w:t xml:space="preserve">s na criatividade </w:t>
      </w:r>
      <w:r w:rsidR="00626C2F" w:rsidRPr="00626C2F">
        <w:rPr>
          <w:rFonts w:ascii="Times New Roman" w:hAnsi="Times New Roman" w:cs="Times New Roman"/>
          <w:sz w:val="24"/>
          <w:szCs w:val="23"/>
        </w:rPr>
        <w:t xml:space="preserve">– de maneira a divulgar filmes através de novos canais de distribuição. </w:t>
      </w:r>
    </w:p>
    <w:p w:rsidR="009950CF" w:rsidRPr="00523AD0" w:rsidRDefault="00626C2F" w:rsidP="00523AD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Então, o</w:t>
      </w:r>
      <w:r w:rsidR="009950CF" w:rsidRPr="00523AD0">
        <w:rPr>
          <w:rFonts w:ascii="Times New Roman" w:hAnsi="Times New Roman" w:cs="Times New Roman"/>
          <w:sz w:val="24"/>
          <w:szCs w:val="24"/>
        </w:rPr>
        <w:t xml:space="preserve"> estudo tem como finalidade perceber se existe uma relação entre o marketing cinematográfico e os resultados do </w:t>
      </w:r>
      <w:r w:rsidR="009950CF" w:rsidRPr="00523AD0">
        <w:rPr>
          <w:rFonts w:ascii="Times New Roman" w:hAnsi="Times New Roman" w:cs="Times New Roman"/>
          <w:i/>
          <w:sz w:val="24"/>
          <w:szCs w:val="24"/>
        </w:rPr>
        <w:t>box-office</w:t>
      </w:r>
      <w:r w:rsidR="009950CF" w:rsidRPr="00523AD0">
        <w:rPr>
          <w:rFonts w:ascii="Times New Roman" w:hAnsi="Times New Roman" w:cs="Times New Roman"/>
          <w:sz w:val="24"/>
          <w:szCs w:val="24"/>
        </w:rPr>
        <w:t>. Por outras palavras, pretendo</w:t>
      </w:r>
      <w:r w:rsidR="0025315B">
        <w:rPr>
          <w:rFonts w:ascii="Times New Roman" w:hAnsi="Times New Roman" w:cs="Times New Roman"/>
          <w:sz w:val="24"/>
          <w:szCs w:val="24"/>
        </w:rPr>
        <w:t xml:space="preserve"> perceber se o sucesso de uma produção se deve à ao marketing de filmes</w:t>
      </w:r>
      <w:r w:rsidR="00523AD0" w:rsidRPr="00523AD0">
        <w:rPr>
          <w:rFonts w:ascii="Times New Roman" w:hAnsi="Times New Roman" w:cs="Times New Roman"/>
          <w:sz w:val="24"/>
          <w:szCs w:val="24"/>
        </w:rPr>
        <w:t xml:space="preserve">. Simultaneamente, a investigação aborda a relevância que uma campanha de marketing eficaz tem para a promoção correta de uma longa-metragem. </w:t>
      </w:r>
    </w:p>
    <w:p w:rsidR="00E721C3" w:rsidRPr="0017220A" w:rsidRDefault="00E721C3" w:rsidP="00523AD0">
      <w:pPr>
        <w:spacing w:after="0" w:line="360" w:lineRule="auto"/>
        <w:ind w:firstLine="708"/>
        <w:jc w:val="both"/>
        <w:rPr>
          <w:rFonts w:ascii="Times New Roman" w:hAnsi="Times New Roman" w:cs="Times New Roman"/>
          <w:sz w:val="24"/>
          <w:szCs w:val="23"/>
        </w:rPr>
      </w:pPr>
      <w:r w:rsidRPr="00523AD0">
        <w:rPr>
          <w:rFonts w:ascii="Times New Roman" w:hAnsi="Times New Roman" w:cs="Times New Roman"/>
          <w:sz w:val="24"/>
          <w:szCs w:val="24"/>
        </w:rPr>
        <w:t xml:space="preserve">As motivações </w:t>
      </w:r>
      <w:r w:rsidR="00A96BD3" w:rsidRPr="00523AD0">
        <w:rPr>
          <w:rFonts w:ascii="Times New Roman" w:hAnsi="Times New Roman" w:cs="Times New Roman"/>
          <w:sz w:val="24"/>
          <w:szCs w:val="24"/>
        </w:rPr>
        <w:t xml:space="preserve">para o desenvolvimento deste </w:t>
      </w:r>
      <w:r w:rsidR="00A96BD3" w:rsidRPr="00FD2738">
        <w:rPr>
          <w:rFonts w:ascii="Times New Roman" w:hAnsi="Times New Roman" w:cs="Times New Roman"/>
          <w:sz w:val="24"/>
          <w:szCs w:val="23"/>
        </w:rPr>
        <w:t xml:space="preserve">estudo prenderam-se com o interesse </w:t>
      </w:r>
      <w:r w:rsidRPr="00FD2738">
        <w:rPr>
          <w:rFonts w:ascii="Times New Roman" w:hAnsi="Times New Roman" w:cs="Times New Roman"/>
          <w:sz w:val="24"/>
          <w:szCs w:val="23"/>
        </w:rPr>
        <w:t xml:space="preserve">de explorar o papel do marketing na produção </w:t>
      </w:r>
      <w:r w:rsidR="00A96BD3" w:rsidRPr="00FD2738">
        <w:rPr>
          <w:rFonts w:ascii="Times New Roman" w:hAnsi="Times New Roman" w:cs="Times New Roman"/>
          <w:sz w:val="24"/>
          <w:szCs w:val="23"/>
        </w:rPr>
        <w:t xml:space="preserve">e promoção </w:t>
      </w:r>
      <w:r w:rsidRPr="00FD2738">
        <w:rPr>
          <w:rFonts w:ascii="Times New Roman" w:hAnsi="Times New Roman" w:cs="Times New Roman"/>
          <w:sz w:val="24"/>
          <w:szCs w:val="23"/>
        </w:rPr>
        <w:t xml:space="preserve">de filmes. </w:t>
      </w:r>
      <w:r w:rsidR="0025315B">
        <w:rPr>
          <w:rFonts w:ascii="Times New Roman" w:hAnsi="Times New Roman" w:cs="Times New Roman"/>
          <w:sz w:val="24"/>
          <w:szCs w:val="23"/>
        </w:rPr>
        <w:t>Paralelamente, a</w:t>
      </w:r>
      <w:r w:rsidR="0017220A">
        <w:rPr>
          <w:rFonts w:ascii="Times New Roman" w:hAnsi="Times New Roman" w:cs="Times New Roman"/>
          <w:sz w:val="24"/>
          <w:szCs w:val="23"/>
        </w:rPr>
        <w:t>s</w:t>
      </w:r>
      <w:r w:rsidR="00FD2738">
        <w:rPr>
          <w:rFonts w:ascii="Times New Roman" w:hAnsi="Times New Roman" w:cs="Times New Roman"/>
          <w:sz w:val="24"/>
          <w:szCs w:val="23"/>
        </w:rPr>
        <w:t xml:space="preserve"> motivaç</w:t>
      </w:r>
      <w:r w:rsidR="0017220A">
        <w:rPr>
          <w:rFonts w:ascii="Times New Roman" w:hAnsi="Times New Roman" w:cs="Times New Roman"/>
          <w:sz w:val="24"/>
          <w:szCs w:val="23"/>
        </w:rPr>
        <w:t xml:space="preserve">ões pessoais influenciaram, também, a seleção do </w:t>
      </w:r>
      <w:r w:rsidR="00FD2738">
        <w:rPr>
          <w:rFonts w:ascii="Times New Roman" w:hAnsi="Times New Roman" w:cs="Times New Roman"/>
          <w:sz w:val="24"/>
          <w:szCs w:val="23"/>
        </w:rPr>
        <w:t>tema d</w:t>
      </w:r>
      <w:r w:rsidR="0017220A">
        <w:rPr>
          <w:rFonts w:ascii="Times New Roman" w:hAnsi="Times New Roman" w:cs="Times New Roman"/>
          <w:sz w:val="24"/>
          <w:szCs w:val="23"/>
        </w:rPr>
        <w:t>est</w:t>
      </w:r>
      <w:r w:rsidR="00FD2738">
        <w:rPr>
          <w:rFonts w:ascii="Times New Roman" w:hAnsi="Times New Roman" w:cs="Times New Roman"/>
          <w:sz w:val="24"/>
          <w:szCs w:val="23"/>
        </w:rPr>
        <w:t>a investigação</w:t>
      </w:r>
      <w:r w:rsidR="0017220A">
        <w:rPr>
          <w:rFonts w:ascii="Times New Roman" w:hAnsi="Times New Roman" w:cs="Times New Roman"/>
          <w:sz w:val="24"/>
          <w:szCs w:val="23"/>
        </w:rPr>
        <w:t xml:space="preserve">, uma vez que </w:t>
      </w:r>
      <w:r w:rsidR="00C74083">
        <w:rPr>
          <w:rFonts w:ascii="Times New Roman" w:hAnsi="Times New Roman" w:cs="Times New Roman"/>
          <w:sz w:val="24"/>
          <w:szCs w:val="23"/>
        </w:rPr>
        <w:t xml:space="preserve">o cinema sempre foi uma área de interesse. </w:t>
      </w:r>
    </w:p>
    <w:p w:rsidR="00330371" w:rsidRPr="00A96BD3" w:rsidRDefault="00330371" w:rsidP="00A96BD3">
      <w:pPr>
        <w:spacing w:after="0" w:line="360" w:lineRule="auto"/>
        <w:ind w:firstLine="708"/>
        <w:jc w:val="both"/>
        <w:rPr>
          <w:rFonts w:ascii="Times New Roman" w:hAnsi="Times New Roman" w:cs="Times New Roman"/>
          <w:sz w:val="24"/>
          <w:szCs w:val="24"/>
        </w:rPr>
      </w:pPr>
      <w:r w:rsidRPr="00A96BD3">
        <w:rPr>
          <w:rFonts w:ascii="Times New Roman" w:hAnsi="Times New Roman" w:cs="Times New Roman"/>
          <w:sz w:val="24"/>
          <w:szCs w:val="24"/>
        </w:rPr>
        <w:t xml:space="preserve">O </w:t>
      </w:r>
      <w:r w:rsidR="00A96BD3" w:rsidRPr="00A96BD3">
        <w:rPr>
          <w:rFonts w:ascii="Times New Roman" w:hAnsi="Times New Roman" w:cs="Times New Roman"/>
          <w:sz w:val="24"/>
          <w:szCs w:val="24"/>
        </w:rPr>
        <w:t xml:space="preserve">primeiro </w:t>
      </w:r>
      <w:r w:rsidRPr="00A96BD3">
        <w:rPr>
          <w:rFonts w:ascii="Times New Roman" w:hAnsi="Times New Roman" w:cs="Times New Roman"/>
          <w:sz w:val="24"/>
          <w:szCs w:val="24"/>
        </w:rPr>
        <w:t xml:space="preserve">capítulo </w:t>
      </w:r>
      <w:r w:rsidR="00A96BD3" w:rsidRPr="00A96BD3">
        <w:rPr>
          <w:rFonts w:ascii="Times New Roman" w:hAnsi="Times New Roman" w:cs="Times New Roman"/>
          <w:sz w:val="24"/>
          <w:szCs w:val="24"/>
        </w:rPr>
        <w:t>deste trabalho</w:t>
      </w:r>
      <w:r w:rsidRPr="00A96BD3">
        <w:rPr>
          <w:rFonts w:ascii="Times New Roman" w:hAnsi="Times New Roman" w:cs="Times New Roman"/>
          <w:sz w:val="24"/>
          <w:szCs w:val="24"/>
        </w:rPr>
        <w:t xml:space="preserve"> é dedicado à revisão da literatura relativa à história do cinema e </w:t>
      </w:r>
      <w:r w:rsidR="00A96BD3" w:rsidRPr="00A96BD3">
        <w:rPr>
          <w:rFonts w:ascii="Times New Roman" w:hAnsi="Times New Roman" w:cs="Times New Roman"/>
          <w:sz w:val="24"/>
          <w:szCs w:val="24"/>
        </w:rPr>
        <w:t>ao marketing. Para aprofundar a temática em estudo, procedi à descrição das mais diversas ferramentas promocionais.</w:t>
      </w:r>
    </w:p>
    <w:p w:rsidR="00E721C3" w:rsidRDefault="00A96BD3" w:rsidP="00A96BD3">
      <w:pPr>
        <w:spacing w:after="0" w:line="360" w:lineRule="auto"/>
        <w:ind w:firstLine="708"/>
        <w:jc w:val="both"/>
        <w:rPr>
          <w:rFonts w:ascii="Times New Roman" w:hAnsi="Times New Roman" w:cs="Times New Roman"/>
          <w:sz w:val="24"/>
          <w:szCs w:val="24"/>
        </w:rPr>
      </w:pPr>
      <w:r w:rsidRPr="00A96BD3">
        <w:rPr>
          <w:rFonts w:ascii="Times New Roman" w:hAnsi="Times New Roman" w:cs="Times New Roman"/>
          <w:sz w:val="24"/>
          <w:szCs w:val="24"/>
        </w:rPr>
        <w:t xml:space="preserve">Após </w:t>
      </w:r>
      <w:r w:rsidR="0025315B">
        <w:rPr>
          <w:rFonts w:ascii="Times New Roman" w:hAnsi="Times New Roman" w:cs="Times New Roman"/>
          <w:sz w:val="24"/>
          <w:szCs w:val="24"/>
        </w:rPr>
        <w:t>o enquadramento teórico,</w:t>
      </w:r>
      <w:r w:rsidRPr="00A96BD3">
        <w:rPr>
          <w:rFonts w:ascii="Times New Roman" w:hAnsi="Times New Roman" w:cs="Times New Roman"/>
          <w:sz w:val="24"/>
          <w:szCs w:val="24"/>
        </w:rPr>
        <w:t xml:space="preserve"> que suporta a definição temática da investigação</w:t>
      </w:r>
      <w:r>
        <w:rPr>
          <w:rFonts w:ascii="Times New Roman" w:hAnsi="Times New Roman" w:cs="Times New Roman"/>
          <w:sz w:val="24"/>
          <w:szCs w:val="24"/>
        </w:rPr>
        <w:t xml:space="preserve">, no capítulo seguinte, </w:t>
      </w:r>
      <w:r w:rsidR="00330371" w:rsidRPr="00A96BD3">
        <w:rPr>
          <w:rFonts w:ascii="Times New Roman" w:hAnsi="Times New Roman" w:cs="Times New Roman"/>
          <w:sz w:val="24"/>
          <w:szCs w:val="24"/>
        </w:rPr>
        <w:t>abordei o caso português, desde a história do cinema em território nacional e da indústria de marketing cinematográfica nacional. Paralelamente, analisei os cinco fil</w:t>
      </w:r>
      <w:r>
        <w:rPr>
          <w:rFonts w:ascii="Times New Roman" w:hAnsi="Times New Roman" w:cs="Times New Roman"/>
          <w:sz w:val="24"/>
          <w:szCs w:val="24"/>
        </w:rPr>
        <w:t xml:space="preserve">mes mais vistos em Portugal, para </w:t>
      </w:r>
      <w:r w:rsidR="00330371" w:rsidRPr="00A96BD3">
        <w:rPr>
          <w:rFonts w:ascii="Times New Roman" w:hAnsi="Times New Roman" w:cs="Times New Roman"/>
          <w:sz w:val="24"/>
          <w:szCs w:val="24"/>
        </w:rPr>
        <w:t xml:space="preserve">perceber quais </w:t>
      </w:r>
      <w:r w:rsidRPr="00A96BD3">
        <w:rPr>
          <w:rFonts w:ascii="Times New Roman" w:hAnsi="Times New Roman" w:cs="Times New Roman"/>
          <w:sz w:val="24"/>
          <w:szCs w:val="24"/>
        </w:rPr>
        <w:t xml:space="preserve">as ferramentas utilizadas </w:t>
      </w:r>
      <w:r>
        <w:rPr>
          <w:rFonts w:ascii="Times New Roman" w:hAnsi="Times New Roman" w:cs="Times New Roman"/>
          <w:sz w:val="24"/>
          <w:szCs w:val="24"/>
        </w:rPr>
        <w:t>pelas anunciantes de maneira a constatar se os veículos foram corretamente empregados.</w:t>
      </w:r>
    </w:p>
    <w:p w:rsidR="00FF2A0E" w:rsidRDefault="00A96BD3" w:rsidP="00A96BD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Depois de analisados as produções, apresento os</w:t>
      </w:r>
      <w:r w:rsidRPr="00A96BD3">
        <w:rPr>
          <w:rFonts w:ascii="Times New Roman" w:hAnsi="Times New Roman" w:cs="Times New Roman"/>
          <w:sz w:val="24"/>
          <w:szCs w:val="24"/>
        </w:rPr>
        <w:t xml:space="preserve"> resultados e as conclusões do estudo,</w:t>
      </w:r>
      <w:r>
        <w:rPr>
          <w:rFonts w:ascii="Times New Roman" w:hAnsi="Times New Roman" w:cs="Times New Roman"/>
          <w:sz w:val="24"/>
          <w:szCs w:val="24"/>
        </w:rPr>
        <w:t xml:space="preserve"> onde se referem as limitações e as </w:t>
      </w:r>
      <w:r w:rsidRPr="00A96BD3">
        <w:rPr>
          <w:rFonts w:ascii="Times New Roman" w:hAnsi="Times New Roman" w:cs="Times New Roman"/>
          <w:sz w:val="24"/>
          <w:szCs w:val="24"/>
        </w:rPr>
        <w:t>sugestões para pesquisas futuras.</w:t>
      </w:r>
    </w:p>
    <w:p w:rsidR="00FF2A0E" w:rsidRDefault="00FF2A0E">
      <w:pPr>
        <w:rPr>
          <w:rFonts w:ascii="Times New Roman" w:hAnsi="Times New Roman" w:cs="Times New Roman"/>
          <w:sz w:val="24"/>
          <w:szCs w:val="24"/>
        </w:rPr>
      </w:pPr>
      <w:r>
        <w:rPr>
          <w:rFonts w:ascii="Times New Roman" w:hAnsi="Times New Roman" w:cs="Times New Roman"/>
          <w:sz w:val="24"/>
          <w:szCs w:val="24"/>
        </w:rPr>
        <w:br w:type="page"/>
      </w:r>
    </w:p>
    <w:p w:rsidR="00185A1E" w:rsidRPr="002C4642" w:rsidRDefault="002C4642" w:rsidP="002C4642">
      <w:pPr>
        <w:pStyle w:val="Cabealho1"/>
        <w:spacing w:before="0" w:after="240" w:line="360" w:lineRule="auto"/>
        <w:jc w:val="both"/>
        <w:rPr>
          <w:rFonts w:ascii="Times New Roman" w:hAnsi="Times New Roman" w:cs="Times New Roman"/>
          <w:b/>
          <w:color w:val="auto"/>
        </w:rPr>
      </w:pPr>
      <w:bookmarkStart w:id="3" w:name="_Toc438582378"/>
      <w:r w:rsidRPr="002C4642">
        <w:rPr>
          <w:rFonts w:ascii="Times New Roman" w:hAnsi="Times New Roman" w:cs="Times New Roman"/>
          <w:b/>
          <w:color w:val="auto"/>
        </w:rPr>
        <w:lastRenderedPageBreak/>
        <w:t xml:space="preserve">Capítulo I - </w:t>
      </w:r>
      <w:r w:rsidR="00185A1E" w:rsidRPr="002C4642">
        <w:rPr>
          <w:rFonts w:ascii="Times New Roman" w:hAnsi="Times New Roman" w:cs="Times New Roman"/>
          <w:b/>
          <w:color w:val="auto"/>
        </w:rPr>
        <w:t>Enquadramento Teórico</w:t>
      </w:r>
      <w:bookmarkEnd w:id="3"/>
    </w:p>
    <w:p w:rsidR="00560DB5" w:rsidRPr="002C4642" w:rsidRDefault="00560DB5" w:rsidP="002C4642">
      <w:pPr>
        <w:pStyle w:val="Cabealho2"/>
        <w:numPr>
          <w:ilvl w:val="0"/>
          <w:numId w:val="7"/>
        </w:numPr>
        <w:spacing w:before="0" w:after="240" w:line="360" w:lineRule="auto"/>
        <w:jc w:val="both"/>
        <w:rPr>
          <w:rFonts w:ascii="Times New Roman" w:hAnsi="Times New Roman" w:cs="Times New Roman"/>
          <w:b/>
          <w:color w:val="auto"/>
          <w:sz w:val="28"/>
        </w:rPr>
      </w:pPr>
      <w:bookmarkStart w:id="4" w:name="_Toc438582379"/>
      <w:r w:rsidRPr="002C4642">
        <w:rPr>
          <w:rFonts w:ascii="Times New Roman" w:hAnsi="Times New Roman" w:cs="Times New Roman"/>
          <w:b/>
          <w:color w:val="auto"/>
          <w:sz w:val="28"/>
        </w:rPr>
        <w:t>História do Cinema</w:t>
      </w:r>
      <w:bookmarkEnd w:id="4"/>
    </w:p>
    <w:p w:rsidR="002D5A76" w:rsidRPr="00B81965" w:rsidRDefault="002D5A76" w:rsidP="00323808">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O Homem, desde os primórdios da Humanidade, tem a necessidade de registar o movimento. Na Pré-História, o indivíduo assinalava as jornadas de caça e as lutas nas gravuras rupestres. Em 5.000 a.C, na China, o jogo de sombras era utilizado para criar o teatro de marionetas; e no século XV, Leonardo da Vinci realizou trabalhos utilizando a pro</w:t>
      </w:r>
      <w:r w:rsidR="00737B1C" w:rsidRPr="00B81965">
        <w:rPr>
          <w:rFonts w:ascii="Times New Roman" w:hAnsi="Times New Roman" w:cs="Times New Roman"/>
          <w:sz w:val="24"/>
          <w:szCs w:val="24"/>
        </w:rPr>
        <w:t xml:space="preserve">jeção da luz na superfície, criando </w:t>
      </w:r>
      <w:r w:rsidRPr="00B81965">
        <w:rPr>
          <w:rFonts w:ascii="Times New Roman" w:hAnsi="Times New Roman" w:cs="Times New Roman"/>
          <w:sz w:val="24"/>
          <w:szCs w:val="24"/>
        </w:rPr>
        <w:t>a Câmara Escur</w:t>
      </w:r>
      <w:r w:rsidR="00737B1C" w:rsidRPr="00B81965">
        <w:rPr>
          <w:rFonts w:ascii="Times New Roman" w:hAnsi="Times New Roman" w:cs="Times New Roman"/>
          <w:sz w:val="24"/>
          <w:szCs w:val="24"/>
        </w:rPr>
        <w:t xml:space="preserve">a. </w:t>
      </w:r>
    </w:p>
    <w:p w:rsidR="002D5A76" w:rsidRPr="00B81965" w:rsidRDefault="00737B1C" w:rsidP="00323808">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Na primeira metade do século XIX, Louis-Jacques Daguerre e Joseph Nicéphore Niepce inventaram a fotografia, possibilitando </w:t>
      </w:r>
      <w:r w:rsidR="002D5A76" w:rsidRPr="00B81965">
        <w:rPr>
          <w:rFonts w:ascii="Times New Roman" w:hAnsi="Times New Roman" w:cs="Times New Roman"/>
          <w:sz w:val="24"/>
          <w:szCs w:val="24"/>
        </w:rPr>
        <w:t xml:space="preserve">a criação </w:t>
      </w:r>
      <w:r w:rsidRPr="00B81965">
        <w:rPr>
          <w:rFonts w:ascii="Times New Roman" w:hAnsi="Times New Roman" w:cs="Times New Roman"/>
          <w:sz w:val="24"/>
          <w:szCs w:val="24"/>
        </w:rPr>
        <w:t xml:space="preserve">da sétima arte: </w:t>
      </w:r>
      <w:r w:rsidR="002D5A76" w:rsidRPr="00B81965">
        <w:rPr>
          <w:rFonts w:ascii="Times New Roman" w:hAnsi="Times New Roman" w:cs="Times New Roman"/>
          <w:sz w:val="24"/>
          <w:szCs w:val="24"/>
        </w:rPr>
        <w:t xml:space="preserve">o cinema. </w:t>
      </w:r>
    </w:p>
    <w:p w:rsidR="00737B1C" w:rsidRPr="00B81965" w:rsidRDefault="00233973"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Em 1895, o cinematógrafo é criado pelos irmãos Louis e Auguste Lumière, em França. Este dispositivo foi considerado o primeiro aparelho qualificado de cinema e Louis o primeiro cineasta a realizar documentários</w:t>
      </w:r>
      <w:r w:rsidR="00965FCD">
        <w:rPr>
          <w:rFonts w:ascii="Times New Roman" w:hAnsi="Times New Roman" w:cs="Times New Roman"/>
          <w:sz w:val="24"/>
          <w:szCs w:val="24"/>
        </w:rPr>
        <w:t>.</w:t>
      </w:r>
      <w:r w:rsidRPr="00B81965">
        <w:rPr>
          <w:rFonts w:ascii="Times New Roman" w:hAnsi="Times New Roman" w:cs="Times New Roman"/>
          <w:sz w:val="24"/>
          <w:szCs w:val="24"/>
        </w:rPr>
        <w:t xml:space="preserve"> O primeiro título</w:t>
      </w:r>
      <w:r w:rsidR="005F01FE" w:rsidRPr="00B81965">
        <w:rPr>
          <w:rFonts w:ascii="Times New Roman" w:hAnsi="Times New Roman" w:cs="Times New Roman"/>
          <w:sz w:val="24"/>
          <w:szCs w:val="24"/>
        </w:rPr>
        <w:t>, com 45 segundos de duração,</w:t>
      </w:r>
      <w:r w:rsidRPr="00B81965">
        <w:rPr>
          <w:rFonts w:ascii="Times New Roman" w:hAnsi="Times New Roman" w:cs="Times New Roman"/>
          <w:sz w:val="24"/>
          <w:szCs w:val="24"/>
        </w:rPr>
        <w:t xml:space="preserve"> designava-se “</w:t>
      </w:r>
      <w:r w:rsidRPr="00B81965">
        <w:rPr>
          <w:rFonts w:ascii="Times New Roman" w:hAnsi="Times New Roman" w:cs="Times New Roman"/>
          <w:i/>
          <w:sz w:val="24"/>
          <w:szCs w:val="24"/>
        </w:rPr>
        <w:t>Sort</w:t>
      </w:r>
      <w:r w:rsidR="005F01FE" w:rsidRPr="00B81965">
        <w:rPr>
          <w:rFonts w:ascii="Times New Roman" w:hAnsi="Times New Roman" w:cs="Times New Roman"/>
          <w:i/>
          <w:sz w:val="24"/>
          <w:szCs w:val="24"/>
        </w:rPr>
        <w:t>ie de L’usine Lumière à Lyon</w:t>
      </w:r>
      <w:r w:rsidR="005F01FE" w:rsidRPr="00B81965">
        <w:rPr>
          <w:rFonts w:ascii="Times New Roman" w:hAnsi="Times New Roman" w:cs="Times New Roman"/>
          <w:sz w:val="24"/>
          <w:szCs w:val="24"/>
        </w:rPr>
        <w:t>” (e</w:t>
      </w:r>
      <w:r w:rsidRPr="00B81965">
        <w:rPr>
          <w:rFonts w:ascii="Times New Roman" w:hAnsi="Times New Roman" w:cs="Times New Roman"/>
          <w:sz w:val="24"/>
          <w:szCs w:val="24"/>
        </w:rPr>
        <w:t>mpregad</w:t>
      </w:r>
      <w:r w:rsidR="005F01FE" w:rsidRPr="00B81965">
        <w:rPr>
          <w:rFonts w:ascii="Times New Roman" w:hAnsi="Times New Roman" w:cs="Times New Roman"/>
          <w:sz w:val="24"/>
          <w:szCs w:val="24"/>
        </w:rPr>
        <w:t>os a sair</w:t>
      </w:r>
      <w:r w:rsidRPr="00B81965">
        <w:rPr>
          <w:rFonts w:ascii="Times New Roman" w:hAnsi="Times New Roman" w:cs="Times New Roman"/>
          <w:sz w:val="24"/>
          <w:szCs w:val="24"/>
        </w:rPr>
        <w:t xml:space="preserve"> </w:t>
      </w:r>
      <w:r w:rsidR="005F01FE" w:rsidRPr="00B81965">
        <w:rPr>
          <w:rFonts w:ascii="Times New Roman" w:hAnsi="Times New Roman" w:cs="Times New Roman"/>
          <w:sz w:val="24"/>
          <w:szCs w:val="24"/>
        </w:rPr>
        <w:t>d</w:t>
      </w:r>
      <w:r w:rsidR="006414E7" w:rsidRPr="00B81965">
        <w:rPr>
          <w:rFonts w:ascii="Times New Roman" w:hAnsi="Times New Roman" w:cs="Times New Roman"/>
          <w:sz w:val="24"/>
          <w:szCs w:val="24"/>
        </w:rPr>
        <w:t>a f</w:t>
      </w:r>
      <w:r w:rsidR="005F01FE" w:rsidRPr="00B81965">
        <w:rPr>
          <w:rFonts w:ascii="Times New Roman" w:hAnsi="Times New Roman" w:cs="Times New Roman"/>
          <w:sz w:val="24"/>
          <w:szCs w:val="24"/>
        </w:rPr>
        <w:t>ábrica Lumière)</w:t>
      </w:r>
      <w:r w:rsidRPr="00B81965">
        <w:rPr>
          <w:rFonts w:ascii="Times New Roman" w:hAnsi="Times New Roman" w:cs="Times New Roman"/>
          <w:sz w:val="24"/>
          <w:szCs w:val="24"/>
        </w:rPr>
        <w:t>. Nes</w:t>
      </w:r>
      <w:r w:rsidR="005F01FE" w:rsidRPr="00B81965">
        <w:rPr>
          <w:rFonts w:ascii="Times New Roman" w:hAnsi="Times New Roman" w:cs="Times New Roman"/>
          <w:sz w:val="24"/>
          <w:szCs w:val="24"/>
        </w:rPr>
        <w:t>se ano</w:t>
      </w:r>
      <w:r w:rsidRPr="00B81965">
        <w:rPr>
          <w:rFonts w:ascii="Times New Roman" w:hAnsi="Times New Roman" w:cs="Times New Roman"/>
          <w:sz w:val="24"/>
          <w:szCs w:val="24"/>
        </w:rPr>
        <w:t>, Thomas Edison projeta</w:t>
      </w:r>
      <w:r w:rsidR="005F01FE" w:rsidRPr="00B81965">
        <w:rPr>
          <w:rFonts w:ascii="Times New Roman" w:hAnsi="Times New Roman" w:cs="Times New Roman"/>
          <w:sz w:val="24"/>
          <w:szCs w:val="24"/>
        </w:rPr>
        <w:t>va</w:t>
      </w:r>
      <w:r w:rsidRPr="00B81965">
        <w:rPr>
          <w:rFonts w:ascii="Times New Roman" w:hAnsi="Times New Roman" w:cs="Times New Roman"/>
          <w:sz w:val="24"/>
          <w:szCs w:val="24"/>
        </w:rPr>
        <w:t xml:space="preserve"> </w:t>
      </w:r>
      <w:r w:rsidR="005F01FE" w:rsidRPr="00B81965">
        <w:rPr>
          <w:rFonts w:ascii="Times New Roman" w:hAnsi="Times New Roman" w:cs="Times New Roman"/>
          <w:sz w:val="24"/>
          <w:szCs w:val="24"/>
        </w:rPr>
        <w:t xml:space="preserve">o </w:t>
      </w:r>
      <w:r w:rsidRPr="00B81965">
        <w:rPr>
          <w:rFonts w:ascii="Times New Roman" w:hAnsi="Times New Roman" w:cs="Times New Roman"/>
          <w:sz w:val="24"/>
          <w:szCs w:val="24"/>
        </w:rPr>
        <w:t>seu primeiro filme, “Vitascope”.</w:t>
      </w:r>
    </w:p>
    <w:p w:rsidR="00EC6AC0" w:rsidRPr="00B81965" w:rsidRDefault="005F01FE"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O ilusionista francês, Georges Méliès, foi o primeiro a dedicar-se aos efeitos especiais. </w:t>
      </w:r>
      <w:r w:rsidR="00EC6AC0" w:rsidRPr="00B81965">
        <w:rPr>
          <w:rFonts w:ascii="Times New Roman" w:hAnsi="Times New Roman" w:cs="Times New Roman"/>
          <w:sz w:val="24"/>
          <w:szCs w:val="24"/>
        </w:rPr>
        <w:t>“</w:t>
      </w:r>
      <w:r w:rsidR="00EC6AC0" w:rsidRPr="00B81965">
        <w:rPr>
          <w:rFonts w:ascii="Times New Roman" w:hAnsi="Times New Roman" w:cs="Times New Roman"/>
          <w:i/>
          <w:sz w:val="24"/>
          <w:szCs w:val="24"/>
        </w:rPr>
        <w:t>Le Voyage dans la Lune</w:t>
      </w:r>
      <w:r w:rsidR="00EC6AC0" w:rsidRPr="00B81965">
        <w:rPr>
          <w:rFonts w:ascii="Times New Roman" w:hAnsi="Times New Roman" w:cs="Times New Roman"/>
          <w:sz w:val="24"/>
          <w:szCs w:val="24"/>
        </w:rPr>
        <w:t>", realizado em 1896,</w:t>
      </w:r>
      <w:r w:rsidRPr="00B81965">
        <w:rPr>
          <w:rFonts w:ascii="Times New Roman" w:hAnsi="Times New Roman" w:cs="Times New Roman"/>
          <w:sz w:val="24"/>
          <w:szCs w:val="24"/>
        </w:rPr>
        <w:t xml:space="preserve"> de apenas 14 minutos foi </w:t>
      </w:r>
      <w:r w:rsidR="00EC6AC0" w:rsidRPr="00B81965">
        <w:rPr>
          <w:rFonts w:ascii="Times New Roman" w:hAnsi="Times New Roman" w:cs="Times New Roman"/>
          <w:sz w:val="24"/>
          <w:szCs w:val="24"/>
        </w:rPr>
        <w:t>o</w:t>
      </w:r>
      <w:r w:rsidRPr="00B81965">
        <w:rPr>
          <w:rFonts w:ascii="Times New Roman" w:hAnsi="Times New Roman" w:cs="Times New Roman"/>
          <w:sz w:val="24"/>
          <w:szCs w:val="24"/>
        </w:rPr>
        <w:t xml:space="preserve"> pi</w:t>
      </w:r>
      <w:r w:rsidR="00EC6AC0" w:rsidRPr="00B81965">
        <w:rPr>
          <w:rFonts w:ascii="Times New Roman" w:hAnsi="Times New Roman" w:cs="Times New Roman"/>
          <w:sz w:val="24"/>
          <w:szCs w:val="24"/>
        </w:rPr>
        <w:t>oneiro</w:t>
      </w:r>
      <w:r w:rsidRPr="00B81965">
        <w:rPr>
          <w:rFonts w:ascii="Times New Roman" w:hAnsi="Times New Roman" w:cs="Times New Roman"/>
          <w:sz w:val="24"/>
          <w:szCs w:val="24"/>
        </w:rPr>
        <w:t xml:space="preserve"> a </w:t>
      </w:r>
      <w:r w:rsidR="00EC6AC0" w:rsidRPr="00B81965">
        <w:rPr>
          <w:rFonts w:ascii="Times New Roman" w:hAnsi="Times New Roman" w:cs="Times New Roman"/>
          <w:sz w:val="24"/>
          <w:szCs w:val="24"/>
        </w:rPr>
        <w:t>título não-documental.</w:t>
      </w:r>
    </w:p>
    <w:p w:rsidR="00EC6AC0" w:rsidRPr="00B81965" w:rsidRDefault="00EC6AC0"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Desde a criação do cinema que inventores e produtores tentaram aliar a imagem ao som sincronizado. Mas nenhuma técnica conseguiu esse feito até a década de </w:t>
      </w:r>
      <w:r w:rsidR="00965FCD">
        <w:rPr>
          <w:rFonts w:ascii="Times New Roman" w:hAnsi="Times New Roman" w:cs="Times New Roman"/>
          <w:sz w:val="24"/>
          <w:szCs w:val="24"/>
        </w:rPr>
        <w:t>19</w:t>
      </w:r>
      <w:r w:rsidRPr="00B81965">
        <w:rPr>
          <w:rFonts w:ascii="Times New Roman" w:hAnsi="Times New Roman" w:cs="Times New Roman"/>
          <w:sz w:val="24"/>
          <w:szCs w:val="24"/>
        </w:rPr>
        <w:t>20. Assim, durante 30 anos os filmes eram mudos</w:t>
      </w:r>
      <w:r w:rsidR="00965FCD">
        <w:rPr>
          <w:rFonts w:ascii="Times New Roman" w:hAnsi="Times New Roman" w:cs="Times New Roman"/>
          <w:sz w:val="24"/>
          <w:szCs w:val="24"/>
        </w:rPr>
        <w:t>,</w:t>
      </w:r>
      <w:r w:rsidRPr="00B81965">
        <w:rPr>
          <w:rFonts w:ascii="Times New Roman" w:hAnsi="Times New Roman" w:cs="Times New Roman"/>
          <w:sz w:val="24"/>
          <w:szCs w:val="24"/>
        </w:rPr>
        <w:t xml:space="preserve"> apenas acompanhados por música ao vivo ou narração</w:t>
      </w:r>
      <w:r w:rsidR="00965FCD">
        <w:rPr>
          <w:rFonts w:ascii="Times New Roman" w:hAnsi="Times New Roman" w:cs="Times New Roman"/>
          <w:sz w:val="24"/>
          <w:szCs w:val="24"/>
        </w:rPr>
        <w:t xml:space="preserve"> – a </w:t>
      </w:r>
      <w:r w:rsidRPr="00B81965">
        <w:rPr>
          <w:rFonts w:ascii="Times New Roman" w:hAnsi="Times New Roman" w:cs="Times New Roman"/>
          <w:sz w:val="24"/>
          <w:szCs w:val="24"/>
        </w:rPr>
        <w:t>principal personalidade cinematográfica era Charles Chaplin.</w:t>
      </w:r>
    </w:p>
    <w:p w:rsidR="00EC6AC0" w:rsidRPr="00B81965" w:rsidRDefault="006414E7"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w:t>
      </w:r>
      <w:r w:rsidR="00965FCD">
        <w:rPr>
          <w:rFonts w:ascii="Times New Roman" w:hAnsi="Times New Roman" w:cs="Times New Roman"/>
          <w:i/>
          <w:sz w:val="24"/>
          <w:szCs w:val="24"/>
        </w:rPr>
        <w:t xml:space="preserve">The Lights of New </w:t>
      </w:r>
      <w:r w:rsidRPr="00B81965">
        <w:rPr>
          <w:rFonts w:ascii="Times New Roman" w:hAnsi="Times New Roman" w:cs="Times New Roman"/>
          <w:i/>
          <w:sz w:val="24"/>
          <w:szCs w:val="24"/>
        </w:rPr>
        <w:t>York</w:t>
      </w:r>
      <w:r w:rsidRPr="00B81965">
        <w:rPr>
          <w:rFonts w:ascii="Times New Roman" w:hAnsi="Times New Roman" w:cs="Times New Roman"/>
          <w:sz w:val="24"/>
          <w:szCs w:val="24"/>
        </w:rPr>
        <w:t xml:space="preserve">", produzido em 1928 pela </w:t>
      </w:r>
      <w:r w:rsidRPr="00B81965">
        <w:rPr>
          <w:rFonts w:ascii="Times New Roman" w:hAnsi="Times New Roman" w:cs="Times New Roman"/>
          <w:i/>
          <w:sz w:val="24"/>
          <w:szCs w:val="24"/>
        </w:rPr>
        <w:t>Warner Brothers</w:t>
      </w:r>
      <w:r w:rsidRPr="00B81965">
        <w:rPr>
          <w:rFonts w:ascii="Times New Roman" w:hAnsi="Times New Roman" w:cs="Times New Roman"/>
          <w:sz w:val="24"/>
          <w:szCs w:val="24"/>
        </w:rPr>
        <w:t>, foi o primeiro filme com som totalmente sincronizado. Este pr</w:t>
      </w:r>
      <w:r w:rsidR="00965FCD">
        <w:rPr>
          <w:rFonts w:ascii="Times New Roman" w:hAnsi="Times New Roman" w:cs="Times New Roman"/>
          <w:sz w:val="24"/>
          <w:szCs w:val="24"/>
        </w:rPr>
        <w:t>ojeto marcou o início da era sonora,</w:t>
      </w:r>
      <w:r w:rsidRPr="00B81965">
        <w:rPr>
          <w:rFonts w:ascii="Times New Roman" w:hAnsi="Times New Roman" w:cs="Times New Roman"/>
          <w:sz w:val="24"/>
          <w:szCs w:val="24"/>
        </w:rPr>
        <w:t xml:space="preserve"> uma vez que no final ano seguinte, todos os títulos de Hollywood eram totalmente falados.</w:t>
      </w:r>
    </w:p>
    <w:p w:rsidR="006414E7" w:rsidRPr="00B81965" w:rsidRDefault="00483950"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A partir da década de 30, o cinema evolui exponencialmente, sofrendo diversas oscilações resultado das Grandes Guerras e das crises económico-financeiras. </w:t>
      </w:r>
      <w:r w:rsidR="002B6A83" w:rsidRPr="00B81965">
        <w:rPr>
          <w:rFonts w:ascii="Times New Roman" w:hAnsi="Times New Roman" w:cs="Times New Roman"/>
          <w:sz w:val="24"/>
          <w:szCs w:val="24"/>
        </w:rPr>
        <w:t xml:space="preserve">Os géneros vão se multiplicando e os desenvolvimentos nas técnicas cinematográficas são cada vez maiores. </w:t>
      </w:r>
    </w:p>
    <w:p w:rsidR="00B71A47" w:rsidRDefault="002B6A83"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Apesar de o investimento no cinema ter aumentado nos últimos anos, a sétima arte continua com os mesmos propósitos da sua origem: entreter, emocionar e educar o público. </w:t>
      </w:r>
    </w:p>
    <w:p w:rsidR="002B6A83" w:rsidRPr="00B71A47" w:rsidRDefault="002B6A83" w:rsidP="00B71A47">
      <w:pPr>
        <w:spacing w:after="0" w:line="360" w:lineRule="auto"/>
        <w:ind w:left="708" w:firstLine="708"/>
        <w:jc w:val="both"/>
        <w:rPr>
          <w:rFonts w:ascii="Times New Roman" w:hAnsi="Times New Roman" w:cs="Times New Roman"/>
          <w:i/>
          <w:sz w:val="24"/>
          <w:szCs w:val="24"/>
        </w:rPr>
      </w:pPr>
      <w:r w:rsidRPr="00B71A47">
        <w:rPr>
          <w:rFonts w:ascii="Times New Roman" w:hAnsi="Times New Roman" w:cs="Times New Roman"/>
          <w:i/>
          <w:szCs w:val="24"/>
        </w:rPr>
        <w:lastRenderedPageBreak/>
        <w:t>“Os filmes podem ser uma forma de entretenimento, um meio de sair da monotonia para um mundo extraordinário; filmes podem ser educação, ao ensinar sobre outras culturas, outros tempos da história, questões ambientais ou políticas; filmes podem ser emocionantes, aumentando o batimento dos corações e entusiasmar os espectadores. Filmes podem dar-nos acesso a outras línguas, a outros loc</w:t>
      </w:r>
      <w:r w:rsidR="00B0407C" w:rsidRPr="00B71A47">
        <w:rPr>
          <w:rFonts w:ascii="Times New Roman" w:hAnsi="Times New Roman" w:cs="Times New Roman"/>
          <w:i/>
          <w:szCs w:val="24"/>
        </w:rPr>
        <w:t xml:space="preserve">ais geográficos” (Maltez, 2012, p. </w:t>
      </w:r>
      <w:r w:rsidRPr="00B71A47">
        <w:rPr>
          <w:rFonts w:ascii="Times New Roman" w:hAnsi="Times New Roman" w:cs="Times New Roman"/>
          <w:i/>
          <w:szCs w:val="24"/>
        </w:rPr>
        <w:t>11).</w:t>
      </w:r>
    </w:p>
    <w:p w:rsidR="00932CFF" w:rsidRPr="00B81965" w:rsidRDefault="00932CFF"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O filme é, então, um produto cultural com uma natureza particular</w:t>
      </w:r>
      <w:r w:rsidR="00EA1851" w:rsidRPr="00B81965">
        <w:rPr>
          <w:rFonts w:ascii="Times New Roman" w:hAnsi="Times New Roman" w:cs="Times New Roman"/>
          <w:sz w:val="24"/>
          <w:szCs w:val="24"/>
        </w:rPr>
        <w:t>, devido</w:t>
      </w:r>
      <w:r w:rsidRPr="00B81965">
        <w:rPr>
          <w:rFonts w:ascii="Times New Roman" w:hAnsi="Times New Roman" w:cs="Times New Roman"/>
          <w:sz w:val="24"/>
          <w:szCs w:val="24"/>
        </w:rPr>
        <w:t xml:space="preserve"> </w:t>
      </w:r>
      <w:r w:rsidR="00EA1851" w:rsidRPr="00B81965">
        <w:rPr>
          <w:rFonts w:ascii="Times New Roman" w:hAnsi="Times New Roman" w:cs="Times New Roman"/>
          <w:sz w:val="24"/>
          <w:szCs w:val="24"/>
        </w:rPr>
        <w:t>à</w:t>
      </w:r>
      <w:r w:rsidRPr="00B81965">
        <w:rPr>
          <w:rFonts w:ascii="Times New Roman" w:hAnsi="Times New Roman" w:cs="Times New Roman"/>
          <w:sz w:val="24"/>
          <w:szCs w:val="24"/>
        </w:rPr>
        <w:t>s suas características hedonistas</w:t>
      </w:r>
      <w:r w:rsidR="004458F9" w:rsidRPr="00B81965">
        <w:rPr>
          <w:rFonts w:ascii="Times New Roman" w:hAnsi="Times New Roman" w:cs="Times New Roman"/>
          <w:sz w:val="24"/>
          <w:szCs w:val="24"/>
        </w:rPr>
        <w:t xml:space="preserve"> </w:t>
      </w:r>
      <w:r w:rsidR="003B613C" w:rsidRPr="00B81965">
        <w:rPr>
          <w:rFonts w:ascii="Times New Roman" w:hAnsi="Times New Roman" w:cs="Times New Roman"/>
          <w:sz w:val="24"/>
          <w:szCs w:val="24"/>
        </w:rPr>
        <w:t>(Soto, 2011</w:t>
      </w:r>
      <w:r w:rsidRPr="00B81965">
        <w:rPr>
          <w:rFonts w:ascii="Times New Roman" w:hAnsi="Times New Roman" w:cs="Times New Roman"/>
          <w:sz w:val="24"/>
          <w:szCs w:val="24"/>
        </w:rPr>
        <w:t>)</w:t>
      </w:r>
      <w:r w:rsidR="003B613C" w:rsidRPr="00B81965">
        <w:rPr>
          <w:rFonts w:ascii="Times New Roman" w:hAnsi="Times New Roman" w:cs="Times New Roman"/>
          <w:sz w:val="24"/>
          <w:szCs w:val="24"/>
        </w:rPr>
        <w:t xml:space="preserve">. </w:t>
      </w:r>
      <w:r w:rsidR="00EA1851" w:rsidRPr="00B81965">
        <w:rPr>
          <w:rFonts w:ascii="Times New Roman" w:hAnsi="Times New Roman" w:cs="Times New Roman"/>
          <w:sz w:val="24"/>
          <w:szCs w:val="24"/>
        </w:rPr>
        <w:t>Da</w:t>
      </w:r>
      <w:r w:rsidR="00B21690">
        <w:rPr>
          <w:rFonts w:ascii="Times New Roman" w:hAnsi="Times New Roman" w:cs="Times New Roman"/>
          <w:sz w:val="24"/>
          <w:szCs w:val="24"/>
        </w:rPr>
        <w:t>da a sua componente simbólica, a produção</w:t>
      </w:r>
      <w:r w:rsidR="00EA1851" w:rsidRPr="00B81965">
        <w:rPr>
          <w:rFonts w:ascii="Times New Roman" w:hAnsi="Times New Roman" w:cs="Times New Roman"/>
          <w:sz w:val="24"/>
          <w:szCs w:val="24"/>
        </w:rPr>
        <w:t xml:space="preserve"> não pode ser usufruíd</w:t>
      </w:r>
      <w:r w:rsidR="00B21690">
        <w:rPr>
          <w:rFonts w:ascii="Times New Roman" w:hAnsi="Times New Roman" w:cs="Times New Roman"/>
          <w:sz w:val="24"/>
          <w:szCs w:val="24"/>
        </w:rPr>
        <w:t>a</w:t>
      </w:r>
      <w:r w:rsidR="00EA1851" w:rsidRPr="00B81965">
        <w:rPr>
          <w:rFonts w:ascii="Times New Roman" w:hAnsi="Times New Roman" w:cs="Times New Roman"/>
          <w:sz w:val="24"/>
          <w:szCs w:val="24"/>
        </w:rPr>
        <w:t xml:space="preserve"> da mesma forma que um outro produto. Segundo Quintana (2003), a</w:t>
      </w:r>
      <w:r w:rsidR="00B21690">
        <w:rPr>
          <w:rFonts w:ascii="Times New Roman" w:hAnsi="Times New Roman" w:cs="Times New Roman"/>
          <w:sz w:val="24"/>
          <w:szCs w:val="24"/>
        </w:rPr>
        <w:t>ssistir a uma longa-metragem</w:t>
      </w:r>
      <w:r w:rsidR="00095B1A" w:rsidRPr="00B81965">
        <w:rPr>
          <w:rFonts w:ascii="Times New Roman" w:hAnsi="Times New Roman" w:cs="Times New Roman"/>
          <w:sz w:val="24"/>
          <w:szCs w:val="24"/>
        </w:rPr>
        <w:t xml:space="preserve"> é uma experiên</w:t>
      </w:r>
      <w:r w:rsidR="00EA1851" w:rsidRPr="00B81965">
        <w:rPr>
          <w:rFonts w:ascii="Times New Roman" w:hAnsi="Times New Roman" w:cs="Times New Roman"/>
          <w:sz w:val="24"/>
          <w:szCs w:val="24"/>
        </w:rPr>
        <w:t xml:space="preserve">cia individual, </w:t>
      </w:r>
      <w:r w:rsidR="00095B1A" w:rsidRPr="00B81965">
        <w:rPr>
          <w:rFonts w:ascii="Times New Roman" w:hAnsi="Times New Roman" w:cs="Times New Roman"/>
          <w:sz w:val="24"/>
          <w:szCs w:val="24"/>
        </w:rPr>
        <w:t>que não se pode</w:t>
      </w:r>
      <w:r w:rsidR="00EA1851" w:rsidRPr="00B81965">
        <w:rPr>
          <w:rFonts w:ascii="Times New Roman" w:hAnsi="Times New Roman" w:cs="Times New Roman"/>
          <w:sz w:val="24"/>
          <w:szCs w:val="24"/>
        </w:rPr>
        <w:t xml:space="preserve"> ser transmitida a outr</w:t>
      </w:r>
      <w:r w:rsidR="00B21690">
        <w:rPr>
          <w:rFonts w:ascii="Times New Roman" w:hAnsi="Times New Roman" w:cs="Times New Roman"/>
          <w:sz w:val="24"/>
          <w:szCs w:val="24"/>
        </w:rPr>
        <w:t>o indivíduo</w:t>
      </w:r>
      <w:r w:rsidR="00EA1851" w:rsidRPr="00B81965">
        <w:rPr>
          <w:rFonts w:ascii="Times New Roman" w:hAnsi="Times New Roman" w:cs="Times New Roman"/>
          <w:sz w:val="24"/>
          <w:szCs w:val="24"/>
        </w:rPr>
        <w:t>.</w:t>
      </w:r>
      <w:r w:rsidR="00095B1A" w:rsidRPr="00B81965">
        <w:rPr>
          <w:rFonts w:ascii="Times New Roman" w:hAnsi="Times New Roman" w:cs="Times New Roman"/>
          <w:sz w:val="24"/>
          <w:szCs w:val="24"/>
        </w:rPr>
        <w:t xml:space="preserve"> </w:t>
      </w:r>
      <w:r w:rsidR="00EA1851" w:rsidRPr="009465C7">
        <w:rPr>
          <w:rFonts w:ascii="Times New Roman" w:hAnsi="Times New Roman" w:cs="Times New Roman"/>
          <w:i/>
          <w:sz w:val="24"/>
          <w:szCs w:val="24"/>
        </w:rPr>
        <w:t>“</w:t>
      </w:r>
      <w:r w:rsidR="00095B1A" w:rsidRPr="009465C7">
        <w:rPr>
          <w:rFonts w:ascii="Times New Roman" w:hAnsi="Times New Roman" w:cs="Times New Roman"/>
          <w:i/>
          <w:sz w:val="24"/>
          <w:szCs w:val="24"/>
        </w:rPr>
        <w:t xml:space="preserve">Ao comprarmos um bilhete de entrada no cinema estamos </w:t>
      </w:r>
      <w:r w:rsidR="004458F9" w:rsidRPr="009465C7">
        <w:rPr>
          <w:rFonts w:ascii="Times New Roman" w:hAnsi="Times New Roman" w:cs="Times New Roman"/>
          <w:i/>
          <w:sz w:val="24"/>
          <w:szCs w:val="24"/>
        </w:rPr>
        <w:t>a pagar</w:t>
      </w:r>
      <w:r w:rsidR="00095B1A" w:rsidRPr="009465C7">
        <w:rPr>
          <w:rFonts w:ascii="Times New Roman" w:hAnsi="Times New Roman" w:cs="Times New Roman"/>
          <w:i/>
          <w:sz w:val="24"/>
          <w:szCs w:val="24"/>
        </w:rPr>
        <w:t xml:space="preserve"> para experienciar um espetáculo</w:t>
      </w:r>
      <w:r w:rsidR="00EA1851" w:rsidRPr="009465C7">
        <w:rPr>
          <w:rFonts w:ascii="Times New Roman" w:hAnsi="Times New Roman" w:cs="Times New Roman"/>
          <w:i/>
          <w:sz w:val="24"/>
          <w:szCs w:val="24"/>
        </w:rPr>
        <w:t>”</w:t>
      </w:r>
      <w:r w:rsidR="00EA1851" w:rsidRPr="00B81965">
        <w:rPr>
          <w:rFonts w:ascii="Times New Roman" w:hAnsi="Times New Roman" w:cs="Times New Roman"/>
          <w:sz w:val="24"/>
          <w:szCs w:val="24"/>
        </w:rPr>
        <w:t xml:space="preserve"> (Soto, 2011</w:t>
      </w:r>
      <w:r w:rsidR="00B0407C">
        <w:rPr>
          <w:rFonts w:ascii="Times New Roman" w:hAnsi="Times New Roman" w:cs="Times New Roman"/>
          <w:sz w:val="24"/>
          <w:szCs w:val="24"/>
        </w:rPr>
        <w:t>, p.</w:t>
      </w:r>
      <w:r w:rsidR="00B21690">
        <w:rPr>
          <w:rFonts w:ascii="Times New Roman" w:hAnsi="Times New Roman" w:cs="Times New Roman"/>
          <w:sz w:val="24"/>
          <w:szCs w:val="24"/>
        </w:rPr>
        <w:t xml:space="preserve"> 14).</w:t>
      </w:r>
    </w:p>
    <w:p w:rsidR="004458F9" w:rsidRPr="00B81965" w:rsidRDefault="004458F9"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Por ser considerado uma arte e um produto cultural, produtores e autores defendem que o cinema não deve ser promovido. Os filmes têm valor por si mesmo, não sendo necessário publicitar a longa</w:t>
      </w:r>
      <w:r w:rsidR="0025101A" w:rsidRPr="00B81965">
        <w:rPr>
          <w:rFonts w:ascii="Times New Roman" w:hAnsi="Times New Roman" w:cs="Times New Roman"/>
          <w:sz w:val="24"/>
          <w:szCs w:val="24"/>
        </w:rPr>
        <w:t>-</w:t>
      </w:r>
      <w:r w:rsidRPr="00B81965">
        <w:rPr>
          <w:rFonts w:ascii="Times New Roman" w:hAnsi="Times New Roman" w:cs="Times New Roman"/>
          <w:sz w:val="24"/>
          <w:szCs w:val="24"/>
        </w:rPr>
        <w:t>metragem, de maneira a incentivar o público a ver a mesma. Segundo Biagi (1996</w:t>
      </w:r>
      <w:r w:rsidR="009465C7">
        <w:rPr>
          <w:rFonts w:ascii="Times New Roman" w:hAnsi="Times New Roman" w:cs="Times New Roman"/>
          <w:sz w:val="24"/>
          <w:szCs w:val="24"/>
        </w:rPr>
        <w:t>), citado por Quintana (2005), os títulos</w:t>
      </w:r>
      <w:r w:rsidRPr="00B81965">
        <w:rPr>
          <w:rFonts w:ascii="Times New Roman" w:hAnsi="Times New Roman" w:cs="Times New Roman"/>
          <w:sz w:val="24"/>
          <w:szCs w:val="24"/>
        </w:rPr>
        <w:t xml:space="preserve"> espelham a sociedade que os cria, podendo oferecer uma mensagem política ou ensinar os valores sociais. No entanto, todos os filmes precisam ter sucesso d</w:t>
      </w:r>
      <w:r w:rsidR="009465C7">
        <w:rPr>
          <w:rFonts w:ascii="Times New Roman" w:hAnsi="Times New Roman" w:cs="Times New Roman"/>
          <w:sz w:val="24"/>
          <w:szCs w:val="24"/>
        </w:rPr>
        <w:t>a</w:t>
      </w:r>
      <w:r w:rsidRPr="00B81965">
        <w:rPr>
          <w:rFonts w:ascii="Times New Roman" w:hAnsi="Times New Roman" w:cs="Times New Roman"/>
          <w:sz w:val="24"/>
          <w:szCs w:val="24"/>
        </w:rPr>
        <w:t xml:space="preserve"> audiência para viabilizar a indústria do entretenimento.</w:t>
      </w:r>
    </w:p>
    <w:p w:rsidR="004458F9" w:rsidRPr="00B81965" w:rsidRDefault="004458F9"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Segundo Soto, </w:t>
      </w:r>
      <w:r w:rsidRPr="009465C7">
        <w:rPr>
          <w:rFonts w:ascii="Times New Roman" w:hAnsi="Times New Roman" w:cs="Times New Roman"/>
          <w:i/>
          <w:sz w:val="24"/>
          <w:szCs w:val="24"/>
        </w:rPr>
        <w:t>“apesar de o cinema pertencer ao património cultural, existe também, na sua grande maioria, uma dimensão financeira, uma vez que esta expressão artística é disponibilizada ao público em troca de retribuição monetária”</w:t>
      </w:r>
      <w:r w:rsidRPr="00B81965">
        <w:rPr>
          <w:rFonts w:ascii="Times New Roman" w:hAnsi="Times New Roman" w:cs="Times New Roman"/>
          <w:sz w:val="24"/>
          <w:szCs w:val="24"/>
        </w:rPr>
        <w:t>. Assim, a produção cinematográfica é automaticamente uma indústria, cujo objetivo é oferecer um produto e/ou serviço ao público, onde se espera um retorno do investimento.</w:t>
      </w:r>
    </w:p>
    <w:p w:rsidR="00185A1E" w:rsidRDefault="00023488" w:rsidP="00B81965">
      <w:pPr>
        <w:spacing w:after="0" w:line="360" w:lineRule="auto"/>
        <w:ind w:firstLine="708"/>
        <w:jc w:val="both"/>
        <w:rPr>
          <w:sz w:val="24"/>
          <w:szCs w:val="24"/>
        </w:rPr>
      </w:pPr>
      <w:r w:rsidRPr="00B81965">
        <w:rPr>
          <w:rFonts w:ascii="Times New Roman" w:hAnsi="Times New Roman" w:cs="Times New Roman"/>
          <w:sz w:val="24"/>
          <w:szCs w:val="24"/>
        </w:rPr>
        <w:t xml:space="preserve">A preocupação em obter lucro conduziu a indústria a tentar atingir o maior número de pessoas, sem diferenciar um segmento social. </w:t>
      </w:r>
      <w:r w:rsidR="00BF09DC" w:rsidRPr="00B81965">
        <w:rPr>
          <w:rFonts w:ascii="Times New Roman" w:hAnsi="Times New Roman" w:cs="Times New Roman"/>
          <w:sz w:val="24"/>
          <w:szCs w:val="24"/>
        </w:rPr>
        <w:t>A</w:t>
      </w:r>
      <w:r w:rsidRPr="00B81965">
        <w:rPr>
          <w:rFonts w:ascii="Times New Roman" w:hAnsi="Times New Roman" w:cs="Times New Roman"/>
          <w:sz w:val="24"/>
          <w:szCs w:val="24"/>
        </w:rPr>
        <w:t>ssim, a</w:t>
      </w:r>
      <w:r w:rsidR="00BF09DC" w:rsidRPr="00B81965">
        <w:rPr>
          <w:rFonts w:ascii="Times New Roman" w:hAnsi="Times New Roman" w:cs="Times New Roman"/>
          <w:sz w:val="24"/>
          <w:szCs w:val="24"/>
        </w:rPr>
        <w:t xml:space="preserve"> produção cinematográfica</w:t>
      </w:r>
      <w:r w:rsidRPr="00B81965">
        <w:rPr>
          <w:rFonts w:ascii="Times New Roman" w:hAnsi="Times New Roman" w:cs="Times New Roman"/>
          <w:sz w:val="24"/>
          <w:szCs w:val="24"/>
        </w:rPr>
        <w:t xml:space="preserve"> em massa tornou-se</w:t>
      </w:r>
      <w:r w:rsidR="00BF09DC" w:rsidRPr="00B81965">
        <w:rPr>
          <w:rFonts w:ascii="Times New Roman" w:hAnsi="Times New Roman" w:cs="Times New Roman"/>
          <w:sz w:val="24"/>
          <w:szCs w:val="24"/>
        </w:rPr>
        <w:t xml:space="preserve"> uma realidade, e como qualquer indústria, passou a respond</w:t>
      </w:r>
      <w:r w:rsidRPr="00B81965">
        <w:rPr>
          <w:rFonts w:ascii="Times New Roman" w:hAnsi="Times New Roman" w:cs="Times New Roman"/>
          <w:sz w:val="24"/>
          <w:szCs w:val="24"/>
        </w:rPr>
        <w:t xml:space="preserve">er aos mercados. E </w:t>
      </w:r>
      <w:r w:rsidR="00BF09DC" w:rsidRPr="00B81965">
        <w:rPr>
          <w:rFonts w:ascii="Times New Roman" w:hAnsi="Times New Roman" w:cs="Times New Roman"/>
          <w:sz w:val="24"/>
          <w:szCs w:val="24"/>
        </w:rPr>
        <w:t>para competir nesta dimensão</w:t>
      </w:r>
      <w:r w:rsidRPr="00B81965">
        <w:rPr>
          <w:rFonts w:ascii="Times New Roman" w:hAnsi="Times New Roman" w:cs="Times New Roman"/>
          <w:sz w:val="24"/>
          <w:szCs w:val="24"/>
        </w:rPr>
        <w:t xml:space="preserve">, o filme é visto </w:t>
      </w:r>
      <w:r w:rsidRPr="00B5510E">
        <w:rPr>
          <w:rFonts w:ascii="Times New Roman" w:hAnsi="Times New Roman" w:cs="Times New Roman"/>
          <w:i/>
          <w:sz w:val="24"/>
          <w:szCs w:val="24"/>
        </w:rPr>
        <w:t>“</w:t>
      </w:r>
      <w:r w:rsidR="00BF09DC" w:rsidRPr="00B5510E">
        <w:rPr>
          <w:rFonts w:ascii="Times New Roman" w:hAnsi="Times New Roman" w:cs="Times New Roman"/>
          <w:i/>
          <w:sz w:val="24"/>
          <w:szCs w:val="24"/>
        </w:rPr>
        <w:t>como um bem de consumo massificado. Neste sentido, o papel do marketing tem ganho uma importâ</w:t>
      </w:r>
      <w:r w:rsidRPr="00B5510E">
        <w:rPr>
          <w:rFonts w:ascii="Times New Roman" w:hAnsi="Times New Roman" w:cs="Times New Roman"/>
          <w:i/>
          <w:sz w:val="24"/>
          <w:szCs w:val="24"/>
        </w:rPr>
        <w:t>ncia cada vez mais determinante</w:t>
      </w:r>
      <w:r w:rsidR="00B5510E" w:rsidRPr="00B5510E">
        <w:rPr>
          <w:rFonts w:ascii="Times New Roman" w:hAnsi="Times New Roman" w:cs="Times New Roman"/>
          <w:i/>
          <w:sz w:val="24"/>
          <w:szCs w:val="24"/>
        </w:rPr>
        <w:t>”</w:t>
      </w:r>
      <w:r w:rsidR="00BF09DC" w:rsidRPr="00B81965">
        <w:rPr>
          <w:rFonts w:ascii="Times New Roman" w:hAnsi="Times New Roman" w:cs="Times New Roman"/>
          <w:sz w:val="24"/>
          <w:szCs w:val="24"/>
        </w:rPr>
        <w:t xml:space="preserve"> (S</w:t>
      </w:r>
      <w:r w:rsidRPr="00B81965">
        <w:rPr>
          <w:rFonts w:ascii="Times New Roman" w:hAnsi="Times New Roman" w:cs="Times New Roman"/>
          <w:sz w:val="24"/>
          <w:szCs w:val="24"/>
        </w:rPr>
        <w:t>oto, 2011</w:t>
      </w:r>
      <w:r w:rsidR="00B0407C">
        <w:rPr>
          <w:rFonts w:ascii="Times New Roman" w:hAnsi="Times New Roman" w:cs="Times New Roman"/>
          <w:sz w:val="24"/>
          <w:szCs w:val="24"/>
        </w:rPr>
        <w:t>, p.</w:t>
      </w:r>
      <w:r w:rsidRPr="00B81965">
        <w:rPr>
          <w:rFonts w:ascii="Times New Roman" w:hAnsi="Times New Roman" w:cs="Times New Roman"/>
          <w:sz w:val="24"/>
          <w:szCs w:val="24"/>
        </w:rPr>
        <w:t xml:space="preserve"> 8).</w:t>
      </w:r>
      <w:r w:rsidR="00185A1E">
        <w:rPr>
          <w:sz w:val="24"/>
          <w:szCs w:val="24"/>
        </w:rPr>
        <w:br w:type="page"/>
      </w:r>
    </w:p>
    <w:p w:rsidR="00185A1E" w:rsidRPr="00323808" w:rsidRDefault="00560DB5" w:rsidP="00323808">
      <w:pPr>
        <w:pStyle w:val="Cabealho2"/>
        <w:numPr>
          <w:ilvl w:val="0"/>
          <w:numId w:val="7"/>
        </w:numPr>
        <w:spacing w:before="0" w:after="240" w:line="360" w:lineRule="auto"/>
        <w:jc w:val="both"/>
        <w:rPr>
          <w:rFonts w:ascii="Times New Roman" w:hAnsi="Times New Roman" w:cs="Times New Roman"/>
          <w:b/>
          <w:color w:val="auto"/>
          <w:sz w:val="28"/>
        </w:rPr>
      </w:pPr>
      <w:bookmarkStart w:id="5" w:name="_Toc438582380"/>
      <w:r w:rsidRPr="00323808">
        <w:rPr>
          <w:rFonts w:ascii="Times New Roman" w:hAnsi="Times New Roman" w:cs="Times New Roman"/>
          <w:b/>
          <w:color w:val="auto"/>
          <w:sz w:val="28"/>
        </w:rPr>
        <w:lastRenderedPageBreak/>
        <w:t>Marketing Cinematográfico</w:t>
      </w:r>
      <w:bookmarkEnd w:id="5"/>
    </w:p>
    <w:p w:rsidR="000D250F" w:rsidRPr="00B81965" w:rsidRDefault="000D250F"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A primeira iniciativa do marketing cinematográfica foi realizada antes da primeira projeção pública de um filme. Os irmãos Lumière não criaram apenas o cinema, mas também a primeira peça pub</w:t>
      </w:r>
      <w:r w:rsidR="009D4F7D" w:rsidRPr="00B81965">
        <w:rPr>
          <w:rFonts w:ascii="Times New Roman" w:hAnsi="Times New Roman" w:cs="Times New Roman"/>
          <w:sz w:val="24"/>
          <w:szCs w:val="24"/>
        </w:rPr>
        <w:t>licitária de um evento destinada</w:t>
      </w:r>
      <w:r w:rsidRPr="00B81965">
        <w:rPr>
          <w:rFonts w:ascii="Times New Roman" w:hAnsi="Times New Roman" w:cs="Times New Roman"/>
          <w:sz w:val="24"/>
          <w:szCs w:val="24"/>
        </w:rPr>
        <w:t xml:space="preserve"> à sua promoção (Haenz, 2005). </w:t>
      </w:r>
    </w:p>
    <w:p w:rsidR="000D250F" w:rsidRPr="00B81965" w:rsidRDefault="000D250F"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De acordo com o autor</w:t>
      </w:r>
      <w:r w:rsidR="0025773A" w:rsidRPr="00B81965">
        <w:rPr>
          <w:rFonts w:ascii="Times New Roman" w:hAnsi="Times New Roman" w:cs="Times New Roman"/>
          <w:sz w:val="24"/>
          <w:szCs w:val="24"/>
        </w:rPr>
        <w:t xml:space="preserve"> (2005)</w:t>
      </w:r>
      <w:r w:rsidRPr="00B81965">
        <w:rPr>
          <w:rFonts w:ascii="Times New Roman" w:hAnsi="Times New Roman" w:cs="Times New Roman"/>
          <w:sz w:val="24"/>
          <w:szCs w:val="24"/>
        </w:rPr>
        <w:t xml:space="preserve">, </w:t>
      </w:r>
      <w:r w:rsidRPr="00B5510E">
        <w:rPr>
          <w:rFonts w:ascii="Times New Roman" w:hAnsi="Times New Roman" w:cs="Times New Roman"/>
          <w:i/>
          <w:sz w:val="24"/>
          <w:szCs w:val="24"/>
        </w:rPr>
        <w:t>“</w:t>
      </w:r>
      <w:r w:rsidR="009D4F7D" w:rsidRPr="00B5510E">
        <w:rPr>
          <w:rFonts w:ascii="Times New Roman" w:hAnsi="Times New Roman" w:cs="Times New Roman"/>
          <w:i/>
          <w:sz w:val="24"/>
          <w:szCs w:val="24"/>
        </w:rPr>
        <w:t>a</w:t>
      </w:r>
      <w:r w:rsidRPr="00B5510E">
        <w:rPr>
          <w:rFonts w:ascii="Times New Roman" w:hAnsi="Times New Roman" w:cs="Times New Roman"/>
          <w:i/>
          <w:sz w:val="24"/>
          <w:szCs w:val="24"/>
        </w:rPr>
        <w:t xml:space="preserve"> tática consistiu na organização de várias projeções </w:t>
      </w:r>
      <w:r w:rsidR="009D4F7D" w:rsidRPr="00B5510E">
        <w:rPr>
          <w:rFonts w:ascii="Times New Roman" w:hAnsi="Times New Roman" w:cs="Times New Roman"/>
          <w:i/>
          <w:sz w:val="24"/>
          <w:szCs w:val="24"/>
        </w:rPr>
        <w:t>privadas, do género de pré-estre</w:t>
      </w:r>
      <w:r w:rsidRPr="00B5510E">
        <w:rPr>
          <w:rFonts w:ascii="Times New Roman" w:hAnsi="Times New Roman" w:cs="Times New Roman"/>
          <w:i/>
          <w:sz w:val="24"/>
          <w:szCs w:val="24"/>
        </w:rPr>
        <w:t>ias, que gerou muita especulação e interesse públic</w:t>
      </w:r>
      <w:r w:rsidR="009D4F7D" w:rsidRPr="00B5510E">
        <w:rPr>
          <w:rFonts w:ascii="Times New Roman" w:hAnsi="Times New Roman" w:cs="Times New Roman"/>
          <w:i/>
          <w:sz w:val="24"/>
          <w:szCs w:val="24"/>
        </w:rPr>
        <w:t>o antes do lançamento oficial a</w:t>
      </w:r>
      <w:r w:rsidRPr="00B5510E">
        <w:rPr>
          <w:rFonts w:ascii="Times New Roman" w:hAnsi="Times New Roman" w:cs="Times New Roman"/>
          <w:i/>
          <w:sz w:val="24"/>
          <w:szCs w:val="24"/>
        </w:rPr>
        <w:t xml:space="preserve"> 28 de dezembro de 1895</w:t>
      </w:r>
      <w:r w:rsidR="009D4F7D" w:rsidRPr="00B5510E">
        <w:rPr>
          <w:rFonts w:ascii="Times New Roman" w:hAnsi="Times New Roman" w:cs="Times New Roman"/>
          <w:i/>
          <w:sz w:val="24"/>
          <w:szCs w:val="24"/>
        </w:rPr>
        <w:t>”</w:t>
      </w:r>
      <w:r w:rsidRPr="00B81965">
        <w:rPr>
          <w:rFonts w:ascii="Times New Roman" w:hAnsi="Times New Roman" w:cs="Times New Roman"/>
          <w:sz w:val="24"/>
          <w:szCs w:val="24"/>
        </w:rPr>
        <w:t xml:space="preserve">. </w:t>
      </w:r>
      <w:r w:rsidR="00B5510E">
        <w:rPr>
          <w:rFonts w:ascii="Times New Roman" w:hAnsi="Times New Roman" w:cs="Times New Roman"/>
          <w:sz w:val="24"/>
          <w:szCs w:val="24"/>
        </w:rPr>
        <w:t>Simultanea</w:t>
      </w:r>
      <w:r w:rsidR="009D4F7D" w:rsidRPr="00B81965">
        <w:rPr>
          <w:rFonts w:ascii="Times New Roman" w:hAnsi="Times New Roman" w:cs="Times New Roman"/>
          <w:sz w:val="24"/>
          <w:szCs w:val="24"/>
        </w:rPr>
        <w:t xml:space="preserve">mente, os cineastas </w:t>
      </w:r>
      <w:r w:rsidRPr="00B81965">
        <w:rPr>
          <w:rFonts w:ascii="Times New Roman" w:hAnsi="Times New Roman" w:cs="Times New Roman"/>
          <w:sz w:val="24"/>
          <w:szCs w:val="24"/>
        </w:rPr>
        <w:t xml:space="preserve">afixaram </w:t>
      </w:r>
      <w:r w:rsidR="009D4F7D" w:rsidRPr="00B81965">
        <w:rPr>
          <w:rFonts w:ascii="Times New Roman" w:hAnsi="Times New Roman" w:cs="Times New Roman"/>
          <w:sz w:val="24"/>
          <w:szCs w:val="24"/>
        </w:rPr>
        <w:t xml:space="preserve">dois pequenos cartazes </w:t>
      </w:r>
      <w:r w:rsidR="0025773A" w:rsidRPr="00B81965">
        <w:rPr>
          <w:rFonts w:ascii="Times New Roman" w:hAnsi="Times New Roman" w:cs="Times New Roman"/>
          <w:sz w:val="24"/>
          <w:szCs w:val="24"/>
        </w:rPr>
        <w:t xml:space="preserve">nas janelas do </w:t>
      </w:r>
      <w:r w:rsidR="0025773A" w:rsidRPr="00B81965">
        <w:rPr>
          <w:rFonts w:ascii="Times New Roman" w:hAnsi="Times New Roman" w:cs="Times New Roman"/>
          <w:i/>
          <w:sz w:val="24"/>
          <w:szCs w:val="24"/>
        </w:rPr>
        <w:t>Grand Café do B</w:t>
      </w:r>
      <w:r w:rsidRPr="00B81965">
        <w:rPr>
          <w:rFonts w:ascii="Times New Roman" w:hAnsi="Times New Roman" w:cs="Times New Roman"/>
          <w:i/>
          <w:sz w:val="24"/>
          <w:szCs w:val="24"/>
        </w:rPr>
        <w:t>oulevard des Capucines</w:t>
      </w:r>
      <w:r w:rsidR="009D4F7D" w:rsidRPr="00B81965">
        <w:rPr>
          <w:rFonts w:ascii="Times New Roman" w:hAnsi="Times New Roman" w:cs="Times New Roman"/>
          <w:sz w:val="24"/>
          <w:szCs w:val="24"/>
        </w:rPr>
        <w:t>,</w:t>
      </w:r>
      <w:r w:rsidRPr="00B81965">
        <w:rPr>
          <w:rFonts w:ascii="Times New Roman" w:hAnsi="Times New Roman" w:cs="Times New Roman"/>
          <w:sz w:val="24"/>
          <w:szCs w:val="24"/>
        </w:rPr>
        <w:t xml:space="preserve"> em Paris.</w:t>
      </w:r>
    </w:p>
    <w:p w:rsidR="00B81965" w:rsidRPr="00B81965" w:rsidRDefault="0025773A"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Mais de um século depois, o cartaz já não é o principal veículo de publicidade</w:t>
      </w:r>
      <w:r w:rsidR="002F60FC" w:rsidRPr="00B81965">
        <w:rPr>
          <w:rFonts w:ascii="Times New Roman" w:hAnsi="Times New Roman" w:cs="Times New Roman"/>
          <w:sz w:val="24"/>
          <w:szCs w:val="24"/>
        </w:rPr>
        <w:t xml:space="preserve"> e os</w:t>
      </w:r>
      <w:r w:rsidR="00E25FC3" w:rsidRPr="00B81965">
        <w:rPr>
          <w:rFonts w:ascii="Times New Roman" w:hAnsi="Times New Roman" w:cs="Times New Roman"/>
          <w:sz w:val="24"/>
          <w:szCs w:val="24"/>
        </w:rPr>
        <w:t xml:space="preserve"> investimentos no marketing cinematográfico não correspondem a pequenas parcelas</w:t>
      </w:r>
      <w:r w:rsidR="002F60FC" w:rsidRPr="00B81965">
        <w:rPr>
          <w:rFonts w:ascii="Times New Roman" w:hAnsi="Times New Roman" w:cs="Times New Roman"/>
          <w:sz w:val="24"/>
          <w:szCs w:val="24"/>
        </w:rPr>
        <w:t>.</w:t>
      </w:r>
      <w:r w:rsidRPr="00B81965">
        <w:rPr>
          <w:rFonts w:ascii="Times New Roman" w:hAnsi="Times New Roman" w:cs="Times New Roman"/>
          <w:sz w:val="24"/>
          <w:szCs w:val="24"/>
        </w:rPr>
        <w:t xml:space="preserve"> </w:t>
      </w:r>
    </w:p>
    <w:p w:rsidR="009D4F7D" w:rsidRPr="00B81965" w:rsidRDefault="002F60FC"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Atualmente, a</w:t>
      </w:r>
      <w:r w:rsidR="0025773A" w:rsidRPr="00B81965">
        <w:rPr>
          <w:rFonts w:ascii="Times New Roman" w:hAnsi="Times New Roman" w:cs="Times New Roman"/>
          <w:sz w:val="24"/>
          <w:szCs w:val="24"/>
        </w:rPr>
        <w:t xml:space="preserve"> indústria cinematográfica</w:t>
      </w:r>
      <w:r w:rsidRPr="00B81965">
        <w:rPr>
          <w:rFonts w:ascii="Times New Roman" w:hAnsi="Times New Roman" w:cs="Times New Roman"/>
          <w:sz w:val="24"/>
          <w:szCs w:val="24"/>
        </w:rPr>
        <w:t xml:space="preserve"> comercializa título</w:t>
      </w:r>
      <w:r w:rsidR="0025773A" w:rsidRPr="00B81965">
        <w:rPr>
          <w:rFonts w:ascii="Times New Roman" w:hAnsi="Times New Roman" w:cs="Times New Roman"/>
          <w:sz w:val="24"/>
          <w:szCs w:val="24"/>
        </w:rPr>
        <w:t xml:space="preserve">s com orçamentos milionários. </w:t>
      </w:r>
      <w:r w:rsidR="0025773A" w:rsidRPr="00B5510E">
        <w:rPr>
          <w:rFonts w:ascii="Times New Roman" w:hAnsi="Times New Roman" w:cs="Times New Roman"/>
          <w:i/>
          <w:sz w:val="24"/>
          <w:szCs w:val="24"/>
        </w:rPr>
        <w:t>“</w:t>
      </w:r>
      <w:r w:rsidRPr="00B5510E">
        <w:rPr>
          <w:rFonts w:ascii="Times New Roman" w:hAnsi="Times New Roman" w:cs="Times New Roman"/>
          <w:i/>
          <w:sz w:val="24"/>
          <w:szCs w:val="24"/>
        </w:rPr>
        <w:t>Para</w:t>
      </w:r>
      <w:r w:rsidR="0025773A" w:rsidRPr="00B5510E">
        <w:rPr>
          <w:rFonts w:ascii="Times New Roman" w:hAnsi="Times New Roman" w:cs="Times New Roman"/>
          <w:i/>
          <w:sz w:val="24"/>
          <w:szCs w:val="24"/>
        </w:rPr>
        <w:t xml:space="preserve"> o lançamento e divulgação de um filme, produtores, distribuidores e exibidores disponibilizam verbas altíssimas administradas através de um rigoroso planeamento de marketing sustentado por pesquisas meticulosas”</w:t>
      </w:r>
      <w:r w:rsidR="0025773A" w:rsidRPr="00B81965">
        <w:rPr>
          <w:rFonts w:ascii="Times New Roman" w:hAnsi="Times New Roman" w:cs="Times New Roman"/>
          <w:sz w:val="24"/>
          <w:szCs w:val="24"/>
        </w:rPr>
        <w:t xml:space="preserve"> (Haenz, 2005</w:t>
      </w:r>
      <w:r w:rsidR="00B0407C">
        <w:rPr>
          <w:rFonts w:ascii="Times New Roman" w:hAnsi="Times New Roman" w:cs="Times New Roman"/>
          <w:sz w:val="24"/>
          <w:szCs w:val="24"/>
        </w:rPr>
        <w:t>, p.</w:t>
      </w:r>
      <w:r w:rsidR="0025773A" w:rsidRPr="00B81965">
        <w:rPr>
          <w:rFonts w:ascii="Times New Roman" w:hAnsi="Times New Roman" w:cs="Times New Roman"/>
          <w:sz w:val="24"/>
          <w:szCs w:val="24"/>
        </w:rPr>
        <w:t xml:space="preserve"> 43)</w:t>
      </w:r>
      <w:r w:rsidRPr="00B81965">
        <w:rPr>
          <w:rFonts w:ascii="Times New Roman" w:hAnsi="Times New Roman" w:cs="Times New Roman"/>
          <w:sz w:val="24"/>
          <w:szCs w:val="24"/>
        </w:rPr>
        <w:t>.</w:t>
      </w:r>
      <w:r w:rsidR="00E25FC3" w:rsidRPr="00B81965">
        <w:rPr>
          <w:rFonts w:ascii="Times New Roman" w:hAnsi="Times New Roman" w:cs="Times New Roman"/>
          <w:sz w:val="24"/>
          <w:szCs w:val="24"/>
        </w:rPr>
        <w:t xml:space="preserve"> </w:t>
      </w:r>
    </w:p>
    <w:p w:rsidR="009164AE" w:rsidRPr="00B81965" w:rsidRDefault="008F2A50"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Ao longo dos anos, o marketing tem</w:t>
      </w:r>
      <w:r w:rsidR="009164AE" w:rsidRPr="00B81965">
        <w:rPr>
          <w:rFonts w:ascii="Times New Roman" w:hAnsi="Times New Roman" w:cs="Times New Roman"/>
          <w:sz w:val="24"/>
          <w:szCs w:val="24"/>
        </w:rPr>
        <w:t>-</w:t>
      </w:r>
      <w:r w:rsidRPr="00B81965">
        <w:rPr>
          <w:rFonts w:ascii="Times New Roman" w:hAnsi="Times New Roman" w:cs="Times New Roman"/>
          <w:sz w:val="24"/>
          <w:szCs w:val="24"/>
        </w:rPr>
        <w:t>se tornado numa das principais preocupações das distribuidoras.</w:t>
      </w:r>
      <w:r w:rsidR="009164AE" w:rsidRPr="00B81965">
        <w:rPr>
          <w:rFonts w:ascii="Times New Roman" w:hAnsi="Times New Roman" w:cs="Times New Roman"/>
          <w:sz w:val="24"/>
          <w:szCs w:val="24"/>
        </w:rPr>
        <w:t xml:space="preserve"> Este cuidado está relacionado com a imprevis</w:t>
      </w:r>
      <w:r w:rsidR="009D13F6" w:rsidRPr="00B81965">
        <w:rPr>
          <w:rFonts w:ascii="Times New Roman" w:hAnsi="Times New Roman" w:cs="Times New Roman"/>
          <w:sz w:val="24"/>
          <w:szCs w:val="24"/>
        </w:rPr>
        <w:t>ibilidade do setor</w:t>
      </w:r>
      <w:r w:rsidR="009164AE" w:rsidRPr="00B81965">
        <w:rPr>
          <w:rFonts w:ascii="Times New Roman" w:hAnsi="Times New Roman" w:cs="Times New Roman"/>
          <w:sz w:val="24"/>
          <w:szCs w:val="24"/>
        </w:rPr>
        <w:t xml:space="preserve">: </w:t>
      </w:r>
      <w:r w:rsidR="009D13F6" w:rsidRPr="00B5510E">
        <w:rPr>
          <w:rFonts w:ascii="Times New Roman" w:hAnsi="Times New Roman" w:cs="Times New Roman"/>
          <w:i/>
          <w:sz w:val="24"/>
          <w:szCs w:val="24"/>
        </w:rPr>
        <w:t>“apesar de filmes de sucesso gerarem bons resultados na box office, a indústria cinematográfica é conhecida pelos seus riscos elevados”</w:t>
      </w:r>
      <w:r w:rsidR="00F225F2" w:rsidRPr="00B81965">
        <w:rPr>
          <w:rStyle w:val="Refdenotaderodap"/>
          <w:rFonts w:ascii="Times New Roman" w:hAnsi="Times New Roman" w:cs="Times New Roman"/>
          <w:sz w:val="24"/>
          <w:szCs w:val="24"/>
        </w:rPr>
        <w:footnoteReference w:id="2"/>
      </w:r>
      <w:r w:rsidR="009D13F6" w:rsidRPr="00B81965">
        <w:rPr>
          <w:rFonts w:ascii="Times New Roman" w:hAnsi="Times New Roman" w:cs="Times New Roman"/>
          <w:sz w:val="24"/>
          <w:szCs w:val="24"/>
        </w:rPr>
        <w:t xml:space="preserve">  (Liu, 2006</w:t>
      </w:r>
      <w:r w:rsidR="00B0407C">
        <w:rPr>
          <w:rFonts w:ascii="Times New Roman" w:hAnsi="Times New Roman" w:cs="Times New Roman"/>
          <w:sz w:val="24"/>
          <w:szCs w:val="24"/>
        </w:rPr>
        <w:t>, p.</w:t>
      </w:r>
      <w:r w:rsidR="009D13F6" w:rsidRPr="00B81965">
        <w:rPr>
          <w:rFonts w:ascii="Times New Roman" w:hAnsi="Times New Roman" w:cs="Times New Roman"/>
          <w:sz w:val="24"/>
          <w:szCs w:val="24"/>
        </w:rPr>
        <w:t xml:space="preserve"> 75).</w:t>
      </w:r>
    </w:p>
    <w:p w:rsidR="00FD0DF3" w:rsidRPr="00F32C90" w:rsidRDefault="009D13F6" w:rsidP="00F32C90">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Para responder a este problema, as distribuidoras </w:t>
      </w:r>
      <w:r w:rsidR="009164AE" w:rsidRPr="00B81965">
        <w:rPr>
          <w:rFonts w:ascii="Times New Roman" w:hAnsi="Times New Roman" w:cs="Times New Roman"/>
          <w:sz w:val="24"/>
          <w:szCs w:val="24"/>
        </w:rPr>
        <w:t>gasta</w:t>
      </w:r>
      <w:r w:rsidRPr="00B81965">
        <w:rPr>
          <w:rFonts w:ascii="Times New Roman" w:hAnsi="Times New Roman" w:cs="Times New Roman"/>
          <w:sz w:val="24"/>
          <w:szCs w:val="24"/>
        </w:rPr>
        <w:t>m quantias avultadas em marketing</w:t>
      </w:r>
      <w:r w:rsidR="009164AE" w:rsidRPr="00B81965">
        <w:rPr>
          <w:rFonts w:ascii="Times New Roman" w:hAnsi="Times New Roman" w:cs="Times New Roman"/>
          <w:sz w:val="24"/>
          <w:szCs w:val="24"/>
        </w:rPr>
        <w:t xml:space="preserve">. </w:t>
      </w:r>
      <w:r w:rsidR="00CA3F86" w:rsidRPr="00B5510E">
        <w:rPr>
          <w:rFonts w:ascii="Times New Roman" w:hAnsi="Times New Roman" w:cs="Times New Roman"/>
          <w:i/>
          <w:sz w:val="24"/>
          <w:szCs w:val="24"/>
        </w:rPr>
        <w:t>“Dos</w:t>
      </w:r>
      <w:r w:rsidR="008F2A50" w:rsidRPr="00B5510E">
        <w:rPr>
          <w:rFonts w:ascii="Times New Roman" w:hAnsi="Times New Roman" w:cs="Times New Roman"/>
          <w:i/>
          <w:sz w:val="24"/>
          <w:szCs w:val="24"/>
        </w:rPr>
        <w:t xml:space="preserve"> maiores estúdios de Hollywood, </w:t>
      </w:r>
      <w:r w:rsidR="00CA3F86" w:rsidRPr="00B5510E">
        <w:rPr>
          <w:rFonts w:ascii="Times New Roman" w:hAnsi="Times New Roman" w:cs="Times New Roman"/>
          <w:i/>
          <w:sz w:val="24"/>
          <w:szCs w:val="24"/>
        </w:rPr>
        <w:t xml:space="preserve">a </w:t>
      </w:r>
      <w:r w:rsidR="008F2A50" w:rsidRPr="00B5510E">
        <w:rPr>
          <w:rFonts w:ascii="Times New Roman" w:hAnsi="Times New Roman" w:cs="Times New Roman"/>
          <w:i/>
          <w:sz w:val="24"/>
          <w:szCs w:val="24"/>
        </w:rPr>
        <w:t>Universal tem os menores custos I&amp;P (impressão e publicidade), e gastam e</w:t>
      </w:r>
      <w:r w:rsidRPr="00B5510E">
        <w:rPr>
          <w:rFonts w:ascii="Times New Roman" w:hAnsi="Times New Roman" w:cs="Times New Roman"/>
          <w:i/>
          <w:sz w:val="24"/>
          <w:szCs w:val="24"/>
        </w:rPr>
        <w:t>m média 30.4 milhões de dólares</w:t>
      </w:r>
      <w:r w:rsidR="00F225F2" w:rsidRPr="00B5510E">
        <w:rPr>
          <w:rFonts w:ascii="Times New Roman" w:hAnsi="Times New Roman" w:cs="Times New Roman"/>
          <w:i/>
          <w:sz w:val="24"/>
          <w:szCs w:val="24"/>
        </w:rPr>
        <w:t>”</w:t>
      </w:r>
      <w:r w:rsidR="00CA3F86">
        <w:rPr>
          <w:rFonts w:ascii="Times New Roman" w:hAnsi="Times New Roman" w:cs="Times New Roman"/>
          <w:sz w:val="24"/>
          <w:szCs w:val="24"/>
        </w:rPr>
        <w:t>²</w:t>
      </w:r>
      <w:r w:rsidR="00B0407C">
        <w:rPr>
          <w:rFonts w:ascii="Times New Roman" w:hAnsi="Times New Roman" w:cs="Times New Roman"/>
          <w:sz w:val="24"/>
          <w:szCs w:val="24"/>
        </w:rPr>
        <w:t xml:space="preserve"> (Mólnar, 2012, p. </w:t>
      </w:r>
      <w:r w:rsidR="008F2A50" w:rsidRPr="00B81965">
        <w:rPr>
          <w:rFonts w:ascii="Times New Roman" w:hAnsi="Times New Roman" w:cs="Times New Roman"/>
          <w:sz w:val="24"/>
          <w:szCs w:val="24"/>
        </w:rPr>
        <w:t>1</w:t>
      </w:r>
      <w:r w:rsidR="000564EB" w:rsidRPr="00B81965">
        <w:rPr>
          <w:rFonts w:ascii="Times New Roman" w:hAnsi="Times New Roman" w:cs="Times New Roman"/>
          <w:sz w:val="24"/>
          <w:szCs w:val="24"/>
        </w:rPr>
        <w:t>3</w:t>
      </w:r>
      <w:r w:rsidR="008F2A50" w:rsidRPr="00B81965">
        <w:rPr>
          <w:rFonts w:ascii="Times New Roman" w:hAnsi="Times New Roman" w:cs="Times New Roman"/>
          <w:sz w:val="24"/>
          <w:szCs w:val="24"/>
        </w:rPr>
        <w:t>)</w:t>
      </w:r>
      <w:r w:rsidR="00FD0DF3">
        <w:rPr>
          <w:rFonts w:ascii="Times New Roman" w:hAnsi="Times New Roman" w:cs="Times New Roman"/>
          <w:sz w:val="24"/>
          <w:szCs w:val="24"/>
        </w:rPr>
        <w:t>.</w:t>
      </w:r>
    </w:p>
    <w:p w:rsidR="009164AE" w:rsidRDefault="009164AE" w:rsidP="00CA3F86">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O filme é um produto cultural, cuja visualização proporciona uma experiência única e individual, logo os produtores não podem contar com um grupo de espetadores frequentes e fiéis (Maltez, 2012). Então, a longa-metragem precisa de ser entendida como um produto específico, para o qual é necessário uma adequada utilização de gestão baseada no marketing (Soto, 2011).</w:t>
      </w:r>
    </w:p>
    <w:p w:rsidR="00F32C90" w:rsidRPr="00F32C90" w:rsidRDefault="00F32C90" w:rsidP="00F32C90">
      <w:pPr>
        <w:spacing w:after="0" w:line="360" w:lineRule="auto"/>
        <w:ind w:firstLine="708"/>
        <w:jc w:val="both"/>
        <w:rPr>
          <w:highlight w:val="yellow"/>
        </w:rPr>
      </w:pPr>
      <w:r w:rsidRPr="00B5510E">
        <w:rPr>
          <w:rFonts w:ascii="Times New Roman" w:hAnsi="Times New Roman" w:cs="Times New Roman"/>
          <w:i/>
          <w:sz w:val="24"/>
        </w:rPr>
        <w:t>“Promover um novo produto é sempre difícil, e os estúdios de cinema lançam novos ‘produtos’ todas as semanas”</w:t>
      </w:r>
      <w:r w:rsidRPr="00F32C90">
        <w:rPr>
          <w:rFonts w:ascii="Times New Roman" w:hAnsi="Times New Roman" w:cs="Times New Roman"/>
          <w:sz w:val="24"/>
        </w:rPr>
        <w:t xml:space="preserve"> </w:t>
      </w:r>
      <w:r>
        <w:rPr>
          <w:rFonts w:ascii="Times New Roman" w:hAnsi="Times New Roman" w:cs="Times New Roman"/>
          <w:sz w:val="24"/>
        </w:rPr>
        <w:t>²</w:t>
      </w:r>
      <w:r w:rsidRPr="00F32C90">
        <w:rPr>
          <w:rFonts w:ascii="Times New Roman" w:hAnsi="Times New Roman" w:cs="Times New Roman"/>
          <w:sz w:val="24"/>
        </w:rPr>
        <w:t xml:space="preserve"> (Molnár, 2012</w:t>
      </w:r>
      <w:r w:rsidR="00B0407C">
        <w:rPr>
          <w:rFonts w:ascii="Times New Roman" w:hAnsi="Times New Roman" w:cs="Times New Roman"/>
          <w:sz w:val="24"/>
        </w:rPr>
        <w:t>, p.</w:t>
      </w:r>
      <w:r w:rsidRPr="00F32C90">
        <w:rPr>
          <w:rFonts w:ascii="Times New Roman" w:hAnsi="Times New Roman" w:cs="Times New Roman"/>
          <w:sz w:val="24"/>
        </w:rPr>
        <w:t xml:space="preserve"> 13). O autor acrescenta ainda </w:t>
      </w:r>
      <w:r w:rsidRPr="00F32C90">
        <w:rPr>
          <w:rFonts w:ascii="Times New Roman" w:hAnsi="Times New Roman" w:cs="Times New Roman"/>
          <w:sz w:val="24"/>
        </w:rPr>
        <w:lastRenderedPageBreak/>
        <w:t>que a tarefa de promoção complica-se ainda mais devido aos filmes serem diferentes de todos os outros serviços, necessitando então de estratégias de marketing únicas e complexas.</w:t>
      </w:r>
    </w:p>
    <w:p w:rsidR="00F32C90" w:rsidRDefault="00F32C90" w:rsidP="00B819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Então, o </w:t>
      </w:r>
      <w:r w:rsidR="00807D75" w:rsidRPr="00B81965">
        <w:rPr>
          <w:rFonts w:ascii="Times New Roman" w:hAnsi="Times New Roman" w:cs="Times New Roman"/>
          <w:sz w:val="24"/>
          <w:szCs w:val="24"/>
        </w:rPr>
        <w:t>marketing surge como resposta à necessidade de as produtoras garantirem a renta</w:t>
      </w:r>
      <w:r>
        <w:rPr>
          <w:rFonts w:ascii="Times New Roman" w:hAnsi="Times New Roman" w:cs="Times New Roman"/>
          <w:sz w:val="24"/>
          <w:szCs w:val="24"/>
        </w:rPr>
        <w:t xml:space="preserve">bilidade dos seus investimentos, daí esta área ser vista, por vários autores, como a razão de um sucesso de bilheteira de um filme. </w:t>
      </w:r>
    </w:p>
    <w:p w:rsidR="00917A6C" w:rsidRPr="00B81965" w:rsidRDefault="00F32C90" w:rsidP="00B8196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o cinema é uma indústria</w:t>
      </w:r>
      <w:r w:rsidR="00807D75" w:rsidRPr="00B81965">
        <w:rPr>
          <w:rFonts w:ascii="Times New Roman" w:hAnsi="Times New Roman" w:cs="Times New Roman"/>
          <w:sz w:val="24"/>
          <w:szCs w:val="24"/>
        </w:rPr>
        <w:t xml:space="preserve"> que oferece inúmeras opções de títulos pa</w:t>
      </w:r>
      <w:r w:rsidR="00917A6C" w:rsidRPr="00B81965">
        <w:rPr>
          <w:rFonts w:ascii="Times New Roman" w:hAnsi="Times New Roman" w:cs="Times New Roman"/>
          <w:sz w:val="24"/>
          <w:szCs w:val="24"/>
        </w:rPr>
        <w:t xml:space="preserve">ra o consumidor (Gusmão, 2006), é necessário </w:t>
      </w:r>
      <w:r w:rsidR="00917A6C" w:rsidRPr="00B5510E">
        <w:rPr>
          <w:rFonts w:ascii="Times New Roman" w:hAnsi="Times New Roman" w:cs="Times New Roman"/>
          <w:i/>
          <w:sz w:val="24"/>
          <w:szCs w:val="24"/>
        </w:rPr>
        <w:t>“criar estratégias com a finalidade de maximizar a frequência das salas de cinema”</w:t>
      </w:r>
      <w:r w:rsidR="00917A6C" w:rsidRPr="00B81965">
        <w:rPr>
          <w:rFonts w:ascii="Times New Roman" w:hAnsi="Times New Roman" w:cs="Times New Roman"/>
          <w:sz w:val="24"/>
          <w:szCs w:val="24"/>
        </w:rPr>
        <w:t xml:space="preserve"> (Malt</w:t>
      </w:r>
      <w:r w:rsidR="00702B10" w:rsidRPr="00B81965">
        <w:rPr>
          <w:rFonts w:ascii="Times New Roman" w:hAnsi="Times New Roman" w:cs="Times New Roman"/>
          <w:sz w:val="24"/>
          <w:szCs w:val="24"/>
        </w:rPr>
        <w:t>e</w:t>
      </w:r>
      <w:r w:rsidR="00917A6C" w:rsidRPr="00B81965">
        <w:rPr>
          <w:rFonts w:ascii="Times New Roman" w:hAnsi="Times New Roman" w:cs="Times New Roman"/>
          <w:sz w:val="24"/>
          <w:szCs w:val="24"/>
        </w:rPr>
        <w:t>z, 2012).</w:t>
      </w:r>
      <w:r w:rsidR="00F46831" w:rsidRPr="00B81965">
        <w:rPr>
          <w:rFonts w:ascii="Times New Roman" w:hAnsi="Times New Roman" w:cs="Times New Roman"/>
          <w:sz w:val="24"/>
          <w:szCs w:val="24"/>
        </w:rPr>
        <w:t xml:space="preserve"> </w:t>
      </w:r>
    </w:p>
    <w:p w:rsidR="00F32C90" w:rsidRPr="00F32C90" w:rsidRDefault="00F46831" w:rsidP="00F32C90">
      <w:pPr>
        <w:spacing w:after="0" w:line="360" w:lineRule="auto"/>
        <w:ind w:firstLine="708"/>
        <w:jc w:val="both"/>
      </w:pPr>
      <w:r w:rsidRPr="00B81965">
        <w:rPr>
          <w:rFonts w:ascii="Times New Roman" w:hAnsi="Times New Roman" w:cs="Times New Roman"/>
          <w:sz w:val="24"/>
          <w:szCs w:val="24"/>
        </w:rPr>
        <w:t>É neste seguimento que o marketing cinematográfico atua</w:t>
      </w:r>
      <w:r w:rsidR="00170DF3" w:rsidRPr="00B81965">
        <w:rPr>
          <w:rFonts w:ascii="Times New Roman" w:hAnsi="Times New Roman" w:cs="Times New Roman"/>
          <w:sz w:val="24"/>
          <w:szCs w:val="24"/>
        </w:rPr>
        <w:t xml:space="preserve">, procurando assegurar o reconhecimento do produto – filme – por parte dos potenciais consumidores (Leonardo, 2010). </w:t>
      </w:r>
      <w:r w:rsidR="00702B10" w:rsidRPr="00B81965">
        <w:rPr>
          <w:rFonts w:ascii="Times New Roman" w:hAnsi="Times New Roman" w:cs="Times New Roman"/>
          <w:sz w:val="24"/>
          <w:szCs w:val="24"/>
        </w:rPr>
        <w:t xml:space="preserve">Então, esta área pode ser pode ser definida como </w:t>
      </w:r>
      <w:r w:rsidR="00702B10" w:rsidRPr="00B5510E">
        <w:rPr>
          <w:rFonts w:ascii="Times New Roman" w:hAnsi="Times New Roman" w:cs="Times New Roman"/>
          <w:i/>
          <w:sz w:val="24"/>
          <w:szCs w:val="24"/>
        </w:rPr>
        <w:t>“qualquer atividade que auxilia um filme a alcançar o seu público-alvo a qualquer momento ao l</w:t>
      </w:r>
      <w:r w:rsidR="00B0407C" w:rsidRPr="00B5510E">
        <w:rPr>
          <w:rFonts w:ascii="Times New Roman" w:hAnsi="Times New Roman" w:cs="Times New Roman"/>
          <w:i/>
          <w:sz w:val="24"/>
          <w:szCs w:val="24"/>
        </w:rPr>
        <w:t>ongo de sua vida”</w:t>
      </w:r>
      <w:r w:rsidR="00B0407C">
        <w:rPr>
          <w:rFonts w:ascii="Times New Roman" w:hAnsi="Times New Roman" w:cs="Times New Roman"/>
          <w:sz w:val="24"/>
          <w:szCs w:val="24"/>
        </w:rPr>
        <w:t xml:space="preserve"> (Maltez, 2005, p.</w:t>
      </w:r>
      <w:r w:rsidR="00702B10" w:rsidRPr="00B81965">
        <w:rPr>
          <w:rFonts w:ascii="Times New Roman" w:hAnsi="Times New Roman" w:cs="Times New Roman"/>
          <w:sz w:val="24"/>
          <w:szCs w:val="24"/>
        </w:rPr>
        <w:t xml:space="preserve"> 5)</w:t>
      </w:r>
      <w:r w:rsidR="00CF0B06" w:rsidRPr="00B81965">
        <w:rPr>
          <w:rFonts w:ascii="Times New Roman" w:hAnsi="Times New Roman" w:cs="Times New Roman"/>
          <w:sz w:val="24"/>
          <w:szCs w:val="24"/>
        </w:rPr>
        <w:t xml:space="preserve">. </w:t>
      </w:r>
    </w:p>
    <w:p w:rsidR="00865527" w:rsidRPr="00B81965" w:rsidRDefault="00157F53"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Então, a</w:t>
      </w:r>
      <w:r w:rsidR="00B65047" w:rsidRPr="00B81965">
        <w:rPr>
          <w:rFonts w:ascii="Times New Roman" w:hAnsi="Times New Roman" w:cs="Times New Roman"/>
          <w:sz w:val="24"/>
          <w:szCs w:val="24"/>
        </w:rPr>
        <w:t xml:space="preserve"> campanha de marketing é elaborada para</w:t>
      </w:r>
      <w:r w:rsidR="00665318" w:rsidRPr="00B81965">
        <w:rPr>
          <w:rFonts w:ascii="Times New Roman" w:hAnsi="Times New Roman" w:cs="Times New Roman"/>
          <w:sz w:val="24"/>
          <w:szCs w:val="24"/>
        </w:rPr>
        <w:t xml:space="preserve">, além de atingir o público-alvo, atrair o </w:t>
      </w:r>
      <w:r w:rsidR="00B65047" w:rsidRPr="00B81965">
        <w:rPr>
          <w:rFonts w:ascii="Times New Roman" w:hAnsi="Times New Roman" w:cs="Times New Roman"/>
          <w:sz w:val="24"/>
          <w:szCs w:val="24"/>
        </w:rPr>
        <w:t>espetador potencial, que nã</w:t>
      </w:r>
      <w:r w:rsidR="00665318" w:rsidRPr="00B81965">
        <w:rPr>
          <w:rFonts w:ascii="Times New Roman" w:hAnsi="Times New Roman" w:cs="Times New Roman"/>
          <w:sz w:val="24"/>
          <w:szCs w:val="24"/>
        </w:rPr>
        <w:t>o, necessariamente, faz parte do grupo</w:t>
      </w:r>
      <w:r w:rsidRPr="00B81965">
        <w:rPr>
          <w:rFonts w:ascii="Times New Roman" w:hAnsi="Times New Roman" w:cs="Times New Roman"/>
          <w:sz w:val="24"/>
          <w:szCs w:val="24"/>
        </w:rPr>
        <w:t xml:space="preserve"> que abrange o público-alvo</w:t>
      </w:r>
      <w:r w:rsidR="00B65047" w:rsidRPr="00B81965">
        <w:rPr>
          <w:rFonts w:ascii="Times New Roman" w:hAnsi="Times New Roman" w:cs="Times New Roman"/>
          <w:sz w:val="24"/>
          <w:szCs w:val="24"/>
        </w:rPr>
        <w:t xml:space="preserve"> (</w:t>
      </w:r>
      <w:r w:rsidR="00865527" w:rsidRPr="00B81965">
        <w:rPr>
          <w:rFonts w:ascii="Times New Roman" w:hAnsi="Times New Roman" w:cs="Times New Roman"/>
          <w:sz w:val="24"/>
          <w:szCs w:val="24"/>
        </w:rPr>
        <w:t>Carvalho, 2010)</w:t>
      </w:r>
      <w:r w:rsidR="00665318" w:rsidRPr="00B81965">
        <w:rPr>
          <w:rFonts w:ascii="Times New Roman" w:hAnsi="Times New Roman" w:cs="Times New Roman"/>
          <w:sz w:val="24"/>
          <w:szCs w:val="24"/>
        </w:rPr>
        <w:t>.</w:t>
      </w:r>
      <w:r w:rsidR="000C4655" w:rsidRPr="00B81965">
        <w:rPr>
          <w:rFonts w:ascii="Times New Roman" w:hAnsi="Times New Roman" w:cs="Times New Roman"/>
          <w:sz w:val="24"/>
          <w:szCs w:val="24"/>
        </w:rPr>
        <w:t xml:space="preserve"> </w:t>
      </w:r>
      <w:r w:rsidR="00865527" w:rsidRPr="00B81965">
        <w:rPr>
          <w:rFonts w:ascii="Times New Roman" w:hAnsi="Times New Roman" w:cs="Times New Roman"/>
          <w:sz w:val="24"/>
          <w:szCs w:val="24"/>
        </w:rPr>
        <w:t xml:space="preserve">Para atingir o seu fim, a </w:t>
      </w:r>
      <w:r w:rsidR="000C4655" w:rsidRPr="00B81965">
        <w:rPr>
          <w:rFonts w:ascii="Times New Roman" w:hAnsi="Times New Roman" w:cs="Times New Roman"/>
          <w:sz w:val="24"/>
          <w:szCs w:val="24"/>
        </w:rPr>
        <w:t xml:space="preserve">gestão de marketing deve ser </w:t>
      </w:r>
      <w:r w:rsidR="003F2425" w:rsidRPr="00B5510E">
        <w:rPr>
          <w:rFonts w:ascii="Times New Roman" w:hAnsi="Times New Roman" w:cs="Times New Roman"/>
          <w:i/>
          <w:sz w:val="24"/>
          <w:szCs w:val="24"/>
        </w:rPr>
        <w:t>“contemplada em toda a sua cadeia de valor, da criação à exibição</w:t>
      </w:r>
      <w:r w:rsidR="00B5510E">
        <w:rPr>
          <w:rFonts w:ascii="Times New Roman" w:hAnsi="Times New Roman" w:cs="Times New Roman"/>
          <w:sz w:val="24"/>
          <w:szCs w:val="24"/>
        </w:rPr>
        <w:t>”</w:t>
      </w:r>
      <w:r w:rsidR="003F2425" w:rsidRPr="00B81965">
        <w:rPr>
          <w:rFonts w:ascii="Times New Roman" w:hAnsi="Times New Roman" w:cs="Times New Roman"/>
          <w:sz w:val="24"/>
          <w:szCs w:val="24"/>
        </w:rPr>
        <w:t xml:space="preserve"> </w:t>
      </w:r>
      <w:r w:rsidR="00865527" w:rsidRPr="00B81965">
        <w:rPr>
          <w:rFonts w:ascii="Times New Roman" w:hAnsi="Times New Roman" w:cs="Times New Roman"/>
          <w:sz w:val="24"/>
          <w:szCs w:val="24"/>
        </w:rPr>
        <w:t>(Soto, 2011</w:t>
      </w:r>
      <w:r w:rsidR="00B0407C">
        <w:rPr>
          <w:rFonts w:ascii="Times New Roman" w:hAnsi="Times New Roman" w:cs="Times New Roman"/>
          <w:sz w:val="24"/>
          <w:szCs w:val="24"/>
        </w:rPr>
        <w:t>, p.</w:t>
      </w:r>
      <w:r w:rsidR="00865527" w:rsidRPr="00B81965">
        <w:rPr>
          <w:rFonts w:ascii="Times New Roman" w:hAnsi="Times New Roman" w:cs="Times New Roman"/>
          <w:sz w:val="24"/>
          <w:szCs w:val="24"/>
        </w:rPr>
        <w:t xml:space="preserve"> 16)</w:t>
      </w:r>
      <w:r w:rsidR="00B5510E">
        <w:rPr>
          <w:rFonts w:ascii="Times New Roman" w:hAnsi="Times New Roman" w:cs="Times New Roman"/>
          <w:sz w:val="24"/>
          <w:szCs w:val="24"/>
        </w:rPr>
        <w:t>.</w:t>
      </w:r>
    </w:p>
    <w:p w:rsidR="000C4655" w:rsidRPr="00B81965" w:rsidRDefault="0049349B"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Por conseguinte, o marketing cinematográfico atua em duas áreas: </w:t>
      </w:r>
      <w:r w:rsidR="00724CC9" w:rsidRPr="00B81965">
        <w:rPr>
          <w:rFonts w:ascii="Times New Roman" w:hAnsi="Times New Roman" w:cs="Times New Roman"/>
          <w:sz w:val="24"/>
          <w:szCs w:val="24"/>
        </w:rPr>
        <w:t xml:space="preserve">cria mercados para um filme, isto é, </w:t>
      </w:r>
      <w:r w:rsidR="00F44BA4" w:rsidRPr="00931C9B">
        <w:rPr>
          <w:rFonts w:ascii="Times New Roman" w:hAnsi="Times New Roman" w:cs="Times New Roman"/>
          <w:i/>
          <w:sz w:val="24"/>
          <w:szCs w:val="24"/>
        </w:rPr>
        <w:t>“</w:t>
      </w:r>
      <w:r w:rsidR="00724CC9" w:rsidRPr="00931C9B">
        <w:rPr>
          <w:rFonts w:ascii="Times New Roman" w:hAnsi="Times New Roman" w:cs="Times New Roman"/>
          <w:i/>
          <w:sz w:val="24"/>
          <w:szCs w:val="24"/>
        </w:rPr>
        <w:t>tenta aumentar o público previsto que assistirá ao filme nos cinemas</w:t>
      </w:r>
      <w:r w:rsidR="00F44BA4" w:rsidRPr="00931C9B">
        <w:rPr>
          <w:rFonts w:ascii="Times New Roman" w:hAnsi="Times New Roman" w:cs="Times New Roman"/>
          <w:i/>
          <w:sz w:val="24"/>
          <w:szCs w:val="24"/>
        </w:rPr>
        <w:t xml:space="preserve"> e (…) intervém na conceção, segmentação e distribuição de filmes assim como nas negociações de venda que financiariam </w:t>
      </w:r>
      <w:r w:rsidR="00B0407C" w:rsidRPr="00931C9B">
        <w:rPr>
          <w:rFonts w:ascii="Times New Roman" w:hAnsi="Times New Roman" w:cs="Times New Roman"/>
          <w:i/>
          <w:sz w:val="24"/>
          <w:szCs w:val="24"/>
        </w:rPr>
        <w:t>a sua produção”</w:t>
      </w:r>
      <w:r w:rsidR="00B0407C">
        <w:rPr>
          <w:rFonts w:ascii="Times New Roman" w:hAnsi="Times New Roman" w:cs="Times New Roman"/>
          <w:sz w:val="24"/>
          <w:szCs w:val="24"/>
        </w:rPr>
        <w:t xml:space="preserve"> (Quintana, 2003, p. </w:t>
      </w:r>
      <w:r w:rsidR="00F44BA4" w:rsidRPr="00B81965">
        <w:rPr>
          <w:rFonts w:ascii="Times New Roman" w:hAnsi="Times New Roman" w:cs="Times New Roman"/>
          <w:sz w:val="24"/>
          <w:szCs w:val="24"/>
        </w:rPr>
        <w:t xml:space="preserve">3). </w:t>
      </w:r>
    </w:p>
    <w:p w:rsidR="007F7EDD" w:rsidRPr="00B81965" w:rsidRDefault="007F7EDD"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Então, os profissionais do marketing começam o</w:t>
      </w:r>
      <w:r w:rsidR="00931C9B">
        <w:rPr>
          <w:rFonts w:ascii="Times New Roman" w:hAnsi="Times New Roman" w:cs="Times New Roman"/>
          <w:sz w:val="24"/>
        </w:rPr>
        <w:t xml:space="preserve"> seu trabalho já na pré-venda da</w:t>
      </w:r>
      <w:r w:rsidRPr="00B81965">
        <w:rPr>
          <w:rFonts w:ascii="Times New Roman" w:hAnsi="Times New Roman" w:cs="Times New Roman"/>
          <w:sz w:val="24"/>
        </w:rPr>
        <w:t>s pro</w:t>
      </w:r>
      <w:r w:rsidR="00931C9B">
        <w:rPr>
          <w:rFonts w:ascii="Times New Roman" w:hAnsi="Times New Roman" w:cs="Times New Roman"/>
          <w:sz w:val="24"/>
        </w:rPr>
        <w:t>duções</w:t>
      </w:r>
      <w:r w:rsidRPr="00B81965">
        <w:rPr>
          <w:rFonts w:ascii="Times New Roman" w:hAnsi="Times New Roman" w:cs="Times New Roman"/>
          <w:sz w:val="24"/>
        </w:rPr>
        <w:t xml:space="preserve">. </w:t>
      </w:r>
      <w:r w:rsidR="00720F0C" w:rsidRPr="00B81965">
        <w:rPr>
          <w:rFonts w:ascii="Times New Roman" w:hAnsi="Times New Roman" w:cs="Times New Roman"/>
          <w:sz w:val="24"/>
        </w:rPr>
        <w:t xml:space="preserve">Depois de discutido o valor comercial dos filmes </w:t>
      </w:r>
      <w:r w:rsidR="00AC7CAD" w:rsidRPr="00B81965">
        <w:rPr>
          <w:rFonts w:ascii="Times New Roman" w:hAnsi="Times New Roman" w:cs="Times New Roman"/>
          <w:sz w:val="24"/>
        </w:rPr>
        <w:t xml:space="preserve">– </w:t>
      </w:r>
      <w:r w:rsidR="00720F0C" w:rsidRPr="00B81965">
        <w:rPr>
          <w:rFonts w:ascii="Times New Roman" w:hAnsi="Times New Roman" w:cs="Times New Roman"/>
          <w:sz w:val="24"/>
        </w:rPr>
        <w:t>através</w:t>
      </w:r>
      <w:r w:rsidR="00AC7CAD" w:rsidRPr="00B81965">
        <w:rPr>
          <w:rFonts w:ascii="Times New Roman" w:hAnsi="Times New Roman" w:cs="Times New Roman"/>
          <w:sz w:val="24"/>
        </w:rPr>
        <w:t xml:space="preserve"> </w:t>
      </w:r>
      <w:r w:rsidR="00720F0C" w:rsidRPr="00B81965">
        <w:rPr>
          <w:rFonts w:ascii="Times New Roman" w:hAnsi="Times New Roman" w:cs="Times New Roman"/>
          <w:sz w:val="24"/>
        </w:rPr>
        <w:t xml:space="preserve">da análise do seu </w:t>
      </w:r>
      <w:r w:rsidR="00720F0C" w:rsidRPr="00931C9B">
        <w:rPr>
          <w:rFonts w:ascii="Times New Roman" w:hAnsi="Times New Roman" w:cs="Times New Roman"/>
          <w:i/>
          <w:sz w:val="24"/>
        </w:rPr>
        <w:t>package</w:t>
      </w:r>
      <w:r w:rsidR="00AC7CAD" w:rsidRPr="00931C9B">
        <w:rPr>
          <w:rFonts w:ascii="Times New Roman" w:hAnsi="Times New Roman" w:cs="Times New Roman"/>
          <w:i/>
          <w:sz w:val="24"/>
        </w:rPr>
        <w:t xml:space="preserve"> </w:t>
      </w:r>
      <w:r w:rsidR="00AC7CAD" w:rsidRPr="00B81965">
        <w:rPr>
          <w:rFonts w:ascii="Times New Roman" w:hAnsi="Times New Roman" w:cs="Times New Roman"/>
          <w:sz w:val="24"/>
        </w:rPr>
        <w:t>–</w:t>
      </w:r>
      <w:r w:rsidR="00720F0C" w:rsidRPr="00B81965">
        <w:rPr>
          <w:rFonts w:ascii="Times New Roman" w:hAnsi="Times New Roman" w:cs="Times New Roman"/>
          <w:sz w:val="24"/>
        </w:rPr>
        <w:t>, a tarefa dos agentes é a obtenção</w:t>
      </w:r>
      <w:r w:rsidR="00AC7CAD" w:rsidRPr="00B81965">
        <w:rPr>
          <w:rFonts w:ascii="Times New Roman" w:hAnsi="Times New Roman" w:cs="Times New Roman"/>
          <w:sz w:val="24"/>
        </w:rPr>
        <w:t xml:space="preserve"> de </w:t>
      </w:r>
      <w:r w:rsidRPr="00B81965">
        <w:rPr>
          <w:rFonts w:ascii="Times New Roman" w:hAnsi="Times New Roman" w:cs="Times New Roman"/>
          <w:sz w:val="24"/>
        </w:rPr>
        <w:t xml:space="preserve">financiamento dos distribuidores para </w:t>
      </w:r>
      <w:r w:rsidR="00AC7CAD" w:rsidRPr="00B81965">
        <w:rPr>
          <w:rFonts w:ascii="Times New Roman" w:hAnsi="Times New Roman" w:cs="Times New Roman"/>
          <w:sz w:val="24"/>
        </w:rPr>
        <w:t>a produção dos mesmos</w:t>
      </w:r>
      <w:r w:rsidRPr="00B81965">
        <w:rPr>
          <w:rFonts w:ascii="Times New Roman" w:hAnsi="Times New Roman" w:cs="Times New Roman"/>
          <w:sz w:val="24"/>
        </w:rPr>
        <w:t xml:space="preserve">. Por outras palavras, </w:t>
      </w:r>
      <w:r w:rsidR="00865AF4" w:rsidRPr="00B81965">
        <w:rPr>
          <w:rFonts w:ascii="Times New Roman" w:hAnsi="Times New Roman" w:cs="Times New Roman"/>
          <w:sz w:val="24"/>
        </w:rPr>
        <w:t xml:space="preserve">tentam convencer os estúdios a comprarem a longa-metragem e conseguir o adiantamento necessário para a sua produção. </w:t>
      </w:r>
    </w:p>
    <w:p w:rsidR="00720F0C" w:rsidRPr="00B81965" w:rsidRDefault="00865AF4"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Para cumprir estes objet</w:t>
      </w:r>
      <w:r w:rsidR="00C20844" w:rsidRPr="00B81965">
        <w:rPr>
          <w:rFonts w:ascii="Times New Roman" w:hAnsi="Times New Roman" w:cs="Times New Roman"/>
          <w:sz w:val="24"/>
        </w:rPr>
        <w:t>ivos, os profissionais recorrem a várias</w:t>
      </w:r>
      <w:r w:rsidR="00E47469">
        <w:rPr>
          <w:rFonts w:ascii="Times New Roman" w:hAnsi="Times New Roman" w:cs="Times New Roman"/>
          <w:sz w:val="24"/>
        </w:rPr>
        <w:t xml:space="preserve"> técnicas</w:t>
      </w:r>
      <w:r w:rsidR="00C20844" w:rsidRPr="00B81965">
        <w:rPr>
          <w:rFonts w:ascii="Times New Roman" w:hAnsi="Times New Roman" w:cs="Times New Roman"/>
          <w:sz w:val="24"/>
        </w:rPr>
        <w:t>, entre ela</w:t>
      </w:r>
      <w:r w:rsidRPr="00B81965">
        <w:rPr>
          <w:rFonts w:ascii="Times New Roman" w:hAnsi="Times New Roman" w:cs="Times New Roman"/>
          <w:sz w:val="24"/>
        </w:rPr>
        <w:t>s</w:t>
      </w:r>
      <w:r w:rsidR="00C20844" w:rsidRPr="00B81965">
        <w:rPr>
          <w:rFonts w:ascii="Times New Roman" w:hAnsi="Times New Roman" w:cs="Times New Roman"/>
          <w:sz w:val="24"/>
        </w:rPr>
        <w:t xml:space="preserve">: </w:t>
      </w:r>
      <w:r w:rsidR="00BB2966" w:rsidRPr="00B81965">
        <w:rPr>
          <w:rFonts w:ascii="Times New Roman" w:hAnsi="Times New Roman" w:cs="Times New Roman"/>
          <w:sz w:val="24"/>
        </w:rPr>
        <w:t>pesquisas de mercado</w:t>
      </w:r>
      <w:r w:rsidR="00E47469">
        <w:rPr>
          <w:rFonts w:ascii="Times New Roman" w:hAnsi="Times New Roman" w:cs="Times New Roman"/>
          <w:sz w:val="24"/>
        </w:rPr>
        <w:t xml:space="preserve"> e entrega da </w:t>
      </w:r>
      <w:r w:rsidR="00BB2966" w:rsidRPr="00B81965">
        <w:rPr>
          <w:rFonts w:ascii="Times New Roman" w:hAnsi="Times New Roman" w:cs="Times New Roman"/>
          <w:sz w:val="24"/>
        </w:rPr>
        <w:t>sinopse</w:t>
      </w:r>
      <w:r w:rsidR="00C20844" w:rsidRPr="00B81965">
        <w:rPr>
          <w:rFonts w:ascii="Times New Roman" w:hAnsi="Times New Roman" w:cs="Times New Roman"/>
          <w:sz w:val="24"/>
        </w:rPr>
        <w:t>,</w:t>
      </w:r>
      <w:r w:rsidR="00E47469">
        <w:rPr>
          <w:rFonts w:ascii="Times New Roman" w:hAnsi="Times New Roman" w:cs="Times New Roman"/>
          <w:sz w:val="24"/>
        </w:rPr>
        <w:t xml:space="preserve"> dos argumentos do filme e de</w:t>
      </w:r>
      <w:r w:rsidR="00BB2966" w:rsidRPr="00B81965">
        <w:rPr>
          <w:rFonts w:ascii="Times New Roman" w:hAnsi="Times New Roman" w:cs="Times New Roman"/>
          <w:sz w:val="24"/>
        </w:rPr>
        <w:t xml:space="preserve"> </w:t>
      </w:r>
      <w:r w:rsidR="00E47469">
        <w:rPr>
          <w:rFonts w:ascii="Times New Roman" w:hAnsi="Times New Roman" w:cs="Times New Roman"/>
          <w:sz w:val="24"/>
        </w:rPr>
        <w:t>informações sobre realizadores e</w:t>
      </w:r>
      <w:r w:rsidR="00BB2966" w:rsidRPr="00B81965">
        <w:rPr>
          <w:rFonts w:ascii="Times New Roman" w:hAnsi="Times New Roman" w:cs="Times New Roman"/>
          <w:sz w:val="24"/>
        </w:rPr>
        <w:t xml:space="preserve"> membros do elenco (Haenz</w:t>
      </w:r>
      <w:r w:rsidR="00C20844" w:rsidRPr="00B81965">
        <w:rPr>
          <w:rFonts w:ascii="Times New Roman" w:hAnsi="Times New Roman" w:cs="Times New Roman"/>
          <w:sz w:val="24"/>
        </w:rPr>
        <w:t>, 2005</w:t>
      </w:r>
      <w:r w:rsidR="00BB2966" w:rsidRPr="00B81965">
        <w:rPr>
          <w:rFonts w:ascii="Times New Roman" w:hAnsi="Times New Roman" w:cs="Times New Roman"/>
          <w:sz w:val="24"/>
        </w:rPr>
        <w:t>)</w:t>
      </w:r>
      <w:r w:rsidR="00C20844" w:rsidRPr="00B81965">
        <w:rPr>
          <w:rFonts w:ascii="Times New Roman" w:hAnsi="Times New Roman" w:cs="Times New Roman"/>
          <w:sz w:val="24"/>
        </w:rPr>
        <w:t>.</w:t>
      </w:r>
    </w:p>
    <w:p w:rsidR="009533AB" w:rsidRPr="00B81965" w:rsidRDefault="00AE554C" w:rsidP="00B81965">
      <w:pPr>
        <w:spacing w:after="0" w:line="360" w:lineRule="auto"/>
        <w:ind w:firstLine="708"/>
        <w:jc w:val="both"/>
        <w:rPr>
          <w:rFonts w:ascii="Times New Roman" w:hAnsi="Times New Roman" w:cs="Times New Roman"/>
          <w:sz w:val="24"/>
          <w:szCs w:val="24"/>
        </w:rPr>
      </w:pPr>
      <w:r w:rsidRPr="00B81965">
        <w:rPr>
          <w:rFonts w:ascii="Times New Roman" w:hAnsi="Times New Roman" w:cs="Times New Roman"/>
          <w:sz w:val="24"/>
          <w:szCs w:val="24"/>
        </w:rPr>
        <w:t xml:space="preserve">Uma vez vendido o </w:t>
      </w:r>
      <w:r w:rsidR="004627F9" w:rsidRPr="00B81965">
        <w:rPr>
          <w:rFonts w:ascii="Times New Roman" w:hAnsi="Times New Roman" w:cs="Times New Roman"/>
          <w:sz w:val="24"/>
          <w:szCs w:val="24"/>
        </w:rPr>
        <w:t xml:space="preserve">projeto </w:t>
      </w:r>
      <w:r w:rsidRPr="00B81965">
        <w:rPr>
          <w:rFonts w:ascii="Times New Roman" w:hAnsi="Times New Roman" w:cs="Times New Roman"/>
          <w:sz w:val="24"/>
          <w:szCs w:val="24"/>
        </w:rPr>
        <w:t>para</w:t>
      </w:r>
      <w:r w:rsidR="004627F9" w:rsidRPr="00B81965">
        <w:rPr>
          <w:rFonts w:ascii="Times New Roman" w:hAnsi="Times New Roman" w:cs="Times New Roman"/>
          <w:sz w:val="24"/>
          <w:szCs w:val="24"/>
        </w:rPr>
        <w:t xml:space="preserve"> os</w:t>
      </w:r>
      <w:r w:rsidRPr="00B81965">
        <w:rPr>
          <w:rFonts w:ascii="Times New Roman" w:hAnsi="Times New Roman" w:cs="Times New Roman"/>
          <w:sz w:val="24"/>
          <w:szCs w:val="24"/>
        </w:rPr>
        <w:t xml:space="preserve"> distribuidores,</w:t>
      </w:r>
      <w:r w:rsidR="00CE5201" w:rsidRPr="00B81965">
        <w:rPr>
          <w:rFonts w:ascii="Times New Roman" w:hAnsi="Times New Roman" w:cs="Times New Roman"/>
          <w:sz w:val="24"/>
          <w:szCs w:val="24"/>
        </w:rPr>
        <w:t xml:space="preserve"> o</w:t>
      </w:r>
      <w:r w:rsidRPr="00B81965">
        <w:rPr>
          <w:rFonts w:ascii="Times New Roman" w:hAnsi="Times New Roman" w:cs="Times New Roman"/>
          <w:sz w:val="24"/>
          <w:szCs w:val="24"/>
        </w:rPr>
        <w:t xml:space="preserve"> </w:t>
      </w:r>
      <w:r w:rsidR="00CE5201" w:rsidRPr="00B81965">
        <w:rPr>
          <w:rFonts w:ascii="Times New Roman" w:hAnsi="Times New Roman" w:cs="Times New Roman"/>
          <w:sz w:val="24"/>
          <w:szCs w:val="24"/>
        </w:rPr>
        <w:t>objetivo</w:t>
      </w:r>
      <w:r w:rsidRPr="00B81965">
        <w:rPr>
          <w:rFonts w:ascii="Times New Roman" w:hAnsi="Times New Roman" w:cs="Times New Roman"/>
          <w:sz w:val="24"/>
          <w:szCs w:val="24"/>
        </w:rPr>
        <w:t xml:space="preserve"> d</w:t>
      </w:r>
      <w:r w:rsidR="00AC0ACB" w:rsidRPr="00B81965">
        <w:rPr>
          <w:rFonts w:ascii="Times New Roman" w:hAnsi="Times New Roman" w:cs="Times New Roman"/>
          <w:sz w:val="24"/>
          <w:szCs w:val="24"/>
        </w:rPr>
        <w:t xml:space="preserve">os profissionais do </w:t>
      </w:r>
      <w:r w:rsidRPr="00B81965">
        <w:rPr>
          <w:rFonts w:ascii="Times New Roman" w:hAnsi="Times New Roman" w:cs="Times New Roman"/>
          <w:sz w:val="24"/>
          <w:szCs w:val="24"/>
        </w:rPr>
        <w:t xml:space="preserve">marketing passa a ser </w:t>
      </w:r>
      <w:r w:rsidR="00AC0ACB" w:rsidRPr="00E47469">
        <w:rPr>
          <w:rFonts w:ascii="Times New Roman" w:hAnsi="Times New Roman" w:cs="Times New Roman"/>
          <w:i/>
          <w:sz w:val="24"/>
          <w:szCs w:val="24"/>
        </w:rPr>
        <w:t>“</w:t>
      </w:r>
      <w:r w:rsidRPr="00E47469">
        <w:rPr>
          <w:rFonts w:ascii="Times New Roman" w:hAnsi="Times New Roman" w:cs="Times New Roman"/>
          <w:i/>
          <w:sz w:val="24"/>
          <w:szCs w:val="24"/>
        </w:rPr>
        <w:t>a expansão da audiência e a potenciação da frequência do filme</w:t>
      </w:r>
      <w:r w:rsidR="00AC0ACB" w:rsidRPr="00E47469">
        <w:rPr>
          <w:rFonts w:ascii="Times New Roman" w:hAnsi="Times New Roman" w:cs="Times New Roman"/>
          <w:i/>
          <w:sz w:val="24"/>
          <w:szCs w:val="24"/>
        </w:rPr>
        <w:t>”</w:t>
      </w:r>
      <w:r w:rsidR="00B0407C">
        <w:rPr>
          <w:rFonts w:ascii="Times New Roman" w:hAnsi="Times New Roman" w:cs="Times New Roman"/>
          <w:sz w:val="24"/>
          <w:szCs w:val="24"/>
        </w:rPr>
        <w:t xml:space="preserve"> (Quintana, 2003, p.</w:t>
      </w:r>
      <w:r w:rsidRPr="00B81965">
        <w:rPr>
          <w:rFonts w:ascii="Times New Roman" w:hAnsi="Times New Roman" w:cs="Times New Roman"/>
          <w:sz w:val="24"/>
          <w:szCs w:val="24"/>
        </w:rPr>
        <w:t xml:space="preserve"> 4)</w:t>
      </w:r>
      <w:r w:rsidR="00AC0ACB" w:rsidRPr="00B81965">
        <w:rPr>
          <w:rFonts w:ascii="Times New Roman" w:hAnsi="Times New Roman" w:cs="Times New Roman"/>
          <w:sz w:val="24"/>
          <w:szCs w:val="24"/>
        </w:rPr>
        <w:t xml:space="preserve">. </w:t>
      </w:r>
    </w:p>
    <w:p w:rsidR="00C173F9" w:rsidRPr="00B81965" w:rsidRDefault="001040C3"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lastRenderedPageBreak/>
        <w:t xml:space="preserve">De maneira a maximizar a visibilidade do filme, primeiramente, é necessário </w:t>
      </w:r>
      <w:r w:rsidR="002A7539" w:rsidRPr="00B81965">
        <w:rPr>
          <w:rFonts w:ascii="Times New Roman" w:hAnsi="Times New Roman" w:cs="Times New Roman"/>
          <w:sz w:val="24"/>
        </w:rPr>
        <w:t>determin</w:t>
      </w:r>
      <w:r w:rsidRPr="00B81965">
        <w:rPr>
          <w:rFonts w:ascii="Times New Roman" w:hAnsi="Times New Roman" w:cs="Times New Roman"/>
          <w:sz w:val="24"/>
        </w:rPr>
        <w:t>ar as características</w:t>
      </w:r>
      <w:r w:rsidR="002A7539" w:rsidRPr="00B81965">
        <w:rPr>
          <w:rFonts w:ascii="Times New Roman" w:hAnsi="Times New Roman" w:cs="Times New Roman"/>
          <w:sz w:val="24"/>
        </w:rPr>
        <w:t xml:space="preserve"> do </w:t>
      </w:r>
      <w:r w:rsidRPr="00B81965">
        <w:rPr>
          <w:rFonts w:ascii="Times New Roman" w:hAnsi="Times New Roman" w:cs="Times New Roman"/>
          <w:sz w:val="24"/>
        </w:rPr>
        <w:t>público-alvo</w:t>
      </w:r>
      <w:r w:rsidR="00E47469">
        <w:rPr>
          <w:rFonts w:ascii="Times New Roman" w:hAnsi="Times New Roman" w:cs="Times New Roman"/>
          <w:sz w:val="24"/>
        </w:rPr>
        <w:t xml:space="preserve"> da longa-metragem </w:t>
      </w:r>
      <w:r w:rsidR="002A7539" w:rsidRPr="00B81965">
        <w:rPr>
          <w:rFonts w:ascii="Times New Roman" w:hAnsi="Times New Roman" w:cs="Times New Roman"/>
          <w:sz w:val="24"/>
        </w:rPr>
        <w:t>em termos de</w:t>
      </w:r>
      <w:r w:rsidR="00A8113F" w:rsidRPr="00B81965">
        <w:rPr>
          <w:rFonts w:ascii="Times New Roman" w:hAnsi="Times New Roman" w:cs="Times New Roman"/>
          <w:sz w:val="24"/>
        </w:rPr>
        <w:t xml:space="preserve">mográficos (idade, género, condições </w:t>
      </w:r>
      <w:r w:rsidR="002A7539" w:rsidRPr="00B81965">
        <w:rPr>
          <w:rFonts w:ascii="Times New Roman" w:hAnsi="Times New Roman" w:cs="Times New Roman"/>
          <w:sz w:val="24"/>
        </w:rPr>
        <w:t>socioeconómic</w:t>
      </w:r>
      <w:r w:rsidR="00A8113F" w:rsidRPr="00B81965">
        <w:rPr>
          <w:rFonts w:ascii="Times New Roman" w:hAnsi="Times New Roman" w:cs="Times New Roman"/>
          <w:sz w:val="24"/>
        </w:rPr>
        <w:t xml:space="preserve">as) e cinematográficos – ou seja, a </w:t>
      </w:r>
      <w:r w:rsidR="002A7539" w:rsidRPr="00B81965">
        <w:rPr>
          <w:rFonts w:ascii="Times New Roman" w:hAnsi="Times New Roman" w:cs="Times New Roman"/>
          <w:sz w:val="24"/>
        </w:rPr>
        <w:t>atitude</w:t>
      </w:r>
      <w:r w:rsidR="00A8113F" w:rsidRPr="00B81965">
        <w:rPr>
          <w:rFonts w:ascii="Times New Roman" w:hAnsi="Times New Roman" w:cs="Times New Roman"/>
          <w:sz w:val="24"/>
        </w:rPr>
        <w:t xml:space="preserve"> dos espetadores relativamente</w:t>
      </w:r>
      <w:r w:rsidR="002A7539" w:rsidRPr="00B81965">
        <w:rPr>
          <w:rFonts w:ascii="Times New Roman" w:hAnsi="Times New Roman" w:cs="Times New Roman"/>
          <w:sz w:val="24"/>
        </w:rPr>
        <w:t xml:space="preserve"> aos géneros </w:t>
      </w:r>
      <w:r w:rsidR="00A8113F" w:rsidRPr="00B81965">
        <w:rPr>
          <w:rFonts w:ascii="Times New Roman" w:hAnsi="Times New Roman" w:cs="Times New Roman"/>
          <w:sz w:val="24"/>
        </w:rPr>
        <w:t>de filme</w:t>
      </w:r>
      <w:r w:rsidR="002A7539" w:rsidRPr="00B81965">
        <w:rPr>
          <w:rFonts w:ascii="Times New Roman" w:hAnsi="Times New Roman" w:cs="Times New Roman"/>
          <w:sz w:val="24"/>
        </w:rPr>
        <w:t xml:space="preserve">, </w:t>
      </w:r>
      <w:r w:rsidR="00A8113F" w:rsidRPr="00B81965">
        <w:rPr>
          <w:rFonts w:ascii="Times New Roman" w:hAnsi="Times New Roman" w:cs="Times New Roman"/>
          <w:sz w:val="24"/>
        </w:rPr>
        <w:t>a frequência à</w:t>
      </w:r>
      <w:r w:rsidR="002A7539" w:rsidRPr="00B81965">
        <w:rPr>
          <w:rFonts w:ascii="Times New Roman" w:hAnsi="Times New Roman" w:cs="Times New Roman"/>
          <w:sz w:val="24"/>
        </w:rPr>
        <w:t>s salas</w:t>
      </w:r>
      <w:r w:rsidR="00A8113F" w:rsidRPr="00B81965">
        <w:rPr>
          <w:rFonts w:ascii="Times New Roman" w:hAnsi="Times New Roman" w:cs="Times New Roman"/>
          <w:sz w:val="24"/>
        </w:rPr>
        <w:t xml:space="preserve"> de cinema</w:t>
      </w:r>
      <w:r w:rsidR="002A7539" w:rsidRPr="00B81965">
        <w:rPr>
          <w:rFonts w:ascii="Times New Roman" w:hAnsi="Times New Roman" w:cs="Times New Roman"/>
          <w:sz w:val="24"/>
        </w:rPr>
        <w:t xml:space="preserve">, </w:t>
      </w:r>
      <w:r w:rsidR="00A8113F" w:rsidRPr="00B81965">
        <w:rPr>
          <w:rFonts w:ascii="Times New Roman" w:hAnsi="Times New Roman" w:cs="Times New Roman"/>
          <w:sz w:val="24"/>
        </w:rPr>
        <w:t>entre outras particularidades (Soto, 2011).</w:t>
      </w:r>
      <w:r w:rsidR="002A7539" w:rsidRPr="00B81965">
        <w:rPr>
          <w:rFonts w:ascii="Times New Roman" w:hAnsi="Times New Roman" w:cs="Times New Roman"/>
          <w:sz w:val="24"/>
        </w:rPr>
        <w:t xml:space="preserve"> </w:t>
      </w:r>
    </w:p>
    <w:p w:rsidR="0015494B" w:rsidRPr="00B81965" w:rsidRDefault="004A70D7" w:rsidP="00B81965">
      <w:pPr>
        <w:spacing w:after="0" w:line="360" w:lineRule="auto"/>
        <w:ind w:firstLine="708"/>
        <w:jc w:val="both"/>
        <w:rPr>
          <w:rFonts w:ascii="Times New Roman" w:hAnsi="Times New Roman" w:cs="Times New Roman"/>
          <w:sz w:val="28"/>
        </w:rPr>
      </w:pPr>
      <w:r w:rsidRPr="00B81965">
        <w:rPr>
          <w:rFonts w:ascii="Times New Roman" w:hAnsi="Times New Roman" w:cs="Times New Roman"/>
          <w:sz w:val="24"/>
        </w:rPr>
        <w:t>O público-</w:t>
      </w:r>
      <w:r w:rsidR="00C173F9" w:rsidRPr="00B81965">
        <w:rPr>
          <w:rFonts w:ascii="Times New Roman" w:hAnsi="Times New Roman" w:cs="Times New Roman"/>
          <w:sz w:val="24"/>
        </w:rPr>
        <w:t>alvo é diferenciado</w:t>
      </w:r>
      <w:r w:rsidR="0015494B" w:rsidRPr="00B81965">
        <w:rPr>
          <w:rFonts w:ascii="Times New Roman" w:hAnsi="Times New Roman" w:cs="Times New Roman"/>
          <w:sz w:val="24"/>
        </w:rPr>
        <w:t xml:space="preserve"> como primário e secundário. O p</w:t>
      </w:r>
      <w:r w:rsidR="00C173F9" w:rsidRPr="00B81965">
        <w:rPr>
          <w:rFonts w:ascii="Times New Roman" w:hAnsi="Times New Roman" w:cs="Times New Roman"/>
          <w:sz w:val="24"/>
        </w:rPr>
        <w:t>rimeiro c</w:t>
      </w:r>
      <w:r w:rsidR="00B91F96" w:rsidRPr="00B81965">
        <w:rPr>
          <w:rFonts w:ascii="Times New Roman" w:hAnsi="Times New Roman" w:cs="Times New Roman"/>
          <w:sz w:val="24"/>
        </w:rPr>
        <w:t>orresponde à</w:t>
      </w:r>
      <w:r w:rsidR="003B7D4F" w:rsidRPr="00B81965">
        <w:rPr>
          <w:rFonts w:ascii="Times New Roman" w:hAnsi="Times New Roman" w:cs="Times New Roman"/>
          <w:sz w:val="24"/>
        </w:rPr>
        <w:t xml:space="preserve"> </w:t>
      </w:r>
      <w:r w:rsidR="00B91F96" w:rsidRPr="00B81965">
        <w:rPr>
          <w:rFonts w:ascii="Times New Roman" w:hAnsi="Times New Roman" w:cs="Times New Roman"/>
          <w:sz w:val="24"/>
        </w:rPr>
        <w:t>audiência</w:t>
      </w:r>
      <w:r w:rsidR="003B7D4F" w:rsidRPr="00B81965">
        <w:rPr>
          <w:rFonts w:ascii="Times New Roman" w:hAnsi="Times New Roman" w:cs="Times New Roman"/>
          <w:sz w:val="24"/>
        </w:rPr>
        <w:t xml:space="preserve"> que</w:t>
      </w:r>
      <w:r w:rsidR="0015494B" w:rsidRPr="00B81965">
        <w:rPr>
          <w:rFonts w:ascii="Times New Roman" w:hAnsi="Times New Roman" w:cs="Times New Roman"/>
          <w:sz w:val="24"/>
        </w:rPr>
        <w:t xml:space="preserve"> assistir</w:t>
      </w:r>
      <w:r w:rsidR="00B91F96" w:rsidRPr="00B81965">
        <w:rPr>
          <w:rFonts w:ascii="Times New Roman" w:hAnsi="Times New Roman" w:cs="Times New Roman"/>
          <w:sz w:val="24"/>
        </w:rPr>
        <w:t>á</w:t>
      </w:r>
      <w:r w:rsidR="0015494B" w:rsidRPr="00B81965">
        <w:rPr>
          <w:rFonts w:ascii="Times New Roman" w:hAnsi="Times New Roman" w:cs="Times New Roman"/>
          <w:sz w:val="24"/>
        </w:rPr>
        <w:t xml:space="preserve"> ao fi</w:t>
      </w:r>
      <w:r w:rsidR="00E47469">
        <w:rPr>
          <w:rFonts w:ascii="Times New Roman" w:hAnsi="Times New Roman" w:cs="Times New Roman"/>
          <w:sz w:val="24"/>
        </w:rPr>
        <w:t xml:space="preserve">lme na </w:t>
      </w:r>
      <w:r w:rsidR="003B7D4F" w:rsidRPr="00B81965">
        <w:rPr>
          <w:rFonts w:ascii="Times New Roman" w:hAnsi="Times New Roman" w:cs="Times New Roman"/>
          <w:sz w:val="24"/>
        </w:rPr>
        <w:t xml:space="preserve">semana de estreia. </w:t>
      </w:r>
      <w:r w:rsidR="0015494B" w:rsidRPr="00B81965">
        <w:rPr>
          <w:rFonts w:ascii="Times New Roman" w:hAnsi="Times New Roman" w:cs="Times New Roman"/>
          <w:sz w:val="24"/>
        </w:rPr>
        <w:t xml:space="preserve">O </w:t>
      </w:r>
      <w:r w:rsidR="008E5F99" w:rsidRPr="00B81965">
        <w:rPr>
          <w:rFonts w:ascii="Times New Roman" w:hAnsi="Times New Roman" w:cs="Times New Roman"/>
          <w:sz w:val="24"/>
        </w:rPr>
        <w:t>p</w:t>
      </w:r>
      <w:r w:rsidRPr="00B81965">
        <w:rPr>
          <w:rFonts w:ascii="Times New Roman" w:hAnsi="Times New Roman" w:cs="Times New Roman"/>
          <w:sz w:val="24"/>
        </w:rPr>
        <w:t>ú</w:t>
      </w:r>
      <w:r w:rsidR="0015494B" w:rsidRPr="00B81965">
        <w:rPr>
          <w:rFonts w:ascii="Times New Roman" w:hAnsi="Times New Roman" w:cs="Times New Roman"/>
          <w:sz w:val="24"/>
        </w:rPr>
        <w:t>blico</w:t>
      </w:r>
      <w:r w:rsidR="008E5F99" w:rsidRPr="00B81965">
        <w:rPr>
          <w:rFonts w:ascii="Times New Roman" w:hAnsi="Times New Roman" w:cs="Times New Roman"/>
          <w:sz w:val="24"/>
        </w:rPr>
        <w:t>-</w:t>
      </w:r>
      <w:r w:rsidR="0015494B" w:rsidRPr="00B81965">
        <w:rPr>
          <w:rFonts w:ascii="Times New Roman" w:hAnsi="Times New Roman" w:cs="Times New Roman"/>
          <w:sz w:val="24"/>
        </w:rPr>
        <w:t>alvo secundári</w:t>
      </w:r>
      <w:r w:rsidR="00B91F96" w:rsidRPr="00B81965">
        <w:rPr>
          <w:rFonts w:ascii="Times New Roman" w:hAnsi="Times New Roman" w:cs="Times New Roman"/>
          <w:sz w:val="24"/>
        </w:rPr>
        <w:t>o são os es</w:t>
      </w:r>
      <w:r w:rsidR="0015494B" w:rsidRPr="00B81965">
        <w:rPr>
          <w:rFonts w:ascii="Times New Roman" w:hAnsi="Times New Roman" w:cs="Times New Roman"/>
          <w:sz w:val="24"/>
        </w:rPr>
        <w:t>pe</w:t>
      </w:r>
      <w:r w:rsidR="005F13FF" w:rsidRPr="00B81965">
        <w:rPr>
          <w:rFonts w:ascii="Times New Roman" w:hAnsi="Times New Roman" w:cs="Times New Roman"/>
          <w:sz w:val="24"/>
        </w:rPr>
        <w:t>tadores que só assistirão</w:t>
      </w:r>
      <w:r w:rsidR="00B91F96" w:rsidRPr="00B81965">
        <w:rPr>
          <w:rFonts w:ascii="Times New Roman" w:hAnsi="Times New Roman" w:cs="Times New Roman"/>
          <w:sz w:val="24"/>
        </w:rPr>
        <w:t xml:space="preserve"> à longa-metragem</w:t>
      </w:r>
      <w:r w:rsidR="005F13FF" w:rsidRPr="00B81965">
        <w:rPr>
          <w:rFonts w:ascii="Times New Roman" w:hAnsi="Times New Roman" w:cs="Times New Roman"/>
          <w:sz w:val="24"/>
        </w:rPr>
        <w:t xml:space="preserve"> depois de ouvirem boas críticas por parte dos conhecidos ou de artigos jornalísticos</w:t>
      </w:r>
      <w:r w:rsidR="005442D1" w:rsidRPr="00B81965">
        <w:rPr>
          <w:rFonts w:ascii="Times New Roman" w:hAnsi="Times New Roman" w:cs="Times New Roman"/>
          <w:sz w:val="24"/>
        </w:rPr>
        <w:t>, isto é, não se deixam “convencer” apenas pelas campanhas publicitárias (Haenz, 2005)</w:t>
      </w:r>
      <w:r w:rsidR="0015494B" w:rsidRPr="00B81965">
        <w:rPr>
          <w:rFonts w:ascii="Times New Roman" w:hAnsi="Times New Roman" w:cs="Times New Roman"/>
          <w:sz w:val="24"/>
        </w:rPr>
        <w:t xml:space="preserve">. </w:t>
      </w:r>
    </w:p>
    <w:p w:rsidR="006737B2" w:rsidRPr="00B81965" w:rsidRDefault="00A8113F"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 xml:space="preserve">Depois de estudados os atributos do público potencial, é preciso </w:t>
      </w:r>
      <w:r w:rsidR="002A7539" w:rsidRPr="00B81965">
        <w:rPr>
          <w:rFonts w:ascii="Times New Roman" w:hAnsi="Times New Roman" w:cs="Times New Roman"/>
          <w:sz w:val="24"/>
        </w:rPr>
        <w:t>criar e sustentar o conhecimento d</w:t>
      </w:r>
      <w:r w:rsidRPr="00B81965">
        <w:rPr>
          <w:rFonts w:ascii="Times New Roman" w:hAnsi="Times New Roman" w:cs="Times New Roman"/>
          <w:sz w:val="24"/>
        </w:rPr>
        <w:t>a</w:t>
      </w:r>
      <w:r w:rsidR="002A7539" w:rsidRPr="00B81965">
        <w:rPr>
          <w:rFonts w:ascii="Times New Roman" w:hAnsi="Times New Roman" w:cs="Times New Roman"/>
          <w:sz w:val="24"/>
        </w:rPr>
        <w:t xml:space="preserve"> </w:t>
      </w:r>
      <w:r w:rsidRPr="00B81965">
        <w:rPr>
          <w:rFonts w:ascii="Times New Roman" w:hAnsi="Times New Roman" w:cs="Times New Roman"/>
          <w:sz w:val="24"/>
        </w:rPr>
        <w:t>audiência</w:t>
      </w:r>
      <w:r w:rsidR="002A7539" w:rsidRPr="00B81965">
        <w:rPr>
          <w:rFonts w:ascii="Times New Roman" w:hAnsi="Times New Roman" w:cs="Times New Roman"/>
          <w:sz w:val="24"/>
        </w:rPr>
        <w:t xml:space="preserve"> sobre </w:t>
      </w:r>
      <w:r w:rsidRPr="00B81965">
        <w:rPr>
          <w:rFonts w:ascii="Times New Roman" w:hAnsi="Times New Roman" w:cs="Times New Roman"/>
          <w:sz w:val="24"/>
        </w:rPr>
        <w:t>a longa-metragem</w:t>
      </w:r>
      <w:r w:rsidR="006737B2" w:rsidRPr="00B81965">
        <w:rPr>
          <w:rFonts w:ascii="Times New Roman" w:hAnsi="Times New Roman" w:cs="Times New Roman"/>
          <w:sz w:val="24"/>
        </w:rPr>
        <w:t>. A ação promocional desempenha, assim, um papel fundamental de veículo de divulgação dos filmes, através de campanhas publicitárias e de estratégias de relações públicas e de acessória de imprensa (Soto, 2011).</w:t>
      </w:r>
    </w:p>
    <w:p w:rsidR="00746F4F" w:rsidRPr="00B81965" w:rsidRDefault="00720F0C"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A</w:t>
      </w:r>
      <w:r w:rsidR="001F3876" w:rsidRPr="00B81965">
        <w:rPr>
          <w:rFonts w:ascii="Times New Roman" w:hAnsi="Times New Roman" w:cs="Times New Roman"/>
          <w:sz w:val="24"/>
        </w:rPr>
        <w:t xml:space="preserve"> publicidade tem como objetivo comunicar </w:t>
      </w:r>
      <w:r w:rsidR="00E42C66" w:rsidRPr="00B81965">
        <w:rPr>
          <w:rFonts w:ascii="Times New Roman" w:hAnsi="Times New Roman" w:cs="Times New Roman"/>
          <w:sz w:val="24"/>
        </w:rPr>
        <w:t>o lançamento de um</w:t>
      </w:r>
      <w:r w:rsidR="00E47469">
        <w:rPr>
          <w:rFonts w:ascii="Times New Roman" w:hAnsi="Times New Roman" w:cs="Times New Roman"/>
          <w:sz w:val="24"/>
        </w:rPr>
        <w:t>a produção</w:t>
      </w:r>
      <w:r w:rsidR="001F3876" w:rsidRPr="00B81965">
        <w:rPr>
          <w:rFonts w:ascii="Times New Roman" w:hAnsi="Times New Roman" w:cs="Times New Roman"/>
          <w:sz w:val="24"/>
        </w:rPr>
        <w:t>, despertando n</w:t>
      </w:r>
      <w:r w:rsidR="00E42C66" w:rsidRPr="00B81965">
        <w:rPr>
          <w:rFonts w:ascii="Times New Roman" w:hAnsi="Times New Roman" w:cs="Times New Roman"/>
          <w:sz w:val="24"/>
        </w:rPr>
        <w:t>os indivíduos</w:t>
      </w:r>
      <w:r w:rsidR="001F3876" w:rsidRPr="00B81965">
        <w:rPr>
          <w:rFonts w:ascii="Times New Roman" w:hAnsi="Times New Roman" w:cs="Times New Roman"/>
          <w:sz w:val="24"/>
        </w:rPr>
        <w:t xml:space="preserve"> </w:t>
      </w:r>
      <w:r w:rsidR="00E42C66" w:rsidRPr="00E47469">
        <w:rPr>
          <w:rFonts w:ascii="Times New Roman" w:hAnsi="Times New Roman" w:cs="Times New Roman"/>
          <w:i/>
          <w:sz w:val="24"/>
        </w:rPr>
        <w:t>“</w:t>
      </w:r>
      <w:r w:rsidR="001F3876" w:rsidRPr="00E47469">
        <w:rPr>
          <w:rFonts w:ascii="Times New Roman" w:hAnsi="Times New Roman" w:cs="Times New Roman"/>
          <w:i/>
          <w:sz w:val="24"/>
        </w:rPr>
        <w:t>o interesse e o desejo de ir ao cinema conferir o que é prometido pelo trailer, e pela campanha publicitária</w:t>
      </w:r>
      <w:r w:rsidR="00E42C66" w:rsidRPr="00E47469">
        <w:rPr>
          <w:rFonts w:ascii="Times New Roman" w:hAnsi="Times New Roman" w:cs="Times New Roman"/>
          <w:i/>
          <w:sz w:val="24"/>
        </w:rPr>
        <w:t>”</w:t>
      </w:r>
      <w:r w:rsidR="00E42C66" w:rsidRPr="00B81965">
        <w:rPr>
          <w:rFonts w:ascii="Times New Roman" w:hAnsi="Times New Roman" w:cs="Times New Roman"/>
          <w:sz w:val="24"/>
        </w:rPr>
        <w:t xml:space="preserve"> (Carvalho, 2010</w:t>
      </w:r>
      <w:r w:rsidR="00B0407C">
        <w:rPr>
          <w:rFonts w:ascii="Times New Roman" w:hAnsi="Times New Roman" w:cs="Times New Roman"/>
          <w:sz w:val="24"/>
        </w:rPr>
        <w:t>, p.</w:t>
      </w:r>
      <w:r w:rsidR="00E42C66" w:rsidRPr="00B81965">
        <w:rPr>
          <w:rFonts w:ascii="Times New Roman" w:hAnsi="Times New Roman" w:cs="Times New Roman"/>
          <w:sz w:val="24"/>
        </w:rPr>
        <w:t xml:space="preserve"> 15)</w:t>
      </w:r>
      <w:r w:rsidR="001F3876" w:rsidRPr="00B81965">
        <w:rPr>
          <w:rFonts w:ascii="Times New Roman" w:hAnsi="Times New Roman" w:cs="Times New Roman"/>
          <w:sz w:val="24"/>
        </w:rPr>
        <w:t xml:space="preserve">. </w:t>
      </w:r>
      <w:r w:rsidR="00746F4F" w:rsidRPr="00B81965">
        <w:rPr>
          <w:rFonts w:ascii="Times New Roman" w:hAnsi="Times New Roman" w:cs="Times New Roman"/>
          <w:sz w:val="24"/>
        </w:rPr>
        <w:t>As estratégias de publici</w:t>
      </w:r>
      <w:r w:rsidR="00E47469">
        <w:rPr>
          <w:rFonts w:ascii="Times New Roman" w:hAnsi="Times New Roman" w:cs="Times New Roman"/>
          <w:sz w:val="24"/>
        </w:rPr>
        <w:t xml:space="preserve">dade, segundo Liu (2006), custam </w:t>
      </w:r>
      <w:r w:rsidR="00746F4F" w:rsidRPr="00B81965">
        <w:rPr>
          <w:rFonts w:ascii="Times New Roman" w:hAnsi="Times New Roman" w:cs="Times New Roman"/>
          <w:sz w:val="24"/>
        </w:rPr>
        <w:t>50% do orçamento de produção e providencia</w:t>
      </w:r>
      <w:r w:rsidR="00E47469">
        <w:rPr>
          <w:rFonts w:ascii="Times New Roman" w:hAnsi="Times New Roman" w:cs="Times New Roman"/>
          <w:sz w:val="24"/>
        </w:rPr>
        <w:t>m</w:t>
      </w:r>
      <w:r w:rsidR="00746F4F" w:rsidRPr="00B81965">
        <w:rPr>
          <w:rFonts w:ascii="Times New Roman" w:hAnsi="Times New Roman" w:cs="Times New Roman"/>
          <w:sz w:val="24"/>
        </w:rPr>
        <w:t xml:space="preserve"> informação sobre a data de estreia, elenco, parte do argumento e</w:t>
      </w:r>
      <w:r w:rsidR="00B0407C">
        <w:rPr>
          <w:rFonts w:ascii="Times New Roman" w:hAnsi="Times New Roman" w:cs="Times New Roman"/>
          <w:sz w:val="24"/>
        </w:rPr>
        <w:t xml:space="preserve"> cr</w:t>
      </w:r>
      <w:r w:rsidR="004260E3">
        <w:rPr>
          <w:rFonts w:ascii="Times New Roman" w:hAnsi="Times New Roman" w:cs="Times New Roman"/>
          <w:sz w:val="24"/>
        </w:rPr>
        <w:t>íticas positivas</w:t>
      </w:r>
      <w:r w:rsidR="00746F4F" w:rsidRPr="00B81965">
        <w:rPr>
          <w:rFonts w:ascii="Times New Roman" w:hAnsi="Times New Roman" w:cs="Times New Roman"/>
          <w:sz w:val="24"/>
        </w:rPr>
        <w:t xml:space="preserve">. </w:t>
      </w:r>
      <w:r w:rsidR="00662181" w:rsidRPr="00B81965">
        <w:rPr>
          <w:rFonts w:ascii="Times New Roman" w:hAnsi="Times New Roman" w:cs="Times New Roman"/>
          <w:sz w:val="24"/>
        </w:rPr>
        <w:t>No próximo capítul</w:t>
      </w:r>
      <w:r w:rsidR="00AB6384" w:rsidRPr="00B81965">
        <w:rPr>
          <w:rFonts w:ascii="Times New Roman" w:hAnsi="Times New Roman" w:cs="Times New Roman"/>
          <w:sz w:val="24"/>
        </w:rPr>
        <w:t>o, apresento as diversas técnicas</w:t>
      </w:r>
      <w:r w:rsidR="00662181" w:rsidRPr="00B81965">
        <w:rPr>
          <w:rFonts w:ascii="Times New Roman" w:hAnsi="Times New Roman" w:cs="Times New Roman"/>
          <w:sz w:val="24"/>
        </w:rPr>
        <w:t xml:space="preserve"> de publicidade utilizadas para promover a estreia de um filme.</w:t>
      </w:r>
    </w:p>
    <w:p w:rsidR="00FD7FB0" w:rsidRPr="00B81965" w:rsidRDefault="00A52608"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Relativamente às estratégias de relações p</w:t>
      </w:r>
      <w:r w:rsidR="00FD7FB0" w:rsidRPr="00B81965">
        <w:rPr>
          <w:rFonts w:ascii="Times New Roman" w:hAnsi="Times New Roman" w:cs="Times New Roman"/>
          <w:sz w:val="24"/>
        </w:rPr>
        <w:t>úblicas</w:t>
      </w:r>
      <w:r w:rsidRPr="00B81965">
        <w:rPr>
          <w:rFonts w:ascii="Times New Roman" w:hAnsi="Times New Roman" w:cs="Times New Roman"/>
          <w:sz w:val="24"/>
        </w:rPr>
        <w:t xml:space="preserve"> e de</w:t>
      </w:r>
      <w:r w:rsidR="004260E3">
        <w:rPr>
          <w:rFonts w:ascii="Times New Roman" w:hAnsi="Times New Roman" w:cs="Times New Roman"/>
          <w:sz w:val="24"/>
        </w:rPr>
        <w:t xml:space="preserve"> assessoria de i</w:t>
      </w:r>
      <w:r w:rsidRPr="00B81965">
        <w:rPr>
          <w:rFonts w:ascii="Times New Roman" w:hAnsi="Times New Roman" w:cs="Times New Roman"/>
          <w:sz w:val="24"/>
        </w:rPr>
        <w:t>mprensa, o seu propósito é criar publicidade gratuita. As participações</w:t>
      </w:r>
      <w:r w:rsidR="00FD7FB0" w:rsidRPr="00B81965">
        <w:rPr>
          <w:rFonts w:ascii="Times New Roman" w:hAnsi="Times New Roman" w:cs="Times New Roman"/>
          <w:sz w:val="24"/>
        </w:rPr>
        <w:t xml:space="preserve"> em festivais de cinema</w:t>
      </w:r>
      <w:r w:rsidRPr="00B81965">
        <w:rPr>
          <w:rFonts w:ascii="Times New Roman" w:hAnsi="Times New Roman" w:cs="Times New Roman"/>
          <w:sz w:val="24"/>
        </w:rPr>
        <w:t xml:space="preserve">, as entrevistas com os atores e realizadores nos </w:t>
      </w:r>
      <w:r w:rsidRPr="00B81965">
        <w:rPr>
          <w:rFonts w:ascii="Times New Roman" w:hAnsi="Times New Roman" w:cs="Times New Roman"/>
          <w:i/>
          <w:sz w:val="24"/>
        </w:rPr>
        <w:t>me</w:t>
      </w:r>
      <w:r w:rsidR="00FD7FB0" w:rsidRPr="00B81965">
        <w:rPr>
          <w:rFonts w:ascii="Times New Roman" w:hAnsi="Times New Roman" w:cs="Times New Roman"/>
          <w:i/>
          <w:sz w:val="24"/>
        </w:rPr>
        <w:t>dia</w:t>
      </w:r>
      <w:r w:rsidRPr="00B81965">
        <w:rPr>
          <w:rFonts w:ascii="Times New Roman" w:hAnsi="Times New Roman" w:cs="Times New Roman"/>
          <w:sz w:val="24"/>
        </w:rPr>
        <w:t xml:space="preserve">, </w:t>
      </w:r>
      <w:r w:rsidR="00464120" w:rsidRPr="00B81965">
        <w:rPr>
          <w:rFonts w:ascii="Times New Roman" w:hAnsi="Times New Roman" w:cs="Times New Roman"/>
          <w:sz w:val="24"/>
        </w:rPr>
        <w:t xml:space="preserve">as fotografias da produção, </w:t>
      </w:r>
      <w:r w:rsidRPr="00B81965">
        <w:rPr>
          <w:rFonts w:ascii="Times New Roman" w:hAnsi="Times New Roman" w:cs="Times New Roman"/>
          <w:sz w:val="24"/>
        </w:rPr>
        <w:t xml:space="preserve">a pré-estreia, os vídeos de </w:t>
      </w:r>
      <w:r w:rsidRPr="00B81965">
        <w:rPr>
          <w:rFonts w:ascii="Times New Roman" w:hAnsi="Times New Roman" w:cs="Times New Roman"/>
          <w:i/>
          <w:sz w:val="24"/>
        </w:rPr>
        <w:t>m</w:t>
      </w:r>
      <w:r w:rsidR="00FD7FB0" w:rsidRPr="00B81965">
        <w:rPr>
          <w:rFonts w:ascii="Times New Roman" w:hAnsi="Times New Roman" w:cs="Times New Roman"/>
          <w:i/>
          <w:sz w:val="24"/>
        </w:rPr>
        <w:t xml:space="preserve">aking </w:t>
      </w:r>
      <w:r w:rsidRPr="00B81965">
        <w:rPr>
          <w:rFonts w:ascii="Times New Roman" w:hAnsi="Times New Roman" w:cs="Times New Roman"/>
          <w:i/>
          <w:sz w:val="24"/>
        </w:rPr>
        <w:t>o</w:t>
      </w:r>
      <w:r w:rsidR="00FD7FB0" w:rsidRPr="00B81965">
        <w:rPr>
          <w:rFonts w:ascii="Times New Roman" w:hAnsi="Times New Roman" w:cs="Times New Roman"/>
          <w:i/>
          <w:sz w:val="24"/>
        </w:rPr>
        <w:t>f</w:t>
      </w:r>
      <w:r w:rsidRPr="00B81965">
        <w:rPr>
          <w:rFonts w:ascii="Times New Roman" w:hAnsi="Times New Roman" w:cs="Times New Roman"/>
          <w:sz w:val="24"/>
        </w:rPr>
        <w:t>, as críticas,</w:t>
      </w:r>
      <w:r w:rsidR="00E13D19" w:rsidRPr="00B81965">
        <w:rPr>
          <w:rFonts w:ascii="Times New Roman" w:hAnsi="Times New Roman" w:cs="Times New Roman"/>
          <w:sz w:val="24"/>
        </w:rPr>
        <w:t xml:space="preserve"> as notícias relativas ao filme e</w:t>
      </w:r>
      <w:r w:rsidRPr="00B81965">
        <w:rPr>
          <w:rFonts w:ascii="Times New Roman" w:hAnsi="Times New Roman" w:cs="Times New Roman"/>
          <w:sz w:val="24"/>
        </w:rPr>
        <w:t xml:space="preserve"> </w:t>
      </w:r>
      <w:r w:rsidR="00464120" w:rsidRPr="00B81965">
        <w:rPr>
          <w:rFonts w:ascii="Times New Roman" w:hAnsi="Times New Roman" w:cs="Times New Roman"/>
          <w:sz w:val="24"/>
        </w:rPr>
        <w:t>os recordes que o proje</w:t>
      </w:r>
      <w:r w:rsidR="00FD7FB0" w:rsidRPr="00B81965">
        <w:rPr>
          <w:rFonts w:ascii="Times New Roman" w:hAnsi="Times New Roman" w:cs="Times New Roman"/>
          <w:sz w:val="24"/>
        </w:rPr>
        <w:t>t</w:t>
      </w:r>
      <w:r w:rsidR="00464120" w:rsidRPr="00B81965">
        <w:rPr>
          <w:rFonts w:ascii="Times New Roman" w:hAnsi="Times New Roman" w:cs="Times New Roman"/>
          <w:sz w:val="24"/>
        </w:rPr>
        <w:t>o q</w:t>
      </w:r>
      <w:r w:rsidR="00FD7FB0" w:rsidRPr="00B81965">
        <w:rPr>
          <w:rFonts w:ascii="Times New Roman" w:hAnsi="Times New Roman" w:cs="Times New Roman"/>
          <w:sz w:val="24"/>
        </w:rPr>
        <w:t>uebrou</w:t>
      </w:r>
      <w:r w:rsidR="00464120" w:rsidRPr="00B81965">
        <w:rPr>
          <w:rFonts w:ascii="Times New Roman" w:hAnsi="Times New Roman" w:cs="Times New Roman"/>
          <w:sz w:val="24"/>
        </w:rPr>
        <w:t xml:space="preserve"> são algumas das ferramentas utilizadas pelos profissionais de publicidade (Carvalho, 2010</w:t>
      </w:r>
      <w:r w:rsidR="00FD7FB0" w:rsidRPr="00B81965">
        <w:rPr>
          <w:rFonts w:ascii="Times New Roman" w:hAnsi="Times New Roman" w:cs="Times New Roman"/>
          <w:sz w:val="24"/>
        </w:rPr>
        <w:t>)</w:t>
      </w:r>
      <w:r w:rsidR="00464120" w:rsidRPr="00B81965">
        <w:rPr>
          <w:rFonts w:ascii="Times New Roman" w:hAnsi="Times New Roman" w:cs="Times New Roman"/>
          <w:sz w:val="24"/>
        </w:rPr>
        <w:t>.</w:t>
      </w:r>
    </w:p>
    <w:p w:rsidR="005D32C1" w:rsidRPr="00B81965" w:rsidRDefault="005D32C1"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 xml:space="preserve">As duas estratégias referidas acima – campanhas publicitárias e ações de relações públicas – pertencem, principalmente, às técnicas de pré-estreia, uma vez que o seu momento de atuação é antes do lançamento do filme. </w:t>
      </w:r>
    </w:p>
    <w:p w:rsidR="005D32C1" w:rsidRPr="00B81965" w:rsidRDefault="005D32C1" w:rsidP="00B81965">
      <w:pPr>
        <w:spacing w:after="0" w:line="360" w:lineRule="auto"/>
        <w:ind w:firstLine="708"/>
        <w:jc w:val="both"/>
        <w:rPr>
          <w:rFonts w:ascii="Times New Roman" w:hAnsi="Times New Roman" w:cs="Times New Roman"/>
          <w:sz w:val="24"/>
        </w:rPr>
      </w:pPr>
      <w:r w:rsidRPr="00B81965">
        <w:rPr>
          <w:rFonts w:ascii="Times New Roman" w:hAnsi="Times New Roman" w:cs="Times New Roman"/>
          <w:sz w:val="24"/>
        </w:rPr>
        <w:t xml:space="preserve">No entanto, estas ações podem continuar depois do projeto estar em exibição, de forma a </w:t>
      </w:r>
      <w:r w:rsidR="00B65F36" w:rsidRPr="00B81965">
        <w:rPr>
          <w:rFonts w:ascii="Times New Roman" w:hAnsi="Times New Roman" w:cs="Times New Roman"/>
          <w:sz w:val="24"/>
        </w:rPr>
        <w:t xml:space="preserve">sustentar a popularidade da longa-metragem. Para alcançar esta finalidade, é também utilizada outra técnica de pós-estreia, a </w:t>
      </w:r>
      <w:r w:rsidR="00B65F36" w:rsidRPr="00B81965">
        <w:rPr>
          <w:rFonts w:ascii="Times New Roman" w:hAnsi="Times New Roman" w:cs="Times New Roman"/>
          <w:i/>
          <w:sz w:val="24"/>
        </w:rPr>
        <w:t xml:space="preserve">word-of-mouth </w:t>
      </w:r>
      <w:r w:rsidR="00B65F36" w:rsidRPr="00B81965">
        <w:rPr>
          <w:rFonts w:ascii="Times New Roman" w:hAnsi="Times New Roman" w:cs="Times New Roman"/>
          <w:sz w:val="24"/>
        </w:rPr>
        <w:t>ou passa-a-palavra.</w:t>
      </w:r>
    </w:p>
    <w:p w:rsidR="00002133" w:rsidRPr="00B81965" w:rsidRDefault="00002133" w:rsidP="00F32C90">
      <w:pPr>
        <w:spacing w:line="360" w:lineRule="auto"/>
        <w:ind w:firstLine="709"/>
        <w:jc w:val="both"/>
        <w:rPr>
          <w:rFonts w:ascii="Times New Roman" w:hAnsi="Times New Roman" w:cs="Times New Roman"/>
          <w:sz w:val="24"/>
        </w:rPr>
      </w:pPr>
      <w:r w:rsidRPr="00B81965">
        <w:rPr>
          <w:rFonts w:ascii="Times New Roman" w:hAnsi="Times New Roman" w:cs="Times New Roman"/>
          <w:sz w:val="24"/>
        </w:rPr>
        <w:lastRenderedPageBreak/>
        <w:t>No próx</w:t>
      </w:r>
      <w:r w:rsidR="005D222A" w:rsidRPr="00B81965">
        <w:rPr>
          <w:rFonts w:ascii="Times New Roman" w:hAnsi="Times New Roman" w:cs="Times New Roman"/>
          <w:sz w:val="24"/>
        </w:rPr>
        <w:t>imo subcapítulo, irei explicar</w:t>
      </w:r>
      <w:r w:rsidRPr="00B81965">
        <w:rPr>
          <w:rFonts w:ascii="Times New Roman" w:hAnsi="Times New Roman" w:cs="Times New Roman"/>
          <w:sz w:val="24"/>
        </w:rPr>
        <w:t xml:space="preserve"> </w:t>
      </w:r>
      <w:r w:rsidR="005D222A" w:rsidRPr="00B81965">
        <w:rPr>
          <w:rFonts w:ascii="Times New Roman" w:hAnsi="Times New Roman" w:cs="Times New Roman"/>
          <w:sz w:val="24"/>
        </w:rPr>
        <w:t xml:space="preserve">a importância das estratégias promocionais </w:t>
      </w:r>
      <w:r w:rsidR="00720F0C" w:rsidRPr="00B81965">
        <w:rPr>
          <w:rFonts w:ascii="Times New Roman" w:hAnsi="Times New Roman" w:cs="Times New Roman"/>
          <w:sz w:val="24"/>
        </w:rPr>
        <w:t>pré e pós</w:t>
      </w:r>
      <w:r w:rsidR="00DD3110" w:rsidRPr="00B81965">
        <w:rPr>
          <w:rFonts w:ascii="Times New Roman" w:hAnsi="Times New Roman" w:cs="Times New Roman"/>
          <w:sz w:val="24"/>
        </w:rPr>
        <w:t xml:space="preserve">-estreia, enquanto apresento de forma mais pormenorizada as diferentes ferramentas promocionais de lançamento de um filme. </w:t>
      </w:r>
    </w:p>
    <w:p w:rsidR="00CF0B06" w:rsidRDefault="005D222A" w:rsidP="00323808">
      <w:pPr>
        <w:pStyle w:val="Cabealho3"/>
        <w:numPr>
          <w:ilvl w:val="1"/>
          <w:numId w:val="7"/>
        </w:numPr>
        <w:spacing w:after="240" w:line="360" w:lineRule="auto"/>
        <w:jc w:val="both"/>
        <w:rPr>
          <w:rFonts w:ascii="Times New Roman" w:hAnsi="Times New Roman" w:cs="Times New Roman"/>
          <w:b/>
          <w:color w:val="auto"/>
          <w:sz w:val="26"/>
          <w:szCs w:val="26"/>
        </w:rPr>
      </w:pPr>
      <w:bookmarkStart w:id="6" w:name="_Toc438582381"/>
      <w:r w:rsidRPr="00323808">
        <w:rPr>
          <w:rFonts w:ascii="Times New Roman" w:hAnsi="Times New Roman" w:cs="Times New Roman"/>
          <w:b/>
          <w:color w:val="auto"/>
          <w:sz w:val="26"/>
          <w:szCs w:val="26"/>
        </w:rPr>
        <w:t>Estratégias pré-estre</w:t>
      </w:r>
      <w:r w:rsidR="00720F0C" w:rsidRPr="00323808">
        <w:rPr>
          <w:rFonts w:ascii="Times New Roman" w:hAnsi="Times New Roman" w:cs="Times New Roman"/>
          <w:b/>
          <w:color w:val="auto"/>
          <w:sz w:val="26"/>
          <w:szCs w:val="26"/>
        </w:rPr>
        <w:t>ia</w:t>
      </w:r>
      <w:bookmarkEnd w:id="6"/>
      <w:r w:rsidR="00720F0C" w:rsidRPr="00323808">
        <w:rPr>
          <w:rFonts w:ascii="Times New Roman" w:hAnsi="Times New Roman" w:cs="Times New Roman"/>
          <w:b/>
          <w:color w:val="auto"/>
          <w:sz w:val="26"/>
          <w:szCs w:val="26"/>
        </w:rPr>
        <w:t xml:space="preserve"> </w:t>
      </w:r>
    </w:p>
    <w:p w:rsidR="00AB1F55" w:rsidRPr="00657C37" w:rsidRDefault="00E941B5" w:rsidP="00657C37">
      <w:pPr>
        <w:spacing w:after="0" w:line="360" w:lineRule="auto"/>
        <w:ind w:firstLine="708"/>
        <w:jc w:val="both"/>
        <w:rPr>
          <w:rFonts w:ascii="Times New Roman" w:hAnsi="Times New Roman" w:cs="Times New Roman"/>
          <w:sz w:val="24"/>
        </w:rPr>
      </w:pPr>
      <w:r>
        <w:rPr>
          <w:rFonts w:ascii="Times New Roman" w:hAnsi="Times New Roman" w:cs="Times New Roman"/>
          <w:sz w:val="24"/>
        </w:rPr>
        <w:t>As longas-metragens</w:t>
      </w:r>
      <w:r w:rsidR="007F3525" w:rsidRPr="00657C37">
        <w:rPr>
          <w:rFonts w:ascii="Times New Roman" w:hAnsi="Times New Roman" w:cs="Times New Roman"/>
          <w:sz w:val="24"/>
        </w:rPr>
        <w:t xml:space="preserve"> têm um</w:t>
      </w:r>
      <w:r w:rsidR="00AB1F55" w:rsidRPr="00657C37">
        <w:rPr>
          <w:rFonts w:ascii="Times New Roman" w:hAnsi="Times New Roman" w:cs="Times New Roman"/>
          <w:sz w:val="24"/>
        </w:rPr>
        <w:t xml:space="preserve"> limitado ciclo de vida nas salas de cinema </w:t>
      </w:r>
      <w:r w:rsidR="007F3525" w:rsidRPr="00657C37">
        <w:rPr>
          <w:rFonts w:ascii="Times New Roman" w:hAnsi="Times New Roman" w:cs="Times New Roman"/>
          <w:sz w:val="24"/>
        </w:rPr>
        <w:t>(</w:t>
      </w:r>
      <w:r w:rsidR="00AB1F55" w:rsidRPr="00657C37">
        <w:rPr>
          <w:rFonts w:ascii="Times New Roman" w:hAnsi="Times New Roman" w:cs="Times New Roman"/>
          <w:sz w:val="24"/>
        </w:rPr>
        <w:t>entre</w:t>
      </w:r>
      <w:r w:rsidR="007F3525" w:rsidRPr="00657C37">
        <w:rPr>
          <w:rFonts w:ascii="Times New Roman" w:hAnsi="Times New Roman" w:cs="Times New Roman"/>
          <w:sz w:val="24"/>
        </w:rPr>
        <w:t xml:space="preserve"> uma a vinte e quatro semanas)</w:t>
      </w:r>
      <w:r>
        <w:rPr>
          <w:rFonts w:ascii="Times New Roman" w:hAnsi="Times New Roman" w:cs="Times New Roman"/>
          <w:sz w:val="24"/>
        </w:rPr>
        <w:t xml:space="preserve">. Logo, </w:t>
      </w:r>
      <w:r w:rsidR="003C6B99" w:rsidRPr="00657C37">
        <w:rPr>
          <w:rFonts w:ascii="Times New Roman" w:hAnsi="Times New Roman" w:cs="Times New Roman"/>
          <w:sz w:val="24"/>
        </w:rPr>
        <w:t>são</w:t>
      </w:r>
      <w:r w:rsidR="00AB1F55" w:rsidRPr="00657C37">
        <w:rPr>
          <w:rFonts w:ascii="Times New Roman" w:hAnsi="Times New Roman" w:cs="Times New Roman"/>
          <w:sz w:val="24"/>
        </w:rPr>
        <w:t xml:space="preserve"> efémer</w:t>
      </w:r>
      <w:r w:rsidR="003C6B99" w:rsidRPr="00657C37">
        <w:rPr>
          <w:rFonts w:ascii="Times New Roman" w:hAnsi="Times New Roman" w:cs="Times New Roman"/>
          <w:sz w:val="24"/>
        </w:rPr>
        <w:t>a</w:t>
      </w:r>
      <w:r w:rsidR="00AB1F55" w:rsidRPr="00657C37">
        <w:rPr>
          <w:rFonts w:ascii="Times New Roman" w:hAnsi="Times New Roman" w:cs="Times New Roman"/>
          <w:sz w:val="24"/>
        </w:rPr>
        <w:t>s</w:t>
      </w:r>
      <w:r w:rsidR="003C6B99" w:rsidRPr="00657C37">
        <w:rPr>
          <w:rFonts w:ascii="Times New Roman" w:hAnsi="Times New Roman" w:cs="Times New Roman"/>
          <w:sz w:val="24"/>
        </w:rPr>
        <w:t>, pelo</w:t>
      </w:r>
      <w:r w:rsidR="007F3525" w:rsidRPr="00657C37">
        <w:rPr>
          <w:rFonts w:ascii="Times New Roman" w:hAnsi="Times New Roman" w:cs="Times New Roman"/>
          <w:sz w:val="24"/>
        </w:rPr>
        <w:t xml:space="preserve"> </w:t>
      </w:r>
      <w:r w:rsidR="00AB1F55" w:rsidRPr="00657C37">
        <w:rPr>
          <w:rFonts w:ascii="Times New Roman" w:hAnsi="Times New Roman" w:cs="Times New Roman"/>
          <w:sz w:val="24"/>
        </w:rPr>
        <w:t xml:space="preserve">que, prioritariamente, </w:t>
      </w:r>
      <w:r w:rsidR="007F3525" w:rsidRPr="00657C37">
        <w:rPr>
          <w:rFonts w:ascii="Times New Roman" w:hAnsi="Times New Roman" w:cs="Times New Roman"/>
          <w:sz w:val="24"/>
        </w:rPr>
        <w:t>são promovid</w:t>
      </w:r>
      <w:r w:rsidR="003C6B99" w:rsidRPr="00657C37">
        <w:rPr>
          <w:rFonts w:ascii="Times New Roman" w:hAnsi="Times New Roman" w:cs="Times New Roman"/>
          <w:sz w:val="24"/>
        </w:rPr>
        <w:t>a</w:t>
      </w:r>
      <w:r w:rsidR="007F3525" w:rsidRPr="00657C37">
        <w:rPr>
          <w:rFonts w:ascii="Times New Roman" w:hAnsi="Times New Roman" w:cs="Times New Roman"/>
          <w:sz w:val="24"/>
        </w:rPr>
        <w:t xml:space="preserve">s até à sua estreia. </w:t>
      </w:r>
    </w:p>
    <w:p w:rsidR="0049349B" w:rsidRPr="00657C37" w:rsidRDefault="003C6B99" w:rsidP="00657C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 xml:space="preserve">Segundo Young, Gong, Van Der Stede, Sandino </w:t>
      </w:r>
      <w:r w:rsidR="00B0407C">
        <w:rPr>
          <w:rFonts w:ascii="Times New Roman" w:hAnsi="Times New Roman" w:cs="Times New Roman"/>
          <w:sz w:val="24"/>
          <w:szCs w:val="24"/>
        </w:rPr>
        <w:t>&amp;</w:t>
      </w:r>
      <w:r w:rsidRPr="00657C37">
        <w:rPr>
          <w:rFonts w:ascii="Times New Roman" w:hAnsi="Times New Roman" w:cs="Times New Roman"/>
          <w:sz w:val="24"/>
          <w:szCs w:val="24"/>
        </w:rPr>
        <w:t xml:space="preserve"> Fei Du, 2008, u</w:t>
      </w:r>
      <w:r w:rsidR="0049349B" w:rsidRPr="00657C37">
        <w:rPr>
          <w:rFonts w:ascii="Times New Roman" w:hAnsi="Times New Roman" w:cs="Times New Roman"/>
          <w:sz w:val="24"/>
          <w:szCs w:val="24"/>
        </w:rPr>
        <w:t>m</w:t>
      </w:r>
      <w:r w:rsidRPr="00657C37">
        <w:rPr>
          <w:rFonts w:ascii="Times New Roman" w:hAnsi="Times New Roman" w:cs="Times New Roman"/>
          <w:sz w:val="24"/>
          <w:szCs w:val="24"/>
        </w:rPr>
        <w:t>a eficiente estratégia de m</w:t>
      </w:r>
      <w:r w:rsidR="0049349B" w:rsidRPr="00657C37">
        <w:rPr>
          <w:rFonts w:ascii="Times New Roman" w:hAnsi="Times New Roman" w:cs="Times New Roman"/>
          <w:sz w:val="24"/>
          <w:szCs w:val="24"/>
        </w:rPr>
        <w:t>arketing</w:t>
      </w:r>
      <w:r w:rsidRPr="00657C37">
        <w:rPr>
          <w:rFonts w:ascii="Times New Roman" w:hAnsi="Times New Roman" w:cs="Times New Roman"/>
          <w:sz w:val="24"/>
          <w:szCs w:val="24"/>
        </w:rPr>
        <w:t xml:space="preserve"> de um filme </w:t>
      </w:r>
      <w:r w:rsidR="0049349B" w:rsidRPr="00657C37">
        <w:rPr>
          <w:rFonts w:ascii="Times New Roman" w:hAnsi="Times New Roman" w:cs="Times New Roman"/>
          <w:sz w:val="24"/>
          <w:szCs w:val="24"/>
        </w:rPr>
        <w:t>acontece antes da</w:t>
      </w:r>
      <w:r w:rsidRPr="00657C37">
        <w:rPr>
          <w:rFonts w:ascii="Times New Roman" w:hAnsi="Times New Roman" w:cs="Times New Roman"/>
          <w:sz w:val="24"/>
          <w:szCs w:val="24"/>
        </w:rPr>
        <w:t xml:space="preserve"> sua exibição. </w:t>
      </w:r>
      <w:r w:rsidR="0049349B" w:rsidRPr="00657C37">
        <w:rPr>
          <w:rFonts w:ascii="Times New Roman" w:hAnsi="Times New Roman" w:cs="Times New Roman"/>
          <w:sz w:val="24"/>
          <w:szCs w:val="24"/>
        </w:rPr>
        <w:t>Estudos da Harvard Bussiness School mostram q</w:t>
      </w:r>
      <w:r w:rsidR="00FE6DCD" w:rsidRPr="00657C37">
        <w:rPr>
          <w:rFonts w:ascii="Times New Roman" w:hAnsi="Times New Roman" w:cs="Times New Roman"/>
          <w:sz w:val="24"/>
          <w:szCs w:val="24"/>
        </w:rPr>
        <w:t>ue os estúdios de Hollywood gastam, cerca de, 90% do orçamento,</w:t>
      </w:r>
      <w:r w:rsidR="0049349B" w:rsidRPr="00657C37">
        <w:rPr>
          <w:rFonts w:ascii="Times New Roman" w:hAnsi="Times New Roman" w:cs="Times New Roman"/>
          <w:sz w:val="24"/>
          <w:szCs w:val="24"/>
        </w:rPr>
        <w:t xml:space="preserve"> d</w:t>
      </w:r>
      <w:r w:rsidR="00FE6DCD" w:rsidRPr="00657C37">
        <w:rPr>
          <w:rFonts w:ascii="Times New Roman" w:hAnsi="Times New Roman" w:cs="Times New Roman"/>
          <w:sz w:val="24"/>
          <w:szCs w:val="24"/>
        </w:rPr>
        <w:t>estinado ao</w:t>
      </w:r>
      <w:r w:rsidR="0049349B" w:rsidRPr="00657C37">
        <w:rPr>
          <w:rFonts w:ascii="Times New Roman" w:hAnsi="Times New Roman" w:cs="Times New Roman"/>
          <w:sz w:val="24"/>
          <w:szCs w:val="24"/>
        </w:rPr>
        <w:t xml:space="preserve"> marketin</w:t>
      </w:r>
      <w:r w:rsidR="00FE6DCD" w:rsidRPr="00657C37">
        <w:rPr>
          <w:rFonts w:ascii="Times New Roman" w:hAnsi="Times New Roman" w:cs="Times New Roman"/>
          <w:sz w:val="24"/>
          <w:szCs w:val="24"/>
        </w:rPr>
        <w:t xml:space="preserve">g, </w:t>
      </w:r>
      <w:r w:rsidR="00CA06B6" w:rsidRPr="00657C37">
        <w:rPr>
          <w:rFonts w:ascii="Times New Roman" w:hAnsi="Times New Roman" w:cs="Times New Roman"/>
          <w:sz w:val="24"/>
          <w:szCs w:val="24"/>
        </w:rPr>
        <w:t>nas técnicas</w:t>
      </w:r>
      <w:r w:rsidR="00E941B5">
        <w:rPr>
          <w:rFonts w:ascii="Times New Roman" w:hAnsi="Times New Roman" w:cs="Times New Roman"/>
          <w:sz w:val="24"/>
          <w:szCs w:val="24"/>
        </w:rPr>
        <w:t xml:space="preserve"> de pré-lançamento</w:t>
      </w:r>
      <w:r w:rsidR="00CA06B6" w:rsidRPr="00657C37">
        <w:rPr>
          <w:rFonts w:ascii="Times New Roman" w:hAnsi="Times New Roman" w:cs="Times New Roman"/>
          <w:sz w:val="24"/>
          <w:szCs w:val="24"/>
        </w:rPr>
        <w:t>.</w:t>
      </w:r>
    </w:p>
    <w:p w:rsidR="00CE6AF3" w:rsidRPr="00657C37" w:rsidRDefault="00B0407C" w:rsidP="00657C37">
      <w:pPr>
        <w:spacing w:after="0" w:line="360" w:lineRule="auto"/>
        <w:ind w:firstLine="708"/>
        <w:jc w:val="both"/>
        <w:rPr>
          <w:rFonts w:ascii="Times New Roman" w:hAnsi="Times New Roman" w:cs="Times New Roman"/>
          <w:sz w:val="24"/>
        </w:rPr>
      </w:pPr>
      <w:r>
        <w:rPr>
          <w:rFonts w:ascii="Times New Roman" w:hAnsi="Times New Roman" w:cs="Times New Roman"/>
          <w:sz w:val="24"/>
        </w:rPr>
        <w:t>Segundo Elberse &amp;</w:t>
      </w:r>
      <w:r w:rsidR="00CE6AF3" w:rsidRPr="00657C37">
        <w:rPr>
          <w:rFonts w:ascii="Times New Roman" w:hAnsi="Times New Roman" w:cs="Times New Roman"/>
          <w:sz w:val="24"/>
        </w:rPr>
        <w:t xml:space="preserve"> Anand (2007), 99% da publicidade pré-estreia é desenvolvida 1</w:t>
      </w:r>
      <w:r w:rsidR="00E941B5">
        <w:rPr>
          <w:rFonts w:ascii="Times New Roman" w:hAnsi="Times New Roman" w:cs="Times New Roman"/>
          <w:sz w:val="24"/>
        </w:rPr>
        <w:t>2 semanas antes do lançamento da produção</w:t>
      </w:r>
      <w:r w:rsidR="00CE6AF3" w:rsidRPr="00657C37">
        <w:rPr>
          <w:rFonts w:ascii="Times New Roman" w:hAnsi="Times New Roman" w:cs="Times New Roman"/>
          <w:sz w:val="24"/>
        </w:rPr>
        <w:t>.</w:t>
      </w:r>
      <w:r w:rsidR="00657C37">
        <w:rPr>
          <w:rFonts w:ascii="Times New Roman" w:hAnsi="Times New Roman" w:cs="Times New Roman"/>
          <w:sz w:val="24"/>
        </w:rPr>
        <w:t xml:space="preserve"> </w:t>
      </w:r>
      <w:r w:rsidR="00CE6AF3" w:rsidRPr="00657C37">
        <w:rPr>
          <w:rFonts w:ascii="Times New Roman" w:hAnsi="Times New Roman" w:cs="Times New Roman"/>
          <w:sz w:val="24"/>
        </w:rPr>
        <w:t xml:space="preserve">Contudo, cada vez é mais comum a divulgação de </w:t>
      </w:r>
      <w:r w:rsidR="00CE6AF3" w:rsidRPr="00657C37">
        <w:rPr>
          <w:rFonts w:ascii="Times New Roman" w:hAnsi="Times New Roman" w:cs="Times New Roman"/>
          <w:i/>
          <w:sz w:val="24"/>
        </w:rPr>
        <w:t xml:space="preserve">teasers </w:t>
      </w:r>
      <w:r w:rsidR="00CE6AF3" w:rsidRPr="00657C37">
        <w:rPr>
          <w:rFonts w:ascii="Times New Roman" w:hAnsi="Times New Roman" w:cs="Times New Roman"/>
          <w:sz w:val="24"/>
        </w:rPr>
        <w:t xml:space="preserve">e </w:t>
      </w:r>
      <w:r w:rsidR="00CE6AF3" w:rsidRPr="00657C37">
        <w:rPr>
          <w:rFonts w:ascii="Times New Roman" w:hAnsi="Times New Roman" w:cs="Times New Roman"/>
          <w:i/>
          <w:sz w:val="24"/>
        </w:rPr>
        <w:t>trailers</w:t>
      </w:r>
      <w:r w:rsidR="00CE6AF3" w:rsidRPr="00657C37">
        <w:rPr>
          <w:rFonts w:ascii="Times New Roman" w:hAnsi="Times New Roman" w:cs="Times New Roman"/>
          <w:sz w:val="24"/>
        </w:rPr>
        <w:t xml:space="preserve"> seis meses antes da</w:t>
      </w:r>
      <w:r w:rsidR="00E941B5">
        <w:rPr>
          <w:rFonts w:ascii="Times New Roman" w:hAnsi="Times New Roman" w:cs="Times New Roman"/>
          <w:sz w:val="24"/>
        </w:rPr>
        <w:t xml:space="preserve"> sua estreia.</w:t>
      </w:r>
      <w:r w:rsidR="00CE6AF3" w:rsidRPr="00657C37">
        <w:rPr>
          <w:rFonts w:ascii="Times New Roman" w:hAnsi="Times New Roman" w:cs="Times New Roman"/>
          <w:sz w:val="24"/>
        </w:rPr>
        <w:t xml:space="preserve"> </w:t>
      </w:r>
    </w:p>
    <w:p w:rsidR="00CE6AF3" w:rsidRPr="00657C37" w:rsidRDefault="00F225F2"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O prin</w:t>
      </w:r>
      <w:r w:rsidR="00B83A09" w:rsidRPr="00657C37">
        <w:rPr>
          <w:rFonts w:ascii="Times New Roman" w:hAnsi="Times New Roman" w:cs="Times New Roman"/>
          <w:sz w:val="24"/>
        </w:rPr>
        <w:t>cipa</w:t>
      </w:r>
      <w:r w:rsidR="00E941B5">
        <w:rPr>
          <w:rFonts w:ascii="Times New Roman" w:hAnsi="Times New Roman" w:cs="Times New Roman"/>
          <w:sz w:val="24"/>
        </w:rPr>
        <w:t>l objetivo da publicidade pré-</w:t>
      </w:r>
      <w:r w:rsidRPr="00657C37">
        <w:rPr>
          <w:rFonts w:ascii="Times New Roman" w:hAnsi="Times New Roman" w:cs="Times New Roman"/>
          <w:sz w:val="24"/>
        </w:rPr>
        <w:t xml:space="preserve">estreia é criar </w:t>
      </w:r>
      <w:r w:rsidRPr="00657C37">
        <w:rPr>
          <w:rFonts w:ascii="Times New Roman" w:hAnsi="Times New Roman" w:cs="Times New Roman"/>
          <w:i/>
          <w:sz w:val="24"/>
        </w:rPr>
        <w:t>buzz</w:t>
      </w:r>
      <w:r w:rsidRPr="00657C37">
        <w:rPr>
          <w:rFonts w:ascii="Times New Roman" w:hAnsi="Times New Roman" w:cs="Times New Roman"/>
          <w:sz w:val="24"/>
        </w:rPr>
        <w:t xml:space="preserve"> </w:t>
      </w:r>
      <w:r w:rsidR="00B83A09" w:rsidRPr="00657C37">
        <w:rPr>
          <w:rFonts w:ascii="Times New Roman" w:hAnsi="Times New Roman" w:cs="Times New Roman"/>
          <w:sz w:val="24"/>
        </w:rPr>
        <w:t xml:space="preserve">sobre </w:t>
      </w:r>
      <w:r w:rsidR="00E941B5">
        <w:rPr>
          <w:rFonts w:ascii="Times New Roman" w:hAnsi="Times New Roman" w:cs="Times New Roman"/>
          <w:sz w:val="24"/>
        </w:rPr>
        <w:t xml:space="preserve">a </w:t>
      </w:r>
      <w:r w:rsidR="00E941B5" w:rsidRPr="00657C37">
        <w:rPr>
          <w:rFonts w:ascii="Times New Roman" w:hAnsi="Times New Roman" w:cs="Times New Roman"/>
          <w:sz w:val="24"/>
        </w:rPr>
        <w:t>longa-metragem</w:t>
      </w:r>
      <w:r w:rsidR="00B83A09" w:rsidRPr="00657C37">
        <w:rPr>
          <w:rFonts w:ascii="Times New Roman" w:hAnsi="Times New Roman" w:cs="Times New Roman"/>
          <w:sz w:val="24"/>
        </w:rPr>
        <w:t>, d</w:t>
      </w:r>
      <w:r w:rsidRPr="00657C37">
        <w:rPr>
          <w:rFonts w:ascii="Times New Roman" w:hAnsi="Times New Roman" w:cs="Times New Roman"/>
          <w:sz w:val="24"/>
        </w:rPr>
        <w:t>e</w:t>
      </w:r>
      <w:r w:rsidR="00B83A09" w:rsidRPr="00657C37">
        <w:rPr>
          <w:rFonts w:ascii="Times New Roman" w:hAnsi="Times New Roman" w:cs="Times New Roman"/>
          <w:sz w:val="24"/>
        </w:rPr>
        <w:t xml:space="preserve"> maneira a</w:t>
      </w:r>
      <w:r w:rsidRPr="00657C37">
        <w:rPr>
          <w:rFonts w:ascii="Times New Roman" w:hAnsi="Times New Roman" w:cs="Times New Roman"/>
          <w:sz w:val="24"/>
        </w:rPr>
        <w:t xml:space="preserve"> diferenciá-lo</w:t>
      </w:r>
      <w:r w:rsidR="00B83A09" w:rsidRPr="00657C37">
        <w:rPr>
          <w:rFonts w:ascii="Times New Roman" w:hAnsi="Times New Roman" w:cs="Times New Roman"/>
          <w:sz w:val="24"/>
        </w:rPr>
        <w:t>. Devido à crescente concorrência, o</w:t>
      </w:r>
      <w:r w:rsidRPr="00657C37">
        <w:rPr>
          <w:rFonts w:ascii="Times New Roman" w:hAnsi="Times New Roman" w:cs="Times New Roman"/>
          <w:sz w:val="24"/>
        </w:rPr>
        <w:t>s estúdios necessitam de atrair os fãs na semana de estreia, caso contrário os espetadores perdem</w:t>
      </w:r>
      <w:r w:rsidR="00B83A09" w:rsidRPr="00657C37">
        <w:rPr>
          <w:rFonts w:ascii="Times New Roman" w:hAnsi="Times New Roman" w:cs="Times New Roman"/>
          <w:sz w:val="24"/>
        </w:rPr>
        <w:t xml:space="preserve"> interesse para filmes que estreiam na semana seguinte</w:t>
      </w:r>
      <w:r w:rsidRPr="00657C37">
        <w:rPr>
          <w:rFonts w:ascii="Times New Roman" w:hAnsi="Times New Roman" w:cs="Times New Roman"/>
          <w:sz w:val="24"/>
        </w:rPr>
        <w:t xml:space="preserve"> (Molnár, 2012)</w:t>
      </w:r>
      <w:r w:rsidR="00B83A09" w:rsidRPr="00657C37">
        <w:rPr>
          <w:rFonts w:ascii="Times New Roman" w:hAnsi="Times New Roman" w:cs="Times New Roman"/>
          <w:sz w:val="24"/>
        </w:rPr>
        <w:t xml:space="preserve">. </w:t>
      </w:r>
    </w:p>
    <w:p w:rsidR="00B57E9E" w:rsidRPr="00657C37" w:rsidRDefault="00B57E9E"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Desta forma, é percetível a importância da escolha da data de estreia. </w:t>
      </w:r>
      <w:r w:rsidR="00865518" w:rsidRPr="00657C37">
        <w:rPr>
          <w:rFonts w:ascii="Times New Roman" w:hAnsi="Times New Roman" w:cs="Times New Roman"/>
          <w:sz w:val="24"/>
        </w:rPr>
        <w:t xml:space="preserve">No mercado cinematográfico, um </w:t>
      </w:r>
      <w:r w:rsidR="00E941B5">
        <w:rPr>
          <w:rFonts w:ascii="Times New Roman" w:hAnsi="Times New Roman" w:cs="Times New Roman"/>
          <w:sz w:val="24"/>
        </w:rPr>
        <w:t>projeto</w:t>
      </w:r>
      <w:r w:rsidR="00865518" w:rsidRPr="00657C37">
        <w:rPr>
          <w:rFonts w:ascii="Times New Roman" w:hAnsi="Times New Roman" w:cs="Times New Roman"/>
          <w:sz w:val="24"/>
        </w:rPr>
        <w:t xml:space="preserve"> tem de ter sucesso no primeiro fim-de-semana de lançamento. Este é o seu momento crítico, uma vez que corresponde ao período em que alcança maior receita na bilheteira e, consequentemente</w:t>
      </w:r>
      <w:r w:rsidR="00E941B5">
        <w:rPr>
          <w:rFonts w:ascii="Times New Roman" w:hAnsi="Times New Roman" w:cs="Times New Roman"/>
          <w:sz w:val="24"/>
        </w:rPr>
        <w:t>, providencia indícios de como a</w:t>
      </w:r>
      <w:r w:rsidR="00865518" w:rsidRPr="00657C37">
        <w:rPr>
          <w:rFonts w:ascii="Times New Roman" w:hAnsi="Times New Roman" w:cs="Times New Roman"/>
          <w:sz w:val="24"/>
        </w:rPr>
        <w:t xml:space="preserve"> pro</w:t>
      </w:r>
      <w:r w:rsidR="00E941B5">
        <w:rPr>
          <w:rFonts w:ascii="Times New Roman" w:hAnsi="Times New Roman" w:cs="Times New Roman"/>
          <w:sz w:val="24"/>
        </w:rPr>
        <w:t>dução</w:t>
      </w:r>
      <w:r w:rsidR="00865518" w:rsidRPr="00657C37">
        <w:rPr>
          <w:rFonts w:ascii="Times New Roman" w:hAnsi="Times New Roman" w:cs="Times New Roman"/>
          <w:sz w:val="24"/>
        </w:rPr>
        <w:t xml:space="preserve"> se comportará durante o tempo em que estiver nas salas de cinema (Soto, 2011).</w:t>
      </w:r>
    </w:p>
    <w:p w:rsidR="005D222A" w:rsidRPr="00657C37" w:rsidRDefault="005D222A"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Depois da primeira semana, o </w:t>
      </w:r>
      <w:r w:rsidRPr="00657C37">
        <w:rPr>
          <w:rFonts w:ascii="Times New Roman" w:hAnsi="Times New Roman" w:cs="Times New Roman"/>
          <w:i/>
          <w:sz w:val="24"/>
        </w:rPr>
        <w:t xml:space="preserve">box-office </w:t>
      </w:r>
      <w:r w:rsidRPr="00657C37">
        <w:rPr>
          <w:rFonts w:ascii="Times New Roman" w:hAnsi="Times New Roman" w:cs="Times New Roman"/>
          <w:sz w:val="24"/>
        </w:rPr>
        <w:t>começa a cair entre 15% a 40%. Se um filme não alcança bons resultados na primeira semana de estreia, o distribuidor pode diminuir a promoção do mesmo (Haenz, 2005).</w:t>
      </w:r>
    </w:p>
    <w:p w:rsidR="005D222A" w:rsidRPr="00657C37" w:rsidRDefault="00FD72F0"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De maneira a não comprometer o sucesso da longa-metragem, os estúdios e os profissionais do marketing precisam de ter em atenção as restantes estreias da semana. </w:t>
      </w:r>
      <w:r w:rsidR="007B09FC" w:rsidRPr="00657C37">
        <w:rPr>
          <w:rFonts w:ascii="Times New Roman" w:hAnsi="Times New Roman" w:cs="Times New Roman"/>
          <w:sz w:val="24"/>
        </w:rPr>
        <w:t>Embora nem sempre seja possível alterar as datas de lançamento</w:t>
      </w:r>
      <w:r w:rsidR="001E7FB5" w:rsidRPr="00657C37">
        <w:rPr>
          <w:rFonts w:ascii="Times New Roman" w:hAnsi="Times New Roman" w:cs="Times New Roman"/>
          <w:sz w:val="24"/>
        </w:rPr>
        <w:t xml:space="preserve">, </w:t>
      </w:r>
      <w:r w:rsidR="007B09FC" w:rsidRPr="00657C37">
        <w:rPr>
          <w:rFonts w:ascii="Times New Roman" w:hAnsi="Times New Roman" w:cs="Times New Roman"/>
          <w:sz w:val="24"/>
        </w:rPr>
        <w:t>é impens</w:t>
      </w:r>
      <w:r w:rsidR="001E7FB5" w:rsidRPr="00657C37">
        <w:rPr>
          <w:rFonts w:ascii="Times New Roman" w:hAnsi="Times New Roman" w:cs="Times New Roman"/>
          <w:sz w:val="24"/>
        </w:rPr>
        <w:t>ável a estreia, na mesma semana, de dois filmes baseados num argumento</w:t>
      </w:r>
      <w:r w:rsidRPr="00657C37">
        <w:rPr>
          <w:rFonts w:ascii="Times New Roman" w:hAnsi="Times New Roman" w:cs="Times New Roman"/>
          <w:sz w:val="24"/>
        </w:rPr>
        <w:t xml:space="preserve"> </w:t>
      </w:r>
      <w:r w:rsidR="001E7FB5" w:rsidRPr="00657C37">
        <w:rPr>
          <w:rFonts w:ascii="Times New Roman" w:hAnsi="Times New Roman" w:cs="Times New Roman"/>
          <w:sz w:val="24"/>
        </w:rPr>
        <w:t xml:space="preserve">semelhante, porque o projeto com menor investimento na produção </w:t>
      </w:r>
      <w:r w:rsidRPr="00657C37">
        <w:rPr>
          <w:rFonts w:ascii="Times New Roman" w:hAnsi="Times New Roman" w:cs="Times New Roman"/>
          <w:sz w:val="24"/>
        </w:rPr>
        <w:t xml:space="preserve">dificilmente </w:t>
      </w:r>
      <w:r w:rsidR="001E7FB5" w:rsidRPr="00657C37">
        <w:rPr>
          <w:rFonts w:ascii="Times New Roman" w:hAnsi="Times New Roman" w:cs="Times New Roman"/>
          <w:sz w:val="24"/>
        </w:rPr>
        <w:t>se conseguirá afirmar (Leonardo, 2010</w:t>
      </w:r>
      <w:r w:rsidRPr="00657C37">
        <w:rPr>
          <w:rFonts w:ascii="Times New Roman" w:hAnsi="Times New Roman" w:cs="Times New Roman"/>
          <w:sz w:val="24"/>
        </w:rPr>
        <w:t>).</w:t>
      </w:r>
    </w:p>
    <w:p w:rsidR="0044285F" w:rsidRPr="00657C37" w:rsidRDefault="0044285F"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lastRenderedPageBreak/>
        <w:t>A época de eleição para os estúdios distribuírem as ‘grandes apostas’ é o verão. Durante este período, os filmes e as campanhas promocionais envolventes não são desenvolvidas para um público-alvo, mas para serem apelativas e despertarem a atenção de um maior número de espetadores (Leonardo, 2010).</w:t>
      </w:r>
    </w:p>
    <w:p w:rsidR="00657C37" w:rsidRDefault="00C17522" w:rsidP="00323808">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Para atrair o maior número de espetadores às salas de cinema, os profissionais do marketing têm à sua disposição – como já vimos no tópico anterior – dois tipos de ferramentas. As campan</w:t>
      </w:r>
      <w:r w:rsidR="000246C9" w:rsidRPr="00657C37">
        <w:rPr>
          <w:rFonts w:ascii="Times New Roman" w:hAnsi="Times New Roman" w:cs="Times New Roman"/>
          <w:sz w:val="24"/>
        </w:rPr>
        <w:t>has publicitárias</w:t>
      </w:r>
      <w:r w:rsidRPr="00657C37">
        <w:rPr>
          <w:rFonts w:ascii="Times New Roman" w:hAnsi="Times New Roman" w:cs="Times New Roman"/>
          <w:sz w:val="24"/>
        </w:rPr>
        <w:t xml:space="preserve"> e</w:t>
      </w:r>
      <w:r w:rsidR="000246C9" w:rsidRPr="00657C37">
        <w:rPr>
          <w:rFonts w:ascii="Times New Roman" w:hAnsi="Times New Roman" w:cs="Times New Roman"/>
          <w:sz w:val="24"/>
        </w:rPr>
        <w:t xml:space="preserve"> as ações de relações públicas e </w:t>
      </w:r>
      <w:r w:rsidRPr="00657C37">
        <w:rPr>
          <w:rFonts w:ascii="Times New Roman" w:hAnsi="Times New Roman" w:cs="Times New Roman"/>
          <w:sz w:val="24"/>
        </w:rPr>
        <w:t xml:space="preserve">de </w:t>
      </w:r>
      <w:r w:rsidR="000246C9" w:rsidRPr="00657C37">
        <w:rPr>
          <w:rFonts w:ascii="Times New Roman" w:hAnsi="Times New Roman" w:cs="Times New Roman"/>
          <w:sz w:val="24"/>
        </w:rPr>
        <w:t xml:space="preserve">assessoria de imprensa </w:t>
      </w:r>
      <w:r w:rsidRPr="00657C37">
        <w:rPr>
          <w:rFonts w:ascii="Times New Roman" w:hAnsi="Times New Roman" w:cs="Times New Roman"/>
          <w:sz w:val="24"/>
        </w:rPr>
        <w:t>têm como finalidade influenciar o público-alvo de maneira a criar a vontade de ver o filme</w:t>
      </w:r>
      <w:r w:rsidR="000246C9" w:rsidRPr="00657C37">
        <w:rPr>
          <w:rFonts w:ascii="Times New Roman" w:hAnsi="Times New Roman" w:cs="Times New Roman"/>
          <w:sz w:val="24"/>
        </w:rPr>
        <w:t xml:space="preserve">. </w:t>
      </w:r>
    </w:p>
    <w:p w:rsidR="007843D8" w:rsidRPr="00657C37" w:rsidRDefault="007843D8" w:rsidP="007843D8">
      <w:pPr>
        <w:spacing w:line="360" w:lineRule="auto"/>
        <w:ind w:firstLine="709"/>
        <w:jc w:val="both"/>
        <w:rPr>
          <w:rFonts w:ascii="Times New Roman" w:hAnsi="Times New Roman" w:cs="Times New Roman"/>
          <w:sz w:val="24"/>
        </w:rPr>
      </w:pPr>
      <w:r w:rsidRPr="00657C37">
        <w:rPr>
          <w:rFonts w:ascii="Times New Roman" w:hAnsi="Times New Roman" w:cs="Times New Roman"/>
          <w:sz w:val="24"/>
        </w:rPr>
        <w:t xml:space="preserve">De seguida, abordarei as diferentes ações de relações públicas e de assessoria de imprensa características do marketing cinematográfico. </w:t>
      </w:r>
    </w:p>
    <w:p w:rsidR="000246C9" w:rsidRDefault="00F5298C" w:rsidP="00323808">
      <w:pPr>
        <w:pStyle w:val="Cabealho4"/>
        <w:numPr>
          <w:ilvl w:val="2"/>
          <w:numId w:val="7"/>
        </w:numPr>
        <w:spacing w:after="240" w:line="360" w:lineRule="auto"/>
        <w:jc w:val="both"/>
        <w:rPr>
          <w:rFonts w:ascii="Times New Roman" w:hAnsi="Times New Roman" w:cs="Times New Roman"/>
          <w:b/>
          <w:i w:val="0"/>
          <w:color w:val="auto"/>
          <w:sz w:val="24"/>
          <w:szCs w:val="24"/>
        </w:rPr>
      </w:pPr>
      <w:r w:rsidRPr="00323808">
        <w:rPr>
          <w:rFonts w:ascii="Times New Roman" w:hAnsi="Times New Roman" w:cs="Times New Roman"/>
          <w:b/>
          <w:i w:val="0"/>
          <w:color w:val="auto"/>
          <w:sz w:val="24"/>
          <w:szCs w:val="24"/>
        </w:rPr>
        <w:t>Camp</w:t>
      </w:r>
      <w:r w:rsidR="00C17522" w:rsidRPr="00323808">
        <w:rPr>
          <w:rFonts w:ascii="Times New Roman" w:hAnsi="Times New Roman" w:cs="Times New Roman"/>
          <w:b/>
          <w:i w:val="0"/>
          <w:color w:val="auto"/>
          <w:sz w:val="24"/>
          <w:szCs w:val="24"/>
        </w:rPr>
        <w:t>a</w:t>
      </w:r>
      <w:r w:rsidRPr="00323808">
        <w:rPr>
          <w:rFonts w:ascii="Times New Roman" w:hAnsi="Times New Roman" w:cs="Times New Roman"/>
          <w:b/>
          <w:i w:val="0"/>
          <w:color w:val="auto"/>
          <w:sz w:val="24"/>
          <w:szCs w:val="24"/>
        </w:rPr>
        <w:t>nhas publicitárias</w:t>
      </w:r>
    </w:p>
    <w:p w:rsidR="003B0E87" w:rsidRPr="00657C37" w:rsidRDefault="00C17522"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A maior </w:t>
      </w:r>
      <w:r w:rsidR="005A05EB" w:rsidRPr="00657C37">
        <w:rPr>
          <w:rFonts w:ascii="Times New Roman" w:hAnsi="Times New Roman" w:cs="Times New Roman"/>
          <w:sz w:val="24"/>
        </w:rPr>
        <w:t>fatia</w:t>
      </w:r>
      <w:r w:rsidR="003B0E87" w:rsidRPr="00657C37">
        <w:rPr>
          <w:rFonts w:ascii="Times New Roman" w:hAnsi="Times New Roman" w:cs="Times New Roman"/>
          <w:sz w:val="24"/>
        </w:rPr>
        <w:t xml:space="preserve"> do orçamento </w:t>
      </w:r>
      <w:r w:rsidR="00F77B4B">
        <w:rPr>
          <w:rFonts w:ascii="Times New Roman" w:hAnsi="Times New Roman" w:cs="Times New Roman"/>
          <w:sz w:val="24"/>
        </w:rPr>
        <w:t>reservada</w:t>
      </w:r>
      <w:r w:rsidR="003B0E87" w:rsidRPr="00657C37">
        <w:rPr>
          <w:rFonts w:ascii="Times New Roman" w:hAnsi="Times New Roman" w:cs="Times New Roman"/>
          <w:sz w:val="24"/>
        </w:rPr>
        <w:t xml:space="preserve"> à distribuição e promoção de um filme é </w:t>
      </w:r>
      <w:r w:rsidRPr="00657C37">
        <w:rPr>
          <w:rFonts w:ascii="Times New Roman" w:hAnsi="Times New Roman" w:cs="Times New Roman"/>
          <w:sz w:val="24"/>
        </w:rPr>
        <w:t>destin</w:t>
      </w:r>
      <w:r w:rsidR="003B0E87" w:rsidRPr="00657C37">
        <w:rPr>
          <w:rFonts w:ascii="Times New Roman" w:hAnsi="Times New Roman" w:cs="Times New Roman"/>
          <w:sz w:val="24"/>
        </w:rPr>
        <w:t xml:space="preserve">ada à campanha publicitária. Esta técnica corresponde a um conjunto de ações de comunicação, desenvolvidas </w:t>
      </w:r>
      <w:r w:rsidRPr="00657C37">
        <w:rPr>
          <w:rFonts w:ascii="Times New Roman" w:hAnsi="Times New Roman" w:cs="Times New Roman"/>
          <w:sz w:val="24"/>
        </w:rPr>
        <w:t xml:space="preserve">de acordo com um planeamento prévio, </w:t>
      </w:r>
      <w:r w:rsidR="003B0E87" w:rsidRPr="00657C37">
        <w:rPr>
          <w:rFonts w:ascii="Times New Roman" w:hAnsi="Times New Roman" w:cs="Times New Roman"/>
          <w:sz w:val="24"/>
        </w:rPr>
        <w:t>com o objetivo de atingir o público-alvo</w:t>
      </w:r>
      <w:r w:rsidR="005A05EB" w:rsidRPr="00657C37">
        <w:rPr>
          <w:rFonts w:ascii="Times New Roman" w:hAnsi="Times New Roman" w:cs="Times New Roman"/>
          <w:sz w:val="24"/>
        </w:rPr>
        <w:t xml:space="preserve"> </w:t>
      </w:r>
      <w:r w:rsidR="005A05EB" w:rsidRPr="00657C37">
        <w:rPr>
          <w:rFonts w:ascii="Times New Roman" w:hAnsi="Times New Roman" w:cs="Times New Roman"/>
          <w:sz w:val="24"/>
          <w:szCs w:val="24"/>
        </w:rPr>
        <w:t>(Haenz, 2005)</w:t>
      </w:r>
      <w:r w:rsidR="003B0E87" w:rsidRPr="00657C37">
        <w:rPr>
          <w:rFonts w:ascii="Times New Roman" w:hAnsi="Times New Roman" w:cs="Times New Roman"/>
          <w:sz w:val="24"/>
        </w:rPr>
        <w:t xml:space="preserve">. </w:t>
      </w:r>
    </w:p>
    <w:p w:rsidR="008E2BA2" w:rsidRPr="00657C37" w:rsidRDefault="00C17522" w:rsidP="00657C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No marketing </w:t>
      </w:r>
      <w:r w:rsidR="005A05EB" w:rsidRPr="00657C37">
        <w:rPr>
          <w:rFonts w:ascii="Times New Roman" w:hAnsi="Times New Roman" w:cs="Times New Roman"/>
          <w:sz w:val="24"/>
        </w:rPr>
        <w:t xml:space="preserve">cinematográfico, </w:t>
      </w:r>
      <w:r w:rsidR="00F351D2" w:rsidRPr="00657C37">
        <w:rPr>
          <w:rFonts w:ascii="Times New Roman" w:hAnsi="Times New Roman" w:cs="Times New Roman"/>
          <w:sz w:val="24"/>
        </w:rPr>
        <w:t xml:space="preserve">as campanhas publicitárias </w:t>
      </w:r>
      <w:r w:rsidRPr="00657C37">
        <w:rPr>
          <w:rFonts w:ascii="Times New Roman" w:hAnsi="Times New Roman" w:cs="Times New Roman"/>
          <w:sz w:val="24"/>
        </w:rPr>
        <w:t xml:space="preserve">são </w:t>
      </w:r>
      <w:r w:rsidR="00F351D2" w:rsidRPr="00657C37">
        <w:rPr>
          <w:rFonts w:ascii="Times New Roman" w:hAnsi="Times New Roman" w:cs="Times New Roman"/>
          <w:sz w:val="24"/>
        </w:rPr>
        <w:t>preparadas após cuidada</w:t>
      </w:r>
      <w:r w:rsidRPr="00657C37">
        <w:rPr>
          <w:rFonts w:ascii="Times New Roman" w:hAnsi="Times New Roman" w:cs="Times New Roman"/>
          <w:sz w:val="24"/>
        </w:rPr>
        <w:t>s pesquisas</w:t>
      </w:r>
      <w:r w:rsidR="00F351D2" w:rsidRPr="00657C37">
        <w:rPr>
          <w:rFonts w:ascii="Times New Roman" w:hAnsi="Times New Roman" w:cs="Times New Roman"/>
          <w:sz w:val="24"/>
        </w:rPr>
        <w:t xml:space="preserve"> que indicam </w:t>
      </w:r>
      <w:r w:rsidRPr="00657C37">
        <w:rPr>
          <w:rFonts w:ascii="Times New Roman" w:hAnsi="Times New Roman" w:cs="Times New Roman"/>
          <w:sz w:val="24"/>
        </w:rPr>
        <w:t>o</w:t>
      </w:r>
      <w:r w:rsidR="00F351D2" w:rsidRPr="00657C37">
        <w:rPr>
          <w:rFonts w:ascii="Times New Roman" w:hAnsi="Times New Roman" w:cs="Times New Roman"/>
          <w:sz w:val="24"/>
        </w:rPr>
        <w:t xml:space="preserve"> potencial de mercado dos projetos</w:t>
      </w:r>
      <w:r w:rsidRPr="00657C37">
        <w:rPr>
          <w:rFonts w:ascii="Times New Roman" w:hAnsi="Times New Roman" w:cs="Times New Roman"/>
          <w:sz w:val="24"/>
        </w:rPr>
        <w:t xml:space="preserve"> a serem lançados</w:t>
      </w:r>
      <w:r w:rsidR="00F351D2" w:rsidRPr="00657C37">
        <w:rPr>
          <w:rFonts w:ascii="Times New Roman" w:hAnsi="Times New Roman" w:cs="Times New Roman"/>
          <w:sz w:val="24"/>
        </w:rPr>
        <w:t>, bem como as</w:t>
      </w:r>
      <w:r w:rsidR="008E2BA2" w:rsidRPr="00657C37">
        <w:rPr>
          <w:rFonts w:ascii="Times New Roman" w:hAnsi="Times New Roman" w:cs="Times New Roman"/>
          <w:sz w:val="24"/>
        </w:rPr>
        <w:t xml:space="preserve"> características do público-alvo (Haenz, 2005). </w:t>
      </w:r>
    </w:p>
    <w:p w:rsidR="00C17522" w:rsidRPr="00657C37" w:rsidRDefault="00C17522" w:rsidP="00DD5637">
      <w:pPr>
        <w:spacing w:line="360" w:lineRule="auto"/>
        <w:ind w:firstLine="709"/>
        <w:jc w:val="both"/>
        <w:rPr>
          <w:rFonts w:ascii="Times New Roman" w:hAnsi="Times New Roman" w:cs="Times New Roman"/>
          <w:sz w:val="24"/>
        </w:rPr>
      </w:pPr>
      <w:r w:rsidRPr="00657C37">
        <w:rPr>
          <w:rFonts w:ascii="Times New Roman" w:hAnsi="Times New Roman" w:cs="Times New Roman"/>
          <w:sz w:val="24"/>
        </w:rPr>
        <w:t xml:space="preserve">A campanha </w:t>
      </w:r>
      <w:r w:rsidR="008E2BA2" w:rsidRPr="00657C37">
        <w:rPr>
          <w:rFonts w:ascii="Times New Roman" w:hAnsi="Times New Roman" w:cs="Times New Roman"/>
          <w:sz w:val="24"/>
        </w:rPr>
        <w:t xml:space="preserve">publicitária de um filme </w:t>
      </w:r>
      <w:r w:rsidRPr="00657C37">
        <w:rPr>
          <w:rFonts w:ascii="Times New Roman" w:hAnsi="Times New Roman" w:cs="Times New Roman"/>
          <w:sz w:val="24"/>
        </w:rPr>
        <w:t xml:space="preserve">pode </w:t>
      </w:r>
      <w:r w:rsidR="008E2BA2" w:rsidRPr="00657C37">
        <w:rPr>
          <w:rFonts w:ascii="Times New Roman" w:hAnsi="Times New Roman" w:cs="Times New Roman"/>
          <w:sz w:val="24"/>
        </w:rPr>
        <w:t>ser con</w:t>
      </w:r>
      <w:r w:rsidRPr="00657C37">
        <w:rPr>
          <w:rFonts w:ascii="Times New Roman" w:hAnsi="Times New Roman" w:cs="Times New Roman"/>
          <w:sz w:val="24"/>
        </w:rPr>
        <w:t xml:space="preserve">stituída por cartazes, anúncios nos jornais e revistas, </w:t>
      </w:r>
      <w:r w:rsidRPr="00657C37">
        <w:rPr>
          <w:rFonts w:ascii="Times New Roman" w:hAnsi="Times New Roman" w:cs="Times New Roman"/>
          <w:i/>
          <w:sz w:val="24"/>
        </w:rPr>
        <w:t>outdoors</w:t>
      </w:r>
      <w:r w:rsidRPr="00657C37">
        <w:rPr>
          <w:rFonts w:ascii="Times New Roman" w:hAnsi="Times New Roman" w:cs="Times New Roman"/>
          <w:sz w:val="24"/>
        </w:rPr>
        <w:t xml:space="preserve">, </w:t>
      </w:r>
      <w:r w:rsidR="008E2BA2" w:rsidRPr="00657C37">
        <w:rPr>
          <w:rFonts w:ascii="Times New Roman" w:hAnsi="Times New Roman" w:cs="Times New Roman"/>
          <w:i/>
          <w:sz w:val="24"/>
        </w:rPr>
        <w:t>t</w:t>
      </w:r>
      <w:r w:rsidRPr="00657C37">
        <w:rPr>
          <w:rFonts w:ascii="Times New Roman" w:hAnsi="Times New Roman" w:cs="Times New Roman"/>
          <w:i/>
          <w:sz w:val="24"/>
        </w:rPr>
        <w:t>railers</w:t>
      </w:r>
      <w:r w:rsidR="008E2BA2" w:rsidRPr="00657C37">
        <w:rPr>
          <w:rFonts w:ascii="Times New Roman" w:hAnsi="Times New Roman" w:cs="Times New Roman"/>
          <w:sz w:val="24"/>
        </w:rPr>
        <w:t xml:space="preserve">, </w:t>
      </w:r>
      <w:r w:rsidR="000C24C5" w:rsidRPr="00657C37">
        <w:rPr>
          <w:rFonts w:ascii="Times New Roman" w:hAnsi="Times New Roman" w:cs="Times New Roman"/>
          <w:sz w:val="24"/>
        </w:rPr>
        <w:t>anúncios na</w:t>
      </w:r>
      <w:r w:rsidRPr="00657C37">
        <w:rPr>
          <w:rFonts w:ascii="Times New Roman" w:hAnsi="Times New Roman" w:cs="Times New Roman"/>
          <w:sz w:val="24"/>
        </w:rPr>
        <w:t xml:space="preserve"> rádio</w:t>
      </w:r>
      <w:r w:rsidR="0060794F" w:rsidRPr="00657C37">
        <w:rPr>
          <w:rFonts w:ascii="Times New Roman" w:hAnsi="Times New Roman" w:cs="Times New Roman"/>
          <w:sz w:val="24"/>
        </w:rPr>
        <w:t xml:space="preserve"> e</w:t>
      </w:r>
      <w:r w:rsidR="000C24C5" w:rsidRPr="00657C37">
        <w:rPr>
          <w:rFonts w:ascii="Times New Roman" w:hAnsi="Times New Roman" w:cs="Times New Roman"/>
          <w:sz w:val="24"/>
        </w:rPr>
        <w:t xml:space="preserve"> na</w:t>
      </w:r>
      <w:r w:rsidR="0060794F" w:rsidRPr="00657C37">
        <w:rPr>
          <w:rFonts w:ascii="Times New Roman" w:hAnsi="Times New Roman" w:cs="Times New Roman"/>
          <w:sz w:val="24"/>
        </w:rPr>
        <w:t xml:space="preserve"> t</w:t>
      </w:r>
      <w:r w:rsidR="000C24C5" w:rsidRPr="00657C37">
        <w:rPr>
          <w:rFonts w:ascii="Times New Roman" w:hAnsi="Times New Roman" w:cs="Times New Roman"/>
          <w:sz w:val="24"/>
        </w:rPr>
        <w:t>elevisão</w:t>
      </w:r>
      <w:r w:rsidRPr="00657C37">
        <w:rPr>
          <w:rFonts w:ascii="Times New Roman" w:hAnsi="Times New Roman" w:cs="Times New Roman"/>
          <w:sz w:val="24"/>
        </w:rPr>
        <w:t xml:space="preserve">, </w:t>
      </w:r>
      <w:r w:rsidR="008E2BA2" w:rsidRPr="00657C37">
        <w:rPr>
          <w:rFonts w:ascii="Times New Roman" w:hAnsi="Times New Roman" w:cs="Times New Roman"/>
          <w:i/>
          <w:sz w:val="24"/>
        </w:rPr>
        <w:t>m</w:t>
      </w:r>
      <w:r w:rsidRPr="00657C37">
        <w:rPr>
          <w:rFonts w:ascii="Times New Roman" w:hAnsi="Times New Roman" w:cs="Times New Roman"/>
          <w:i/>
          <w:sz w:val="24"/>
        </w:rPr>
        <w:t>erchandising</w:t>
      </w:r>
      <w:r w:rsidRPr="00657C37">
        <w:rPr>
          <w:rFonts w:ascii="Times New Roman" w:hAnsi="Times New Roman" w:cs="Times New Roman"/>
          <w:sz w:val="24"/>
        </w:rPr>
        <w:t xml:space="preserve"> e </w:t>
      </w:r>
      <w:r w:rsidR="008E2BA2" w:rsidRPr="00657C37">
        <w:rPr>
          <w:rFonts w:ascii="Times New Roman" w:hAnsi="Times New Roman" w:cs="Times New Roman"/>
          <w:i/>
          <w:sz w:val="24"/>
        </w:rPr>
        <w:t>webs</w:t>
      </w:r>
      <w:r w:rsidRPr="00657C37">
        <w:rPr>
          <w:rFonts w:ascii="Times New Roman" w:hAnsi="Times New Roman" w:cs="Times New Roman"/>
          <w:i/>
          <w:sz w:val="24"/>
        </w:rPr>
        <w:t>ites</w:t>
      </w:r>
      <w:r w:rsidR="008E2BA2" w:rsidRPr="00657C37">
        <w:rPr>
          <w:rFonts w:ascii="Times New Roman" w:hAnsi="Times New Roman" w:cs="Times New Roman"/>
          <w:sz w:val="24"/>
        </w:rPr>
        <w:t>.</w:t>
      </w:r>
      <w:r w:rsidRPr="00657C37">
        <w:rPr>
          <w:rFonts w:ascii="Times New Roman" w:hAnsi="Times New Roman" w:cs="Times New Roman"/>
          <w:sz w:val="24"/>
        </w:rPr>
        <w:t xml:space="preserve"> </w:t>
      </w:r>
      <w:r w:rsidR="008E2BA2" w:rsidRPr="00657C37">
        <w:rPr>
          <w:rFonts w:ascii="Times New Roman" w:hAnsi="Times New Roman" w:cs="Times New Roman"/>
          <w:sz w:val="24"/>
        </w:rPr>
        <w:t xml:space="preserve">Para perceber melhor em que consiste cada uma das ferramentas, apresento de seguida </w:t>
      </w:r>
      <w:r w:rsidRPr="00657C37">
        <w:rPr>
          <w:rFonts w:ascii="Times New Roman" w:hAnsi="Times New Roman" w:cs="Times New Roman"/>
          <w:sz w:val="24"/>
        </w:rPr>
        <w:t>algumas caract</w:t>
      </w:r>
      <w:r w:rsidR="008E2BA2" w:rsidRPr="00657C37">
        <w:rPr>
          <w:rFonts w:ascii="Times New Roman" w:hAnsi="Times New Roman" w:cs="Times New Roman"/>
          <w:sz w:val="24"/>
        </w:rPr>
        <w:t xml:space="preserve">erísticas. </w:t>
      </w:r>
    </w:p>
    <w:p w:rsidR="00E61B29" w:rsidRPr="00657C37" w:rsidRDefault="008224D6" w:rsidP="00657C37">
      <w:pPr>
        <w:pStyle w:val="PargrafodaLista"/>
        <w:numPr>
          <w:ilvl w:val="0"/>
          <w:numId w:val="4"/>
        </w:numPr>
        <w:spacing w:after="0" w:line="360" w:lineRule="auto"/>
        <w:jc w:val="both"/>
        <w:rPr>
          <w:rFonts w:ascii="Times New Roman" w:hAnsi="Times New Roman" w:cs="Times New Roman"/>
          <w:sz w:val="24"/>
          <w:szCs w:val="24"/>
        </w:rPr>
      </w:pPr>
      <w:r w:rsidRPr="00657C37">
        <w:rPr>
          <w:rFonts w:ascii="Times New Roman" w:hAnsi="Times New Roman" w:cs="Times New Roman"/>
          <w:sz w:val="24"/>
          <w:u w:val="single"/>
        </w:rPr>
        <w:t>Cartaz</w:t>
      </w:r>
    </w:p>
    <w:p w:rsidR="00E61B29" w:rsidRPr="00657C37" w:rsidRDefault="008224D6" w:rsidP="00DD56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É</w:t>
      </w:r>
      <w:r w:rsidR="006E541F" w:rsidRPr="00657C37">
        <w:rPr>
          <w:rFonts w:ascii="Times New Roman" w:hAnsi="Times New Roman" w:cs="Times New Roman"/>
          <w:sz w:val="24"/>
          <w:szCs w:val="24"/>
        </w:rPr>
        <w:t xml:space="preserve"> a “cédula de identidade” do </w:t>
      </w:r>
      <w:r w:rsidRPr="00657C37">
        <w:rPr>
          <w:rFonts w:ascii="Times New Roman" w:hAnsi="Times New Roman" w:cs="Times New Roman"/>
          <w:sz w:val="24"/>
          <w:szCs w:val="24"/>
        </w:rPr>
        <w:t>filme, ou seja</w:t>
      </w:r>
      <w:r w:rsidR="006E541F" w:rsidRPr="00657C37">
        <w:rPr>
          <w:rFonts w:ascii="Times New Roman" w:hAnsi="Times New Roman" w:cs="Times New Roman"/>
          <w:sz w:val="24"/>
          <w:szCs w:val="24"/>
        </w:rPr>
        <w:t>, é a base da sua divulgação.</w:t>
      </w:r>
      <w:r w:rsidRPr="00657C37">
        <w:rPr>
          <w:rFonts w:ascii="Times New Roman" w:hAnsi="Times New Roman" w:cs="Times New Roman"/>
          <w:sz w:val="24"/>
          <w:szCs w:val="24"/>
        </w:rPr>
        <w:t xml:space="preserve"> </w:t>
      </w:r>
      <w:r w:rsidR="00406C35" w:rsidRPr="00657C37">
        <w:rPr>
          <w:rFonts w:ascii="Times New Roman" w:hAnsi="Times New Roman" w:cs="Times New Roman"/>
          <w:sz w:val="24"/>
          <w:szCs w:val="24"/>
        </w:rPr>
        <w:t xml:space="preserve">O cartaz é exibido em pontos estratégicos de maneira a ser visto pelo público-alvo. </w:t>
      </w:r>
    </w:p>
    <w:p w:rsidR="00E61B29" w:rsidRPr="00657C37" w:rsidRDefault="00406C35" w:rsidP="00DD56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Contudo, é preciso ter em atenção que a importante desta ferramenta</w:t>
      </w:r>
      <w:r w:rsidR="006E541F" w:rsidRPr="00657C37">
        <w:rPr>
          <w:rFonts w:ascii="Times New Roman" w:hAnsi="Times New Roman" w:cs="Times New Roman"/>
          <w:sz w:val="24"/>
        </w:rPr>
        <w:t xml:space="preserve"> na campanha </w:t>
      </w:r>
      <w:r w:rsidR="008224D6" w:rsidRPr="00657C37">
        <w:rPr>
          <w:rFonts w:ascii="Times New Roman" w:hAnsi="Times New Roman" w:cs="Times New Roman"/>
          <w:sz w:val="24"/>
        </w:rPr>
        <w:t xml:space="preserve">publicitária </w:t>
      </w:r>
      <w:r w:rsidR="006E541F" w:rsidRPr="00657C37">
        <w:rPr>
          <w:rFonts w:ascii="Times New Roman" w:hAnsi="Times New Roman" w:cs="Times New Roman"/>
          <w:sz w:val="24"/>
        </w:rPr>
        <w:t>difere de cultura para cultura.</w:t>
      </w:r>
      <w:r w:rsidR="008224D6" w:rsidRPr="00657C37">
        <w:rPr>
          <w:rFonts w:ascii="Times New Roman" w:hAnsi="Times New Roman" w:cs="Times New Roman"/>
          <w:sz w:val="24"/>
        </w:rPr>
        <w:t xml:space="preserve"> Nos Estados Unidos da América, os cartazes são pouco difundidos, uma vez que a prioridade é a</w:t>
      </w:r>
      <w:r w:rsidR="006E541F" w:rsidRPr="00657C37">
        <w:rPr>
          <w:rFonts w:ascii="Times New Roman" w:hAnsi="Times New Roman" w:cs="Times New Roman"/>
          <w:sz w:val="24"/>
        </w:rPr>
        <w:t xml:space="preserve"> imagem d</w:t>
      </w:r>
      <w:r w:rsidR="008224D6" w:rsidRPr="00657C37">
        <w:rPr>
          <w:rFonts w:ascii="Times New Roman" w:hAnsi="Times New Roman" w:cs="Times New Roman"/>
          <w:sz w:val="24"/>
        </w:rPr>
        <w:t xml:space="preserve">as estrelas do elenco em detrimento </w:t>
      </w:r>
      <w:r w:rsidR="006E541F" w:rsidRPr="00657C37">
        <w:rPr>
          <w:rFonts w:ascii="Times New Roman" w:hAnsi="Times New Roman" w:cs="Times New Roman"/>
          <w:sz w:val="24"/>
        </w:rPr>
        <w:t>do posicionamento do filme</w:t>
      </w:r>
      <w:r w:rsidR="008224D6" w:rsidRPr="00657C37">
        <w:rPr>
          <w:rFonts w:ascii="Times New Roman" w:hAnsi="Times New Roman" w:cs="Times New Roman"/>
          <w:sz w:val="24"/>
        </w:rPr>
        <w:t xml:space="preserve">. </w:t>
      </w:r>
      <w:r w:rsidRPr="00657C37">
        <w:rPr>
          <w:rFonts w:ascii="Times New Roman" w:hAnsi="Times New Roman" w:cs="Times New Roman"/>
          <w:sz w:val="24"/>
        </w:rPr>
        <w:t>Por</w:t>
      </w:r>
      <w:r w:rsidRPr="00657C37">
        <w:rPr>
          <w:rFonts w:ascii="Times New Roman" w:hAnsi="Times New Roman" w:cs="Times New Roman"/>
          <w:sz w:val="24"/>
          <w:szCs w:val="24"/>
        </w:rPr>
        <w:t xml:space="preserve"> outras palavras, o mais importante é a promoção dos atores, porq</w:t>
      </w:r>
      <w:r w:rsidR="006E541F" w:rsidRPr="00657C37">
        <w:rPr>
          <w:rFonts w:ascii="Times New Roman" w:hAnsi="Times New Roman" w:cs="Times New Roman"/>
          <w:sz w:val="24"/>
          <w:szCs w:val="24"/>
        </w:rPr>
        <w:t>ue vendem bilhetes</w:t>
      </w:r>
      <w:r w:rsidRPr="00657C37">
        <w:rPr>
          <w:rFonts w:ascii="Times New Roman" w:hAnsi="Times New Roman" w:cs="Times New Roman"/>
          <w:sz w:val="24"/>
          <w:szCs w:val="24"/>
        </w:rPr>
        <w:t xml:space="preserve"> (Haenz, 2005). </w:t>
      </w:r>
      <w:r w:rsidR="008224D6" w:rsidRPr="00657C37">
        <w:rPr>
          <w:rFonts w:ascii="Times New Roman" w:hAnsi="Times New Roman" w:cs="Times New Roman"/>
          <w:sz w:val="24"/>
          <w:szCs w:val="24"/>
        </w:rPr>
        <w:t xml:space="preserve">Por outro lado, os </w:t>
      </w:r>
      <w:r w:rsidRPr="00657C37">
        <w:rPr>
          <w:rFonts w:ascii="Times New Roman" w:hAnsi="Times New Roman" w:cs="Times New Roman"/>
          <w:sz w:val="24"/>
          <w:szCs w:val="24"/>
        </w:rPr>
        <w:t xml:space="preserve">cartazes </w:t>
      </w:r>
      <w:r w:rsidRPr="00657C37">
        <w:rPr>
          <w:rFonts w:ascii="Times New Roman" w:hAnsi="Times New Roman" w:cs="Times New Roman"/>
          <w:sz w:val="24"/>
          <w:szCs w:val="24"/>
        </w:rPr>
        <w:lastRenderedPageBreak/>
        <w:t xml:space="preserve">europeus transmitem </w:t>
      </w:r>
      <w:r w:rsidR="006E541F" w:rsidRPr="00657C37">
        <w:rPr>
          <w:rFonts w:ascii="Times New Roman" w:hAnsi="Times New Roman" w:cs="Times New Roman"/>
          <w:sz w:val="24"/>
          <w:szCs w:val="24"/>
        </w:rPr>
        <w:t>o gênero do filme, apresenta</w:t>
      </w:r>
      <w:r w:rsidRPr="00657C37">
        <w:rPr>
          <w:rFonts w:ascii="Times New Roman" w:hAnsi="Times New Roman" w:cs="Times New Roman"/>
          <w:sz w:val="24"/>
          <w:szCs w:val="24"/>
        </w:rPr>
        <w:t>ndo</w:t>
      </w:r>
      <w:r w:rsidR="006E541F" w:rsidRPr="00657C37">
        <w:rPr>
          <w:rFonts w:ascii="Times New Roman" w:hAnsi="Times New Roman" w:cs="Times New Roman"/>
          <w:sz w:val="24"/>
          <w:szCs w:val="24"/>
        </w:rPr>
        <w:t xml:space="preserve"> uma imagem e um</w:t>
      </w:r>
      <w:r w:rsidRPr="00657C37">
        <w:rPr>
          <w:rFonts w:ascii="Times New Roman" w:hAnsi="Times New Roman" w:cs="Times New Roman"/>
          <w:sz w:val="24"/>
          <w:szCs w:val="24"/>
        </w:rPr>
        <w:t xml:space="preserve">a frase que sintetizam o tema </w:t>
      </w:r>
      <w:r w:rsidR="006E541F" w:rsidRPr="00657C37">
        <w:rPr>
          <w:rFonts w:ascii="Times New Roman" w:hAnsi="Times New Roman" w:cs="Times New Roman"/>
          <w:sz w:val="24"/>
          <w:szCs w:val="24"/>
        </w:rPr>
        <w:t>ab</w:t>
      </w:r>
      <w:r w:rsidRPr="00657C37">
        <w:rPr>
          <w:rFonts w:ascii="Times New Roman" w:hAnsi="Times New Roman" w:cs="Times New Roman"/>
          <w:sz w:val="24"/>
          <w:szCs w:val="24"/>
        </w:rPr>
        <w:t xml:space="preserve">ordado. </w:t>
      </w:r>
    </w:p>
    <w:p w:rsidR="006E541F" w:rsidRPr="00657C37" w:rsidRDefault="00406C35" w:rsidP="00DD5637">
      <w:pPr>
        <w:spacing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 xml:space="preserve">Apesar do </w:t>
      </w:r>
      <w:r w:rsidR="006E541F" w:rsidRPr="00657C37">
        <w:rPr>
          <w:rFonts w:ascii="Times New Roman" w:hAnsi="Times New Roman" w:cs="Times New Roman"/>
          <w:sz w:val="24"/>
          <w:szCs w:val="24"/>
        </w:rPr>
        <w:t>carta</w:t>
      </w:r>
      <w:r w:rsidRPr="00657C37">
        <w:rPr>
          <w:rFonts w:ascii="Times New Roman" w:hAnsi="Times New Roman" w:cs="Times New Roman"/>
          <w:sz w:val="24"/>
          <w:szCs w:val="24"/>
        </w:rPr>
        <w:t>z r</w:t>
      </w:r>
      <w:r w:rsidR="006E541F" w:rsidRPr="00657C37">
        <w:rPr>
          <w:rFonts w:ascii="Times New Roman" w:hAnsi="Times New Roman" w:cs="Times New Roman"/>
          <w:sz w:val="24"/>
          <w:szCs w:val="24"/>
        </w:rPr>
        <w:t>etratar os personagens, a falta de</w:t>
      </w:r>
      <w:r w:rsidRPr="00657C37">
        <w:rPr>
          <w:rFonts w:ascii="Times New Roman" w:hAnsi="Times New Roman" w:cs="Times New Roman"/>
          <w:sz w:val="24"/>
          <w:szCs w:val="24"/>
        </w:rPr>
        <w:t xml:space="preserve"> movimento</w:t>
      </w:r>
      <w:r w:rsidR="006E541F" w:rsidRPr="00657C37">
        <w:rPr>
          <w:rFonts w:ascii="Times New Roman" w:hAnsi="Times New Roman" w:cs="Times New Roman"/>
          <w:sz w:val="24"/>
          <w:szCs w:val="24"/>
        </w:rPr>
        <w:t xml:space="preserve"> impede que o ator </w:t>
      </w:r>
      <w:r w:rsidRPr="00657C37">
        <w:rPr>
          <w:rFonts w:ascii="Times New Roman" w:hAnsi="Times New Roman" w:cs="Times New Roman"/>
          <w:sz w:val="24"/>
          <w:szCs w:val="24"/>
        </w:rPr>
        <w:t>se transforme total</w:t>
      </w:r>
      <w:r w:rsidR="006E541F" w:rsidRPr="00657C37">
        <w:rPr>
          <w:rFonts w:ascii="Times New Roman" w:hAnsi="Times New Roman" w:cs="Times New Roman"/>
          <w:sz w:val="24"/>
          <w:szCs w:val="24"/>
        </w:rPr>
        <w:t>m</w:t>
      </w:r>
      <w:r w:rsidRPr="00657C37">
        <w:rPr>
          <w:rFonts w:ascii="Times New Roman" w:hAnsi="Times New Roman" w:cs="Times New Roman"/>
          <w:sz w:val="24"/>
          <w:szCs w:val="24"/>
        </w:rPr>
        <w:t>ente na personagem</w:t>
      </w:r>
      <w:r w:rsidR="006E541F" w:rsidRPr="00657C37">
        <w:rPr>
          <w:rFonts w:ascii="Times New Roman" w:hAnsi="Times New Roman" w:cs="Times New Roman"/>
          <w:sz w:val="24"/>
          <w:szCs w:val="24"/>
        </w:rPr>
        <w:t xml:space="preserve"> (</w:t>
      </w:r>
      <w:r w:rsidRPr="00657C37">
        <w:rPr>
          <w:rFonts w:ascii="Times New Roman" w:hAnsi="Times New Roman" w:cs="Times New Roman"/>
          <w:sz w:val="24"/>
          <w:szCs w:val="24"/>
        </w:rPr>
        <w:t>Maltez, 2012</w:t>
      </w:r>
      <w:r w:rsidR="006E541F" w:rsidRPr="00657C37">
        <w:rPr>
          <w:rFonts w:ascii="Times New Roman" w:hAnsi="Times New Roman" w:cs="Times New Roman"/>
          <w:sz w:val="24"/>
          <w:szCs w:val="24"/>
        </w:rPr>
        <w:t>)</w:t>
      </w:r>
      <w:r w:rsidRPr="00657C37">
        <w:rPr>
          <w:rFonts w:ascii="Times New Roman" w:hAnsi="Times New Roman" w:cs="Times New Roman"/>
          <w:sz w:val="24"/>
          <w:szCs w:val="24"/>
        </w:rPr>
        <w:t>.</w:t>
      </w:r>
    </w:p>
    <w:p w:rsidR="00E61B29" w:rsidRPr="00657C37" w:rsidRDefault="007231D5" w:rsidP="00657C37">
      <w:pPr>
        <w:pStyle w:val="PargrafodaLista"/>
        <w:numPr>
          <w:ilvl w:val="0"/>
          <w:numId w:val="4"/>
        </w:numPr>
        <w:spacing w:after="0" w:line="360" w:lineRule="auto"/>
        <w:jc w:val="both"/>
        <w:rPr>
          <w:rFonts w:ascii="Times New Roman" w:hAnsi="Times New Roman" w:cs="Times New Roman"/>
          <w:sz w:val="24"/>
        </w:rPr>
      </w:pPr>
      <w:r w:rsidRPr="00657C37">
        <w:rPr>
          <w:rFonts w:ascii="Times New Roman" w:hAnsi="Times New Roman" w:cs="Times New Roman"/>
          <w:sz w:val="24"/>
          <w:u w:val="single"/>
        </w:rPr>
        <w:t>Anúncios em jornais e revistas</w:t>
      </w:r>
    </w:p>
    <w:p w:rsidR="00657C37" w:rsidRDefault="007231D5" w:rsidP="00DD56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rPr>
        <w:t xml:space="preserve">Esta ferramenta é mais utilizada para promover as vendas do filme em DVD e </w:t>
      </w:r>
      <w:r w:rsidRPr="00657C37">
        <w:rPr>
          <w:rFonts w:ascii="Times New Roman" w:hAnsi="Times New Roman" w:cs="Times New Roman"/>
          <w:i/>
          <w:sz w:val="24"/>
        </w:rPr>
        <w:t>Blu-ray</w:t>
      </w:r>
      <w:r w:rsidRPr="00657C37">
        <w:rPr>
          <w:rFonts w:ascii="Times New Roman" w:hAnsi="Times New Roman" w:cs="Times New Roman"/>
          <w:sz w:val="24"/>
        </w:rPr>
        <w:t xml:space="preserve"> (Haenz, 2005). </w:t>
      </w:r>
      <w:r w:rsidR="001C73A8" w:rsidRPr="00657C37">
        <w:rPr>
          <w:rFonts w:ascii="Times New Roman" w:hAnsi="Times New Roman" w:cs="Times New Roman"/>
          <w:sz w:val="24"/>
          <w:szCs w:val="24"/>
        </w:rPr>
        <w:t xml:space="preserve">Os anúncios nos jornais são difundidos na véspera da estreia do filme e prolongam-se durante a primeira semana de exibição. </w:t>
      </w:r>
    </w:p>
    <w:p w:rsidR="00323808" w:rsidRPr="007843D8" w:rsidRDefault="001C73A8" w:rsidP="00DD5637">
      <w:pPr>
        <w:spacing w:line="360" w:lineRule="auto"/>
        <w:ind w:firstLine="708"/>
        <w:jc w:val="both"/>
        <w:rPr>
          <w:rFonts w:ascii="Times New Roman" w:hAnsi="Times New Roman" w:cs="Times New Roman"/>
        </w:rPr>
      </w:pPr>
      <w:r w:rsidRPr="00657C37">
        <w:rPr>
          <w:rFonts w:ascii="Times New Roman" w:hAnsi="Times New Roman" w:cs="Times New Roman"/>
          <w:sz w:val="24"/>
          <w:szCs w:val="24"/>
        </w:rPr>
        <w:t xml:space="preserve">A imprensa é um dos veículos mais utilizados devido ao reduzido custo, à circulação diária, ao alcance e às possibilidades </w:t>
      </w:r>
      <w:r w:rsidR="007843D8">
        <w:rPr>
          <w:rFonts w:ascii="Times New Roman" w:hAnsi="Times New Roman" w:cs="Times New Roman"/>
          <w:sz w:val="24"/>
          <w:szCs w:val="24"/>
        </w:rPr>
        <w:t>de segmentação (Carvalho, 2010).</w:t>
      </w:r>
    </w:p>
    <w:p w:rsidR="00E61B29" w:rsidRPr="00657C37" w:rsidRDefault="007231D5" w:rsidP="00657C37">
      <w:pPr>
        <w:pStyle w:val="PargrafodaLista"/>
        <w:numPr>
          <w:ilvl w:val="0"/>
          <w:numId w:val="4"/>
        </w:numPr>
        <w:spacing w:after="0" w:line="360" w:lineRule="auto"/>
        <w:jc w:val="both"/>
        <w:rPr>
          <w:rFonts w:ascii="Times New Roman" w:hAnsi="Times New Roman" w:cs="Times New Roman"/>
          <w:sz w:val="24"/>
        </w:rPr>
      </w:pPr>
      <w:r w:rsidRPr="00657C37">
        <w:rPr>
          <w:rFonts w:ascii="Times New Roman" w:hAnsi="Times New Roman" w:cs="Times New Roman"/>
          <w:i/>
          <w:sz w:val="24"/>
          <w:u w:val="single"/>
        </w:rPr>
        <w:t>Outdoors</w:t>
      </w:r>
      <w:r w:rsidRPr="00657C37">
        <w:rPr>
          <w:rFonts w:ascii="Times New Roman" w:hAnsi="Times New Roman" w:cs="Times New Roman"/>
          <w:sz w:val="24"/>
        </w:rPr>
        <w:t xml:space="preserve"> </w:t>
      </w:r>
    </w:p>
    <w:p w:rsidR="00E61B29" w:rsidRPr="00657C37" w:rsidRDefault="00386C23"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Esta técnica é vista como um complemento às campanhas promocionais. As mensagens do </w:t>
      </w:r>
      <w:r w:rsidRPr="00657C37">
        <w:rPr>
          <w:rFonts w:ascii="Times New Roman" w:hAnsi="Times New Roman" w:cs="Times New Roman"/>
          <w:i/>
          <w:sz w:val="24"/>
        </w:rPr>
        <w:t>outdoor</w:t>
      </w:r>
      <w:r w:rsidRPr="00657C37">
        <w:rPr>
          <w:rFonts w:ascii="Times New Roman" w:hAnsi="Times New Roman" w:cs="Times New Roman"/>
          <w:sz w:val="24"/>
        </w:rPr>
        <w:t xml:space="preserve"> tendem a ser curtas, simples e diretas para transmitir rapidamente a essência do filme (Haenz, 2005). </w:t>
      </w:r>
    </w:p>
    <w:p w:rsidR="00E61B29" w:rsidRPr="00657C37" w:rsidRDefault="00E61B29"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As funções do </w:t>
      </w:r>
      <w:r w:rsidR="00386C23" w:rsidRPr="00657C37">
        <w:rPr>
          <w:rFonts w:ascii="Times New Roman" w:hAnsi="Times New Roman" w:cs="Times New Roman"/>
          <w:i/>
          <w:sz w:val="24"/>
        </w:rPr>
        <w:t>outdoor</w:t>
      </w:r>
      <w:r w:rsidR="00386C23" w:rsidRPr="00657C37">
        <w:rPr>
          <w:rFonts w:ascii="Times New Roman" w:hAnsi="Times New Roman" w:cs="Times New Roman"/>
          <w:sz w:val="24"/>
        </w:rPr>
        <w:t xml:space="preserve"> </w:t>
      </w:r>
      <w:r w:rsidRPr="00657C37">
        <w:rPr>
          <w:rFonts w:ascii="Times New Roman" w:hAnsi="Times New Roman" w:cs="Times New Roman"/>
          <w:sz w:val="24"/>
        </w:rPr>
        <w:t xml:space="preserve">são </w:t>
      </w:r>
      <w:r w:rsidR="00386C23" w:rsidRPr="00657C37">
        <w:rPr>
          <w:rFonts w:ascii="Times New Roman" w:hAnsi="Times New Roman" w:cs="Times New Roman"/>
          <w:sz w:val="24"/>
        </w:rPr>
        <w:t>as seguintes</w:t>
      </w:r>
      <w:r w:rsidRPr="00657C37">
        <w:rPr>
          <w:rFonts w:ascii="Times New Roman" w:hAnsi="Times New Roman" w:cs="Times New Roman"/>
          <w:sz w:val="24"/>
        </w:rPr>
        <w:t xml:space="preserve">: </w:t>
      </w:r>
      <w:r w:rsidR="00386C23" w:rsidRPr="00657C37">
        <w:rPr>
          <w:rFonts w:ascii="Times New Roman" w:hAnsi="Times New Roman" w:cs="Times New Roman"/>
          <w:sz w:val="24"/>
        </w:rPr>
        <w:t xml:space="preserve">provocar interesse nos indivíduos para a propaganda do filme; reforçar a comunicação do cartaz, dos anúncios e dos </w:t>
      </w:r>
      <w:r w:rsidR="00386C23" w:rsidRPr="00657C37">
        <w:rPr>
          <w:rFonts w:ascii="Times New Roman" w:hAnsi="Times New Roman" w:cs="Times New Roman"/>
          <w:i/>
          <w:sz w:val="24"/>
        </w:rPr>
        <w:t xml:space="preserve">teasers </w:t>
      </w:r>
      <w:r w:rsidR="00386C23" w:rsidRPr="00657C37">
        <w:rPr>
          <w:rFonts w:ascii="Times New Roman" w:hAnsi="Times New Roman" w:cs="Times New Roman"/>
          <w:sz w:val="24"/>
        </w:rPr>
        <w:t xml:space="preserve">televisivos; impulsionar a decisão de compra do bilhete de cinema; e destacar o </w:t>
      </w:r>
      <w:r w:rsidR="00386C23" w:rsidRPr="00657C37">
        <w:rPr>
          <w:rFonts w:ascii="Times New Roman" w:hAnsi="Times New Roman" w:cs="Times New Roman"/>
          <w:i/>
          <w:sz w:val="24"/>
        </w:rPr>
        <w:t>slogan</w:t>
      </w:r>
      <w:r w:rsidR="00386C23" w:rsidRPr="00657C37">
        <w:rPr>
          <w:rFonts w:ascii="Times New Roman" w:hAnsi="Times New Roman" w:cs="Times New Roman"/>
          <w:sz w:val="24"/>
        </w:rPr>
        <w:t xml:space="preserve"> da longa-metragem (Carvalho, 2010). </w:t>
      </w:r>
    </w:p>
    <w:p w:rsidR="007231D5" w:rsidRPr="00657C37" w:rsidRDefault="00791F29" w:rsidP="00DD5637">
      <w:pPr>
        <w:spacing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Por último, o </w:t>
      </w:r>
      <w:r w:rsidRPr="00657C37">
        <w:rPr>
          <w:rFonts w:ascii="Times New Roman" w:hAnsi="Times New Roman" w:cs="Times New Roman"/>
          <w:i/>
          <w:sz w:val="24"/>
        </w:rPr>
        <w:t>outdoor</w:t>
      </w:r>
      <w:r w:rsidRPr="00657C37">
        <w:rPr>
          <w:rFonts w:ascii="Times New Roman" w:hAnsi="Times New Roman" w:cs="Times New Roman"/>
          <w:sz w:val="24"/>
        </w:rPr>
        <w:t>,</w:t>
      </w:r>
      <w:r w:rsidRPr="00657C37">
        <w:rPr>
          <w:rFonts w:ascii="Times New Roman" w:hAnsi="Times New Roman" w:cs="Times New Roman"/>
          <w:i/>
          <w:sz w:val="24"/>
        </w:rPr>
        <w:t xml:space="preserve"> </w:t>
      </w:r>
      <w:r w:rsidRPr="00657C37">
        <w:rPr>
          <w:rFonts w:ascii="Times New Roman" w:hAnsi="Times New Roman" w:cs="Times New Roman"/>
          <w:sz w:val="24"/>
        </w:rPr>
        <w:t>em conjunto com o cartaz, pode continuar a sustent</w:t>
      </w:r>
      <w:r w:rsidR="00DD5637">
        <w:rPr>
          <w:rFonts w:ascii="Times New Roman" w:hAnsi="Times New Roman" w:cs="Times New Roman"/>
          <w:sz w:val="24"/>
        </w:rPr>
        <w:t>ar a campanha promocional de uma produção</w:t>
      </w:r>
      <w:r w:rsidRPr="00657C37">
        <w:rPr>
          <w:rFonts w:ascii="Times New Roman" w:hAnsi="Times New Roman" w:cs="Times New Roman"/>
          <w:sz w:val="24"/>
        </w:rPr>
        <w:t xml:space="preserve"> após a semana de estreia. </w:t>
      </w:r>
    </w:p>
    <w:p w:rsidR="00E61B29" w:rsidRPr="00DD5637" w:rsidRDefault="00E61B29" w:rsidP="00657C37">
      <w:pPr>
        <w:pStyle w:val="PargrafodaLista"/>
        <w:numPr>
          <w:ilvl w:val="0"/>
          <w:numId w:val="4"/>
        </w:numPr>
        <w:spacing w:after="0" w:line="360" w:lineRule="auto"/>
        <w:jc w:val="both"/>
        <w:rPr>
          <w:rFonts w:ascii="Times New Roman" w:hAnsi="Times New Roman" w:cs="Times New Roman"/>
          <w:i/>
          <w:sz w:val="24"/>
        </w:rPr>
      </w:pPr>
      <w:r w:rsidRPr="00DD5637">
        <w:rPr>
          <w:rFonts w:ascii="Times New Roman" w:hAnsi="Times New Roman" w:cs="Times New Roman"/>
          <w:i/>
          <w:sz w:val="24"/>
          <w:u w:val="single"/>
        </w:rPr>
        <w:t>Trailer</w:t>
      </w:r>
      <w:r w:rsidRPr="00DD5637">
        <w:rPr>
          <w:rFonts w:ascii="Times New Roman" w:hAnsi="Times New Roman" w:cs="Times New Roman"/>
          <w:i/>
          <w:sz w:val="24"/>
        </w:rPr>
        <w:t xml:space="preserve"> </w:t>
      </w:r>
    </w:p>
    <w:p w:rsidR="0085400B" w:rsidRPr="00657C37" w:rsidRDefault="0085400B"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De todas as ferramentas da campanha publicitária, o </w:t>
      </w:r>
      <w:r w:rsidRPr="00657C37">
        <w:rPr>
          <w:rFonts w:ascii="Times New Roman" w:hAnsi="Times New Roman" w:cs="Times New Roman"/>
          <w:i/>
          <w:sz w:val="24"/>
        </w:rPr>
        <w:t>trailer</w:t>
      </w:r>
      <w:r w:rsidRPr="00657C37">
        <w:rPr>
          <w:rFonts w:ascii="Times New Roman" w:hAnsi="Times New Roman" w:cs="Times New Roman"/>
          <w:sz w:val="24"/>
        </w:rPr>
        <w:t xml:space="preserve"> é a mais eficaz, porque se dirige diretamente ao consumidor do filme. </w:t>
      </w:r>
      <w:r w:rsidR="00DD5637">
        <w:rPr>
          <w:rFonts w:ascii="Times New Roman" w:hAnsi="Times New Roman" w:cs="Times New Roman"/>
          <w:sz w:val="24"/>
        </w:rPr>
        <w:t>A relevância desta ação</w:t>
      </w:r>
      <w:r w:rsidR="006F5C35" w:rsidRPr="00657C37">
        <w:rPr>
          <w:rFonts w:ascii="Times New Roman" w:hAnsi="Times New Roman" w:cs="Times New Roman"/>
          <w:sz w:val="24"/>
        </w:rPr>
        <w:t xml:space="preserve"> prende-se com o facto de </w:t>
      </w:r>
      <w:r w:rsidR="00CE05F5" w:rsidRPr="00657C37">
        <w:rPr>
          <w:rFonts w:ascii="Times New Roman" w:hAnsi="Times New Roman" w:cs="Times New Roman"/>
          <w:sz w:val="24"/>
        </w:rPr>
        <w:t xml:space="preserve">ser </w:t>
      </w:r>
      <w:r w:rsidRPr="00657C37">
        <w:rPr>
          <w:rFonts w:ascii="Times New Roman" w:hAnsi="Times New Roman" w:cs="Times New Roman"/>
          <w:sz w:val="24"/>
        </w:rPr>
        <w:t xml:space="preserve">o único veículo que mostra diretamente </w:t>
      </w:r>
      <w:r w:rsidR="00CE05F5" w:rsidRPr="00657C37">
        <w:rPr>
          <w:rFonts w:ascii="Times New Roman" w:hAnsi="Times New Roman" w:cs="Times New Roman"/>
          <w:sz w:val="24"/>
        </w:rPr>
        <w:t>a longa-metragem</w:t>
      </w:r>
      <w:r w:rsidRPr="00657C37">
        <w:rPr>
          <w:rFonts w:ascii="Times New Roman" w:hAnsi="Times New Roman" w:cs="Times New Roman"/>
          <w:sz w:val="24"/>
        </w:rPr>
        <w:t xml:space="preserve">. </w:t>
      </w:r>
    </w:p>
    <w:p w:rsidR="0085400B" w:rsidRPr="00657C37" w:rsidRDefault="0085400B"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Consequentemente, </w:t>
      </w:r>
      <w:r w:rsidR="006F5C35" w:rsidRPr="00657C37">
        <w:rPr>
          <w:rFonts w:ascii="Times New Roman" w:hAnsi="Times New Roman" w:cs="Times New Roman"/>
          <w:sz w:val="24"/>
        </w:rPr>
        <w:t xml:space="preserve">o </w:t>
      </w:r>
      <w:r w:rsidR="006F5C35" w:rsidRPr="00657C37">
        <w:rPr>
          <w:rFonts w:ascii="Times New Roman" w:hAnsi="Times New Roman" w:cs="Times New Roman"/>
          <w:i/>
          <w:sz w:val="24"/>
        </w:rPr>
        <w:t>trailer</w:t>
      </w:r>
      <w:r w:rsidR="006F5C35" w:rsidRPr="00657C37">
        <w:rPr>
          <w:rFonts w:ascii="Times New Roman" w:hAnsi="Times New Roman" w:cs="Times New Roman"/>
          <w:sz w:val="24"/>
        </w:rPr>
        <w:t xml:space="preserve"> é um </w:t>
      </w:r>
      <w:r w:rsidRPr="00657C37">
        <w:rPr>
          <w:rFonts w:ascii="Times New Roman" w:hAnsi="Times New Roman" w:cs="Times New Roman"/>
          <w:sz w:val="24"/>
        </w:rPr>
        <w:t>fator crucial na determinação da re</w:t>
      </w:r>
      <w:r w:rsidR="006F5C35" w:rsidRPr="00657C37">
        <w:rPr>
          <w:rFonts w:ascii="Times New Roman" w:hAnsi="Times New Roman" w:cs="Times New Roman"/>
          <w:sz w:val="24"/>
        </w:rPr>
        <w:t>sposta de uma audiência para um projeto</w:t>
      </w:r>
      <w:r w:rsidRPr="00657C37">
        <w:rPr>
          <w:rFonts w:ascii="Times New Roman" w:hAnsi="Times New Roman" w:cs="Times New Roman"/>
          <w:sz w:val="24"/>
        </w:rPr>
        <w:t xml:space="preserve">. </w:t>
      </w:r>
      <w:r w:rsidR="006F5C35" w:rsidRPr="00657C37">
        <w:rPr>
          <w:rFonts w:ascii="Times New Roman" w:hAnsi="Times New Roman" w:cs="Times New Roman"/>
          <w:sz w:val="24"/>
        </w:rPr>
        <w:t>Segundo Augros (2000</w:t>
      </w:r>
      <w:r w:rsidRPr="00657C37">
        <w:rPr>
          <w:rFonts w:ascii="Times New Roman" w:hAnsi="Times New Roman" w:cs="Times New Roman"/>
          <w:sz w:val="24"/>
        </w:rPr>
        <w:t>), um trailer bem desenvolvido pode atingir 25% do públ</w:t>
      </w:r>
      <w:r w:rsidR="00DD5637">
        <w:rPr>
          <w:rFonts w:ascii="Times New Roman" w:hAnsi="Times New Roman" w:cs="Times New Roman"/>
          <w:sz w:val="24"/>
        </w:rPr>
        <w:t>ico-alvo a que se destina a produção</w:t>
      </w:r>
      <w:r w:rsidRPr="00657C37">
        <w:rPr>
          <w:rFonts w:ascii="Times New Roman" w:hAnsi="Times New Roman" w:cs="Times New Roman"/>
          <w:sz w:val="24"/>
        </w:rPr>
        <w:t>.</w:t>
      </w:r>
    </w:p>
    <w:p w:rsidR="00475EB3" w:rsidRPr="00657C37" w:rsidRDefault="00475EB3"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Por norma, o</w:t>
      </w:r>
      <w:r w:rsidR="0085400B" w:rsidRPr="00657C37">
        <w:rPr>
          <w:rFonts w:ascii="Times New Roman" w:hAnsi="Times New Roman" w:cs="Times New Roman"/>
          <w:sz w:val="24"/>
        </w:rPr>
        <w:t xml:space="preserve"> </w:t>
      </w:r>
      <w:r w:rsidRPr="00657C37">
        <w:rPr>
          <w:rFonts w:ascii="Times New Roman" w:hAnsi="Times New Roman" w:cs="Times New Roman"/>
          <w:i/>
          <w:sz w:val="24"/>
        </w:rPr>
        <w:t>trailer</w:t>
      </w:r>
      <w:r w:rsidR="0085400B" w:rsidRPr="00657C37">
        <w:rPr>
          <w:rFonts w:ascii="Times New Roman" w:hAnsi="Times New Roman" w:cs="Times New Roman"/>
          <w:sz w:val="24"/>
        </w:rPr>
        <w:t xml:space="preserve"> é a p</w:t>
      </w:r>
      <w:r w:rsidRPr="00657C37">
        <w:rPr>
          <w:rFonts w:ascii="Times New Roman" w:hAnsi="Times New Roman" w:cs="Times New Roman"/>
          <w:sz w:val="24"/>
        </w:rPr>
        <w:t>rimeira ferramenta promocional</w:t>
      </w:r>
      <w:r w:rsidR="006E541F" w:rsidRPr="00657C37">
        <w:rPr>
          <w:rFonts w:ascii="Times New Roman" w:hAnsi="Times New Roman" w:cs="Times New Roman"/>
          <w:sz w:val="24"/>
        </w:rPr>
        <w:t xml:space="preserve"> </w:t>
      </w:r>
      <w:r w:rsidRPr="00657C37">
        <w:rPr>
          <w:rFonts w:ascii="Times New Roman" w:hAnsi="Times New Roman" w:cs="Times New Roman"/>
          <w:sz w:val="24"/>
        </w:rPr>
        <w:t>e deve ser exibido cerca de seis semanas antes do lançamento</w:t>
      </w:r>
      <w:r w:rsidR="006F5C35" w:rsidRPr="00657C37">
        <w:rPr>
          <w:rFonts w:ascii="Times New Roman" w:hAnsi="Times New Roman" w:cs="Times New Roman"/>
          <w:sz w:val="24"/>
        </w:rPr>
        <w:t xml:space="preserve"> da longa-</w:t>
      </w:r>
      <w:r w:rsidRPr="00657C37">
        <w:rPr>
          <w:rFonts w:ascii="Times New Roman" w:hAnsi="Times New Roman" w:cs="Times New Roman"/>
          <w:sz w:val="24"/>
        </w:rPr>
        <w:t>me</w:t>
      </w:r>
      <w:r w:rsidR="006F5C35" w:rsidRPr="00657C37">
        <w:rPr>
          <w:rFonts w:ascii="Times New Roman" w:hAnsi="Times New Roman" w:cs="Times New Roman"/>
          <w:sz w:val="24"/>
        </w:rPr>
        <w:t>tragem</w:t>
      </w:r>
      <w:r w:rsidRPr="00657C37">
        <w:rPr>
          <w:rFonts w:ascii="Times New Roman" w:hAnsi="Times New Roman" w:cs="Times New Roman"/>
          <w:sz w:val="24"/>
        </w:rPr>
        <w:t xml:space="preserve"> e enquanto este estiver em cartaz (Maltez, 2012). Além de ser disponibilizado nas salas de cinema, o </w:t>
      </w:r>
      <w:r w:rsidRPr="00657C37">
        <w:rPr>
          <w:rFonts w:ascii="Times New Roman" w:hAnsi="Times New Roman" w:cs="Times New Roman"/>
          <w:i/>
          <w:sz w:val="24"/>
        </w:rPr>
        <w:t>trailer</w:t>
      </w:r>
      <w:r w:rsidRPr="00657C37">
        <w:rPr>
          <w:rFonts w:ascii="Times New Roman" w:hAnsi="Times New Roman" w:cs="Times New Roman"/>
          <w:sz w:val="24"/>
        </w:rPr>
        <w:t xml:space="preserve"> é divulgado no </w:t>
      </w:r>
      <w:r w:rsidRPr="00657C37">
        <w:rPr>
          <w:rFonts w:ascii="Times New Roman" w:hAnsi="Times New Roman" w:cs="Times New Roman"/>
          <w:i/>
          <w:sz w:val="24"/>
        </w:rPr>
        <w:t xml:space="preserve">website </w:t>
      </w:r>
      <w:r w:rsidR="006F5C35" w:rsidRPr="00657C37">
        <w:rPr>
          <w:rFonts w:ascii="Times New Roman" w:hAnsi="Times New Roman" w:cs="Times New Roman"/>
          <w:sz w:val="24"/>
        </w:rPr>
        <w:t>oficial do filme</w:t>
      </w:r>
      <w:r w:rsidRPr="00657C37">
        <w:rPr>
          <w:rFonts w:ascii="Times New Roman" w:hAnsi="Times New Roman" w:cs="Times New Roman"/>
          <w:sz w:val="24"/>
        </w:rPr>
        <w:t>, nos portais de notícias, nas redes sociais (tanto na p</w:t>
      </w:r>
      <w:r w:rsidR="006F5C35" w:rsidRPr="00657C37">
        <w:rPr>
          <w:rFonts w:ascii="Times New Roman" w:hAnsi="Times New Roman" w:cs="Times New Roman"/>
          <w:sz w:val="24"/>
        </w:rPr>
        <w:t xml:space="preserve">ágina do </w:t>
      </w:r>
      <w:r w:rsidR="006F5C35" w:rsidRPr="00657C37">
        <w:rPr>
          <w:rFonts w:ascii="Times New Roman" w:hAnsi="Times New Roman" w:cs="Times New Roman"/>
          <w:sz w:val="24"/>
        </w:rPr>
        <w:lastRenderedPageBreak/>
        <w:t>projeto e/ou</w:t>
      </w:r>
      <w:r w:rsidRPr="00657C37">
        <w:rPr>
          <w:rFonts w:ascii="Times New Roman" w:hAnsi="Times New Roman" w:cs="Times New Roman"/>
          <w:sz w:val="24"/>
        </w:rPr>
        <w:t xml:space="preserve"> da distribuidora, na página de um meio de comunicaç</w:t>
      </w:r>
      <w:r w:rsidR="00906B7E" w:rsidRPr="00657C37">
        <w:rPr>
          <w:rFonts w:ascii="Times New Roman" w:hAnsi="Times New Roman" w:cs="Times New Roman"/>
          <w:sz w:val="24"/>
        </w:rPr>
        <w:t xml:space="preserve">ão como </w:t>
      </w:r>
      <w:r w:rsidRPr="00657C37">
        <w:rPr>
          <w:rFonts w:ascii="Times New Roman" w:hAnsi="Times New Roman" w:cs="Times New Roman"/>
          <w:sz w:val="24"/>
        </w:rPr>
        <w:t xml:space="preserve">num perfil pessoal de um indivíduo), e em </w:t>
      </w:r>
      <w:r w:rsidRPr="00657C37">
        <w:rPr>
          <w:rFonts w:ascii="Times New Roman" w:hAnsi="Times New Roman" w:cs="Times New Roman"/>
          <w:i/>
          <w:sz w:val="24"/>
        </w:rPr>
        <w:t xml:space="preserve">sites </w:t>
      </w:r>
      <w:r w:rsidRPr="00657C37">
        <w:rPr>
          <w:rFonts w:ascii="Times New Roman" w:hAnsi="Times New Roman" w:cs="Times New Roman"/>
          <w:sz w:val="24"/>
        </w:rPr>
        <w:t xml:space="preserve">de partilha de vídeos (como o </w:t>
      </w:r>
      <w:r w:rsidRPr="00657C37">
        <w:rPr>
          <w:rFonts w:ascii="Times New Roman" w:hAnsi="Times New Roman" w:cs="Times New Roman"/>
          <w:i/>
          <w:sz w:val="24"/>
        </w:rPr>
        <w:t xml:space="preserve">Youtube </w:t>
      </w:r>
      <w:r w:rsidRPr="00657C37">
        <w:rPr>
          <w:rFonts w:ascii="Times New Roman" w:hAnsi="Times New Roman" w:cs="Times New Roman"/>
          <w:sz w:val="24"/>
        </w:rPr>
        <w:t xml:space="preserve">e o </w:t>
      </w:r>
      <w:r w:rsidRPr="00657C37">
        <w:rPr>
          <w:rFonts w:ascii="Times New Roman" w:hAnsi="Times New Roman" w:cs="Times New Roman"/>
          <w:i/>
          <w:sz w:val="24"/>
        </w:rPr>
        <w:t>Vimeo</w:t>
      </w:r>
      <w:r w:rsidRPr="00657C37">
        <w:rPr>
          <w:rFonts w:ascii="Times New Roman" w:hAnsi="Times New Roman" w:cs="Times New Roman"/>
          <w:sz w:val="24"/>
        </w:rPr>
        <w:t>).</w:t>
      </w:r>
    </w:p>
    <w:p w:rsidR="00475EB3" w:rsidRPr="00657C37" w:rsidRDefault="00906B7E"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Em suma, o</w:t>
      </w:r>
      <w:r w:rsidR="00CE05F5" w:rsidRPr="00657C37">
        <w:rPr>
          <w:rFonts w:ascii="Times New Roman" w:hAnsi="Times New Roman" w:cs="Times New Roman"/>
          <w:sz w:val="24"/>
        </w:rPr>
        <w:t xml:space="preserve">s </w:t>
      </w:r>
      <w:r w:rsidR="00CE05F5" w:rsidRPr="00657C37">
        <w:rPr>
          <w:rFonts w:ascii="Times New Roman" w:hAnsi="Times New Roman" w:cs="Times New Roman"/>
          <w:i/>
          <w:sz w:val="24"/>
        </w:rPr>
        <w:t>trailers</w:t>
      </w:r>
      <w:r w:rsidR="00CE05F5" w:rsidRPr="00657C37">
        <w:rPr>
          <w:rFonts w:ascii="Times New Roman" w:hAnsi="Times New Roman" w:cs="Times New Roman"/>
          <w:sz w:val="24"/>
        </w:rPr>
        <w:t xml:space="preserve"> são ferramentas de marketing que têm como objetivo convencer o espetador a assistir a um determinado filme, num futuro próximo (Maltez, 2012). Por outras palavras, é uma amostra gratuita do filme.</w:t>
      </w:r>
    </w:p>
    <w:p w:rsidR="00F12B6B" w:rsidRPr="00657C37" w:rsidRDefault="0085400B" w:rsidP="00657C37">
      <w:pPr>
        <w:spacing w:after="0" w:line="360" w:lineRule="auto"/>
        <w:ind w:left="1418"/>
        <w:jc w:val="both"/>
        <w:rPr>
          <w:rFonts w:ascii="Times New Roman" w:hAnsi="Times New Roman" w:cs="Times New Roman"/>
          <w:i/>
        </w:rPr>
      </w:pPr>
      <w:r w:rsidRPr="00657C37">
        <w:rPr>
          <w:rFonts w:ascii="Times New Roman" w:hAnsi="Times New Roman" w:cs="Times New Roman"/>
          <w:i/>
        </w:rPr>
        <w:t>O</w:t>
      </w:r>
      <w:r w:rsidR="00F12B6B" w:rsidRPr="00657C37">
        <w:rPr>
          <w:rFonts w:ascii="Times New Roman" w:hAnsi="Times New Roman" w:cs="Times New Roman"/>
          <w:i/>
        </w:rPr>
        <w:t xml:space="preserve"> </w:t>
      </w:r>
      <w:r w:rsidRPr="00657C37">
        <w:rPr>
          <w:rFonts w:ascii="Times New Roman" w:hAnsi="Times New Roman" w:cs="Times New Roman"/>
          <w:i/>
        </w:rPr>
        <w:t>trailer</w:t>
      </w:r>
      <w:r w:rsidR="00F12B6B" w:rsidRPr="00657C37">
        <w:rPr>
          <w:rFonts w:ascii="Times New Roman" w:hAnsi="Times New Roman" w:cs="Times New Roman"/>
          <w:i/>
        </w:rPr>
        <w:t xml:space="preserve"> </w:t>
      </w:r>
      <w:r w:rsidRPr="00657C37">
        <w:rPr>
          <w:rFonts w:ascii="Times New Roman" w:hAnsi="Times New Roman" w:cs="Times New Roman"/>
          <w:i/>
        </w:rPr>
        <w:t>de</w:t>
      </w:r>
      <w:r w:rsidR="00F12B6B" w:rsidRPr="00657C37">
        <w:rPr>
          <w:rFonts w:ascii="Times New Roman" w:hAnsi="Times New Roman" w:cs="Times New Roman"/>
          <w:i/>
        </w:rPr>
        <w:t>sempen</w:t>
      </w:r>
      <w:r w:rsidR="00DA65DF" w:rsidRPr="00657C37">
        <w:rPr>
          <w:rFonts w:ascii="Times New Roman" w:hAnsi="Times New Roman" w:cs="Times New Roman"/>
          <w:i/>
        </w:rPr>
        <w:t>ha quatro funções principais:</w:t>
      </w:r>
      <w:r w:rsidR="00F12B6B" w:rsidRPr="00657C37">
        <w:rPr>
          <w:rFonts w:ascii="Times New Roman" w:hAnsi="Times New Roman" w:cs="Times New Roman"/>
          <w:i/>
        </w:rPr>
        <w:t xml:space="preserve"> criar consciência do filme; dar uma impressão global do filme a</w:t>
      </w:r>
      <w:r w:rsidR="00DA65DF" w:rsidRPr="00657C37">
        <w:rPr>
          <w:rFonts w:ascii="Times New Roman" w:hAnsi="Times New Roman" w:cs="Times New Roman"/>
          <w:i/>
        </w:rPr>
        <w:t>os</w:t>
      </w:r>
      <w:r w:rsidR="00F12B6B" w:rsidRPr="00657C37">
        <w:rPr>
          <w:rFonts w:ascii="Times New Roman" w:hAnsi="Times New Roman" w:cs="Times New Roman"/>
          <w:i/>
        </w:rPr>
        <w:t xml:space="preserve"> seu</w:t>
      </w:r>
      <w:r w:rsidR="00DA65DF" w:rsidRPr="00657C37">
        <w:rPr>
          <w:rFonts w:ascii="Times New Roman" w:hAnsi="Times New Roman" w:cs="Times New Roman"/>
          <w:i/>
        </w:rPr>
        <w:t xml:space="preserve">s potenciais espetadores; </w:t>
      </w:r>
      <w:r w:rsidR="00F12B6B" w:rsidRPr="00657C37">
        <w:rPr>
          <w:rFonts w:ascii="Times New Roman" w:hAnsi="Times New Roman" w:cs="Times New Roman"/>
          <w:i/>
        </w:rPr>
        <w:t>garantir que os</w:t>
      </w:r>
      <w:r w:rsidR="00DA65DF" w:rsidRPr="00657C37">
        <w:rPr>
          <w:rFonts w:ascii="Times New Roman" w:hAnsi="Times New Roman" w:cs="Times New Roman"/>
          <w:i/>
        </w:rPr>
        <w:t xml:space="preserve"> potenciais</w:t>
      </w:r>
      <w:r w:rsidR="00F12B6B" w:rsidRPr="00657C37">
        <w:rPr>
          <w:rFonts w:ascii="Times New Roman" w:hAnsi="Times New Roman" w:cs="Times New Roman"/>
          <w:i/>
        </w:rPr>
        <w:t xml:space="preserve"> espe</w:t>
      </w:r>
      <w:r w:rsidR="00DA65DF" w:rsidRPr="00657C37">
        <w:rPr>
          <w:rFonts w:ascii="Times New Roman" w:hAnsi="Times New Roman" w:cs="Times New Roman"/>
          <w:i/>
        </w:rPr>
        <w:t>tadores tenham</w:t>
      </w:r>
      <w:r w:rsidR="00F12B6B" w:rsidRPr="00657C37">
        <w:rPr>
          <w:rFonts w:ascii="Times New Roman" w:hAnsi="Times New Roman" w:cs="Times New Roman"/>
          <w:i/>
        </w:rPr>
        <w:t xml:space="preserve"> conhecimento do diretor e </w:t>
      </w:r>
      <w:r w:rsidR="00DA65DF" w:rsidRPr="00657C37">
        <w:rPr>
          <w:rFonts w:ascii="Times New Roman" w:hAnsi="Times New Roman" w:cs="Times New Roman"/>
          <w:i/>
        </w:rPr>
        <w:t xml:space="preserve">atores principais </w:t>
      </w:r>
      <w:r w:rsidR="00F12B6B" w:rsidRPr="00657C37">
        <w:rPr>
          <w:rFonts w:ascii="Times New Roman" w:hAnsi="Times New Roman" w:cs="Times New Roman"/>
          <w:i/>
        </w:rPr>
        <w:t xml:space="preserve">(em casos </w:t>
      </w:r>
      <w:r w:rsidR="00DA65DF" w:rsidRPr="00657C37">
        <w:rPr>
          <w:rFonts w:ascii="Times New Roman" w:hAnsi="Times New Roman" w:cs="Times New Roman"/>
          <w:i/>
        </w:rPr>
        <w:t xml:space="preserve">em que os nomes ajudarão a vender </w:t>
      </w:r>
      <w:r w:rsidR="00F12B6B" w:rsidRPr="00657C37">
        <w:rPr>
          <w:rFonts w:ascii="Times New Roman" w:hAnsi="Times New Roman" w:cs="Times New Roman"/>
          <w:i/>
        </w:rPr>
        <w:t>o filme)</w:t>
      </w:r>
      <w:r w:rsidR="00DA65DF" w:rsidRPr="00657C37">
        <w:rPr>
          <w:rFonts w:ascii="Times New Roman" w:hAnsi="Times New Roman" w:cs="Times New Roman"/>
          <w:i/>
        </w:rPr>
        <w:t>;</w:t>
      </w:r>
      <w:r w:rsidR="00F12B6B" w:rsidRPr="00657C37">
        <w:rPr>
          <w:rFonts w:ascii="Times New Roman" w:hAnsi="Times New Roman" w:cs="Times New Roman"/>
          <w:i/>
        </w:rPr>
        <w:t xml:space="preserve"> criar</w:t>
      </w:r>
      <w:r w:rsidR="00DA65DF" w:rsidRPr="00657C37">
        <w:rPr>
          <w:rFonts w:ascii="Times New Roman" w:hAnsi="Times New Roman" w:cs="Times New Roman"/>
          <w:i/>
        </w:rPr>
        <w:t xml:space="preserve"> a, vontade de assistir entre os espetadores</w:t>
      </w:r>
      <w:r w:rsidR="00F12B6B" w:rsidRPr="00657C37">
        <w:rPr>
          <w:rFonts w:ascii="Times New Roman" w:hAnsi="Times New Roman" w:cs="Times New Roman"/>
          <w:i/>
        </w:rPr>
        <w:t>”</w:t>
      </w:r>
      <w:r w:rsidR="00F12B6B" w:rsidRPr="00DD5637">
        <w:rPr>
          <w:rFonts w:ascii="Times New Roman" w:hAnsi="Times New Roman" w:cs="Times New Roman"/>
          <w:i/>
        </w:rPr>
        <w:t xml:space="preserve"> </w:t>
      </w:r>
      <w:r w:rsidR="00DD5637" w:rsidRPr="00DD5637">
        <w:rPr>
          <w:rFonts w:ascii="Times New Roman" w:hAnsi="Times New Roman" w:cs="Times New Roman"/>
          <w:i/>
        </w:rPr>
        <w:t>(Maltez, 2012, p.</w:t>
      </w:r>
      <w:r w:rsidR="00DA65DF" w:rsidRPr="00DD5637">
        <w:rPr>
          <w:rFonts w:ascii="Times New Roman" w:hAnsi="Times New Roman" w:cs="Times New Roman"/>
          <w:i/>
        </w:rPr>
        <w:t xml:space="preserve"> 14).</w:t>
      </w:r>
    </w:p>
    <w:p w:rsidR="00F12B6B" w:rsidRPr="00657C37" w:rsidRDefault="00DA65DF" w:rsidP="00DD5637">
      <w:pPr>
        <w:spacing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Além deste vídeo, são também divulgados </w:t>
      </w:r>
      <w:r w:rsidRPr="00657C37">
        <w:rPr>
          <w:rFonts w:ascii="Times New Roman" w:hAnsi="Times New Roman" w:cs="Times New Roman"/>
          <w:i/>
          <w:sz w:val="24"/>
        </w:rPr>
        <w:t>teasers</w:t>
      </w:r>
      <w:r w:rsidRPr="00657C37">
        <w:rPr>
          <w:rFonts w:ascii="Times New Roman" w:hAnsi="Times New Roman" w:cs="Times New Roman"/>
          <w:sz w:val="24"/>
        </w:rPr>
        <w:t xml:space="preserve">, isto é, um </w:t>
      </w:r>
      <w:r w:rsidRPr="00657C37">
        <w:rPr>
          <w:rFonts w:ascii="Times New Roman" w:hAnsi="Times New Roman" w:cs="Times New Roman"/>
          <w:i/>
          <w:sz w:val="24"/>
        </w:rPr>
        <w:t>tr</w:t>
      </w:r>
      <w:r w:rsidR="00F12B6B" w:rsidRPr="00657C37">
        <w:rPr>
          <w:rFonts w:ascii="Times New Roman" w:hAnsi="Times New Roman" w:cs="Times New Roman"/>
          <w:i/>
          <w:sz w:val="24"/>
        </w:rPr>
        <w:t>ailer</w:t>
      </w:r>
      <w:r w:rsidR="00F12B6B" w:rsidRPr="00657C37">
        <w:rPr>
          <w:rFonts w:ascii="Times New Roman" w:hAnsi="Times New Roman" w:cs="Times New Roman"/>
          <w:sz w:val="24"/>
        </w:rPr>
        <w:t xml:space="preserve"> curto</w:t>
      </w:r>
      <w:r w:rsidRPr="00657C37">
        <w:rPr>
          <w:rFonts w:ascii="Times New Roman" w:hAnsi="Times New Roman" w:cs="Times New Roman"/>
          <w:sz w:val="24"/>
        </w:rPr>
        <w:t xml:space="preserve"> que, apesar de não revelar mui</w:t>
      </w:r>
      <w:r w:rsidR="00F12B6B" w:rsidRPr="00657C37">
        <w:rPr>
          <w:rFonts w:ascii="Times New Roman" w:hAnsi="Times New Roman" w:cs="Times New Roman"/>
          <w:sz w:val="24"/>
        </w:rPr>
        <w:t>to sobre o filme</w:t>
      </w:r>
      <w:r w:rsidRPr="00657C37">
        <w:rPr>
          <w:rFonts w:ascii="Times New Roman" w:hAnsi="Times New Roman" w:cs="Times New Roman"/>
          <w:sz w:val="24"/>
        </w:rPr>
        <w:t>,</w:t>
      </w:r>
      <w:r w:rsidR="00F12B6B" w:rsidRPr="00657C37">
        <w:rPr>
          <w:rFonts w:ascii="Times New Roman" w:hAnsi="Times New Roman" w:cs="Times New Roman"/>
          <w:sz w:val="24"/>
        </w:rPr>
        <w:t xml:space="preserve"> é criado para despertar </w:t>
      </w:r>
      <w:r w:rsidRPr="00657C37">
        <w:rPr>
          <w:rFonts w:ascii="Times New Roman" w:hAnsi="Times New Roman" w:cs="Times New Roman"/>
          <w:sz w:val="24"/>
        </w:rPr>
        <w:t>a curiosidade dos espetadores – normalmente é veiculado meses antes da estreia do filme (Haenz, 2005</w:t>
      </w:r>
      <w:r w:rsidR="00F12B6B" w:rsidRPr="00657C37">
        <w:rPr>
          <w:rFonts w:ascii="Times New Roman" w:hAnsi="Times New Roman" w:cs="Times New Roman"/>
          <w:sz w:val="24"/>
        </w:rPr>
        <w:t>)</w:t>
      </w:r>
      <w:r w:rsidRPr="00657C37">
        <w:rPr>
          <w:rFonts w:ascii="Times New Roman" w:hAnsi="Times New Roman" w:cs="Times New Roman"/>
          <w:sz w:val="24"/>
        </w:rPr>
        <w:t>.</w:t>
      </w:r>
    </w:p>
    <w:p w:rsidR="0060794F" w:rsidRPr="00657C37" w:rsidRDefault="00B94C1E" w:rsidP="00657C37">
      <w:pPr>
        <w:pStyle w:val="PargrafodaLista"/>
        <w:numPr>
          <w:ilvl w:val="0"/>
          <w:numId w:val="4"/>
        </w:numPr>
        <w:spacing w:after="0" w:line="360" w:lineRule="auto"/>
        <w:jc w:val="both"/>
        <w:rPr>
          <w:rFonts w:ascii="Times New Roman" w:hAnsi="Times New Roman" w:cs="Times New Roman"/>
          <w:sz w:val="24"/>
          <w:u w:val="single"/>
        </w:rPr>
      </w:pPr>
      <w:r w:rsidRPr="00657C37">
        <w:rPr>
          <w:rFonts w:ascii="Times New Roman" w:hAnsi="Times New Roman" w:cs="Times New Roman"/>
          <w:sz w:val="24"/>
          <w:u w:val="single"/>
        </w:rPr>
        <w:t>Anúncios</w:t>
      </w:r>
      <w:r w:rsidR="00E61B29" w:rsidRPr="00657C37">
        <w:rPr>
          <w:rFonts w:ascii="Times New Roman" w:hAnsi="Times New Roman" w:cs="Times New Roman"/>
          <w:sz w:val="24"/>
          <w:u w:val="single"/>
        </w:rPr>
        <w:t xml:space="preserve"> de rádio</w:t>
      </w:r>
      <w:r w:rsidR="0060794F" w:rsidRPr="00657C37">
        <w:rPr>
          <w:rFonts w:ascii="Times New Roman" w:hAnsi="Times New Roman" w:cs="Times New Roman"/>
          <w:sz w:val="24"/>
          <w:u w:val="single"/>
        </w:rPr>
        <w:t xml:space="preserve"> e televisivos</w:t>
      </w:r>
    </w:p>
    <w:p w:rsidR="000C24C5" w:rsidRPr="00657C37" w:rsidRDefault="00D1567E"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Os estúdios compram, em média, entre </w:t>
      </w:r>
      <w:r w:rsidR="00035112" w:rsidRPr="00657C37">
        <w:rPr>
          <w:rFonts w:ascii="Times New Roman" w:hAnsi="Times New Roman" w:cs="Times New Roman"/>
          <w:sz w:val="24"/>
        </w:rPr>
        <w:t>90</w:t>
      </w:r>
      <w:r w:rsidRPr="00657C37">
        <w:rPr>
          <w:rFonts w:ascii="Times New Roman" w:hAnsi="Times New Roman" w:cs="Times New Roman"/>
          <w:sz w:val="24"/>
        </w:rPr>
        <w:t xml:space="preserve"> a </w:t>
      </w:r>
      <w:r w:rsidR="00035112" w:rsidRPr="00657C37">
        <w:rPr>
          <w:rFonts w:ascii="Times New Roman" w:hAnsi="Times New Roman" w:cs="Times New Roman"/>
          <w:sz w:val="24"/>
        </w:rPr>
        <w:t xml:space="preserve">95% </w:t>
      </w:r>
      <w:r w:rsidRPr="00657C37">
        <w:rPr>
          <w:rFonts w:ascii="Times New Roman" w:hAnsi="Times New Roman" w:cs="Times New Roman"/>
          <w:sz w:val="24"/>
        </w:rPr>
        <w:t>dos anúncios na televisão meses antes do i</w:t>
      </w:r>
      <w:r w:rsidR="00DD5637">
        <w:rPr>
          <w:rFonts w:ascii="Times New Roman" w:hAnsi="Times New Roman" w:cs="Times New Roman"/>
          <w:sz w:val="24"/>
        </w:rPr>
        <w:t>nício da campanha promocional da longa-metragem</w:t>
      </w:r>
      <w:r w:rsidR="001277EE" w:rsidRPr="00657C37">
        <w:rPr>
          <w:rFonts w:ascii="Times New Roman" w:hAnsi="Times New Roman" w:cs="Times New Roman"/>
          <w:sz w:val="24"/>
        </w:rPr>
        <w:t>. Esta aquisição deve-se à possibilidade das distribuidoras poderem escolher quais os dias de promoç</w:t>
      </w:r>
      <w:r w:rsidR="00B94C1E" w:rsidRPr="00657C37">
        <w:rPr>
          <w:rFonts w:ascii="Times New Roman" w:hAnsi="Times New Roman" w:cs="Times New Roman"/>
          <w:sz w:val="24"/>
        </w:rPr>
        <w:t xml:space="preserve">ão e os espaços publicitários do </w:t>
      </w:r>
      <w:r w:rsidR="00B94C1E" w:rsidRPr="00657C37">
        <w:rPr>
          <w:rFonts w:ascii="Times New Roman" w:hAnsi="Times New Roman" w:cs="Times New Roman"/>
          <w:i/>
          <w:sz w:val="24"/>
        </w:rPr>
        <w:t>prime time</w:t>
      </w:r>
      <w:r w:rsidR="00B94C1E" w:rsidRPr="00657C37">
        <w:rPr>
          <w:rFonts w:ascii="Times New Roman" w:hAnsi="Times New Roman" w:cs="Times New Roman"/>
          <w:sz w:val="24"/>
        </w:rPr>
        <w:t xml:space="preserve"> (Molnár, 2012). </w:t>
      </w:r>
    </w:p>
    <w:p w:rsidR="000C24C5" w:rsidRPr="00657C37" w:rsidRDefault="000C24C5"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No entanto, os anúncios na televisão e, em particular na rádio, são técnicas complementares, porque não alcançam os mesmos resultados que a promoção na </w:t>
      </w:r>
      <w:r w:rsidRPr="00657C37">
        <w:rPr>
          <w:rFonts w:ascii="Times New Roman" w:hAnsi="Times New Roman" w:cs="Times New Roman"/>
          <w:i/>
          <w:sz w:val="24"/>
        </w:rPr>
        <w:t>internet</w:t>
      </w:r>
      <w:r w:rsidRPr="00657C37">
        <w:rPr>
          <w:rFonts w:ascii="Times New Roman" w:hAnsi="Times New Roman" w:cs="Times New Roman"/>
          <w:sz w:val="24"/>
        </w:rPr>
        <w:t xml:space="preserve"> (Molnár, 2012). Além disto, estes veículos necessitam de um alto investimento por parte das distribuidoras, principalmente na televisão, uma vez que os anúnc</w:t>
      </w:r>
      <w:r w:rsidR="00DD5637">
        <w:rPr>
          <w:rFonts w:ascii="Times New Roman" w:hAnsi="Times New Roman" w:cs="Times New Roman"/>
          <w:sz w:val="24"/>
        </w:rPr>
        <w:t>ios têm um custo elevado</w:t>
      </w:r>
      <w:r w:rsidRPr="00657C37">
        <w:rPr>
          <w:rFonts w:ascii="Times New Roman" w:hAnsi="Times New Roman" w:cs="Times New Roman"/>
          <w:sz w:val="24"/>
        </w:rPr>
        <w:t>.</w:t>
      </w:r>
    </w:p>
    <w:p w:rsidR="002B01A5" w:rsidRPr="00657C37" w:rsidRDefault="00B94C1E" w:rsidP="00DD5637">
      <w:pPr>
        <w:spacing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 xml:space="preserve">Normalmente, as entrevistas ao realizador e elenco, reportagens sobre a longa-metragem, os vídeos de </w:t>
      </w:r>
      <w:r w:rsidR="002B01A5" w:rsidRPr="00657C37">
        <w:rPr>
          <w:rFonts w:ascii="Times New Roman" w:hAnsi="Times New Roman" w:cs="Times New Roman"/>
          <w:i/>
          <w:sz w:val="24"/>
          <w:szCs w:val="24"/>
        </w:rPr>
        <w:t>behind-the-scenes</w:t>
      </w:r>
      <w:r w:rsidR="002B01A5" w:rsidRPr="00657C37">
        <w:rPr>
          <w:rFonts w:ascii="Times New Roman" w:hAnsi="Times New Roman" w:cs="Times New Roman"/>
          <w:sz w:val="24"/>
          <w:szCs w:val="24"/>
        </w:rPr>
        <w:t xml:space="preserve"> </w:t>
      </w:r>
      <w:r w:rsidRPr="00657C37">
        <w:rPr>
          <w:rFonts w:ascii="Times New Roman" w:hAnsi="Times New Roman" w:cs="Times New Roman"/>
          <w:sz w:val="24"/>
          <w:szCs w:val="24"/>
        </w:rPr>
        <w:t xml:space="preserve">e os programas sobre filmes são formas de </w:t>
      </w:r>
      <w:r w:rsidR="002B01A5" w:rsidRPr="00657C37">
        <w:rPr>
          <w:rFonts w:ascii="Times New Roman" w:hAnsi="Times New Roman" w:cs="Times New Roman"/>
          <w:sz w:val="24"/>
          <w:szCs w:val="24"/>
        </w:rPr>
        <w:t>an</w:t>
      </w:r>
      <w:r w:rsidRPr="00657C37">
        <w:rPr>
          <w:rFonts w:ascii="Times New Roman" w:hAnsi="Times New Roman" w:cs="Times New Roman"/>
          <w:sz w:val="24"/>
          <w:szCs w:val="24"/>
        </w:rPr>
        <w:t xml:space="preserve">úncios televisivos </w:t>
      </w:r>
      <w:r w:rsidR="002B01A5" w:rsidRPr="00657C37">
        <w:rPr>
          <w:rFonts w:ascii="Times New Roman" w:hAnsi="Times New Roman" w:cs="Times New Roman"/>
          <w:sz w:val="24"/>
          <w:szCs w:val="24"/>
        </w:rPr>
        <w:t>(Molnár, 20</w:t>
      </w:r>
      <w:r w:rsidRPr="00657C37">
        <w:rPr>
          <w:rFonts w:ascii="Times New Roman" w:hAnsi="Times New Roman" w:cs="Times New Roman"/>
          <w:sz w:val="24"/>
          <w:szCs w:val="24"/>
        </w:rPr>
        <w:t>12</w:t>
      </w:r>
      <w:r w:rsidR="002B01A5" w:rsidRPr="00657C37">
        <w:rPr>
          <w:rFonts w:ascii="Times New Roman" w:hAnsi="Times New Roman" w:cs="Times New Roman"/>
          <w:sz w:val="24"/>
          <w:szCs w:val="24"/>
        </w:rPr>
        <w:t>)</w:t>
      </w:r>
      <w:r w:rsidR="000C24C5" w:rsidRPr="00657C37">
        <w:rPr>
          <w:rFonts w:ascii="Times New Roman" w:hAnsi="Times New Roman" w:cs="Times New Roman"/>
          <w:sz w:val="24"/>
          <w:szCs w:val="24"/>
        </w:rPr>
        <w:t>. Relativamente</w:t>
      </w:r>
      <w:r w:rsidRPr="00657C37">
        <w:rPr>
          <w:rFonts w:ascii="Times New Roman" w:hAnsi="Times New Roman" w:cs="Times New Roman"/>
          <w:sz w:val="24"/>
          <w:szCs w:val="24"/>
        </w:rPr>
        <w:t xml:space="preserve"> </w:t>
      </w:r>
      <w:r w:rsidR="000C24C5" w:rsidRPr="00657C37">
        <w:rPr>
          <w:rFonts w:ascii="Times New Roman" w:hAnsi="Times New Roman" w:cs="Times New Roman"/>
          <w:sz w:val="24"/>
          <w:szCs w:val="24"/>
        </w:rPr>
        <w:t>aos anúncios na</w:t>
      </w:r>
      <w:r w:rsidRPr="00657C37">
        <w:rPr>
          <w:rFonts w:ascii="Times New Roman" w:hAnsi="Times New Roman" w:cs="Times New Roman"/>
          <w:sz w:val="24"/>
          <w:szCs w:val="24"/>
        </w:rPr>
        <w:t xml:space="preserve"> r</w:t>
      </w:r>
      <w:r w:rsidR="000C24C5" w:rsidRPr="00657C37">
        <w:rPr>
          <w:rFonts w:ascii="Times New Roman" w:hAnsi="Times New Roman" w:cs="Times New Roman"/>
          <w:sz w:val="24"/>
          <w:szCs w:val="24"/>
        </w:rPr>
        <w:t xml:space="preserve">ádio estão incluídos </w:t>
      </w:r>
      <w:r w:rsidRPr="00657C37">
        <w:rPr>
          <w:rFonts w:ascii="Times New Roman" w:hAnsi="Times New Roman" w:cs="Times New Roman"/>
          <w:sz w:val="24"/>
          <w:szCs w:val="24"/>
        </w:rPr>
        <w:t xml:space="preserve">as entrevistas, </w:t>
      </w:r>
      <w:r w:rsidR="000C24C5" w:rsidRPr="00657C37">
        <w:rPr>
          <w:rFonts w:ascii="Times New Roman" w:hAnsi="Times New Roman" w:cs="Times New Roman"/>
          <w:sz w:val="24"/>
          <w:szCs w:val="24"/>
        </w:rPr>
        <w:t xml:space="preserve">as </w:t>
      </w:r>
      <w:r w:rsidRPr="00657C37">
        <w:rPr>
          <w:rFonts w:ascii="Times New Roman" w:hAnsi="Times New Roman" w:cs="Times New Roman"/>
          <w:sz w:val="24"/>
          <w:szCs w:val="24"/>
        </w:rPr>
        <w:t xml:space="preserve">reportagens </w:t>
      </w:r>
      <w:r w:rsidR="000C24C5" w:rsidRPr="00657C37">
        <w:rPr>
          <w:rFonts w:ascii="Times New Roman" w:hAnsi="Times New Roman" w:cs="Times New Roman"/>
          <w:sz w:val="24"/>
          <w:szCs w:val="24"/>
        </w:rPr>
        <w:t>e as breve</w:t>
      </w:r>
      <w:r w:rsidRPr="00657C37">
        <w:rPr>
          <w:rFonts w:ascii="Times New Roman" w:hAnsi="Times New Roman" w:cs="Times New Roman"/>
          <w:sz w:val="24"/>
          <w:szCs w:val="24"/>
        </w:rPr>
        <w:t xml:space="preserve">s </w:t>
      </w:r>
      <w:r w:rsidR="000C24C5" w:rsidRPr="00657C37">
        <w:rPr>
          <w:rFonts w:ascii="Times New Roman" w:hAnsi="Times New Roman" w:cs="Times New Roman"/>
          <w:sz w:val="24"/>
          <w:szCs w:val="24"/>
        </w:rPr>
        <w:t xml:space="preserve">amostras sonoras do </w:t>
      </w:r>
      <w:r w:rsidR="000C24C5" w:rsidRPr="00657C37">
        <w:rPr>
          <w:rFonts w:ascii="Times New Roman" w:hAnsi="Times New Roman" w:cs="Times New Roman"/>
          <w:i/>
          <w:sz w:val="24"/>
          <w:szCs w:val="24"/>
        </w:rPr>
        <w:t>trailer.</w:t>
      </w:r>
    </w:p>
    <w:p w:rsidR="00E61B29" w:rsidRPr="00657C37" w:rsidRDefault="009B6C00" w:rsidP="00657C37">
      <w:pPr>
        <w:pStyle w:val="PargrafodaLista"/>
        <w:numPr>
          <w:ilvl w:val="0"/>
          <w:numId w:val="4"/>
        </w:numPr>
        <w:spacing w:after="0" w:line="360" w:lineRule="auto"/>
        <w:jc w:val="both"/>
        <w:rPr>
          <w:rFonts w:ascii="Times New Roman" w:hAnsi="Times New Roman" w:cs="Times New Roman"/>
          <w:i/>
          <w:sz w:val="24"/>
        </w:rPr>
      </w:pPr>
      <w:r w:rsidRPr="00657C37">
        <w:rPr>
          <w:rFonts w:ascii="Times New Roman" w:hAnsi="Times New Roman" w:cs="Times New Roman"/>
          <w:i/>
          <w:sz w:val="24"/>
          <w:u w:val="single"/>
        </w:rPr>
        <w:t>M</w:t>
      </w:r>
      <w:r w:rsidR="00E61B29" w:rsidRPr="00657C37">
        <w:rPr>
          <w:rFonts w:ascii="Times New Roman" w:hAnsi="Times New Roman" w:cs="Times New Roman"/>
          <w:i/>
          <w:sz w:val="24"/>
          <w:u w:val="single"/>
        </w:rPr>
        <w:t>erchandising</w:t>
      </w:r>
    </w:p>
    <w:p w:rsidR="005E20E8" w:rsidRPr="00657C37" w:rsidRDefault="00797618" w:rsidP="00DD56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rPr>
        <w:t xml:space="preserve">O </w:t>
      </w:r>
      <w:r w:rsidRPr="00657C37">
        <w:rPr>
          <w:rFonts w:ascii="Times New Roman" w:hAnsi="Times New Roman" w:cs="Times New Roman"/>
          <w:i/>
          <w:sz w:val="24"/>
        </w:rPr>
        <w:t>merchandising</w:t>
      </w:r>
      <w:r w:rsidRPr="00657C37">
        <w:rPr>
          <w:rFonts w:ascii="Times New Roman" w:hAnsi="Times New Roman" w:cs="Times New Roman"/>
          <w:sz w:val="24"/>
        </w:rPr>
        <w:t xml:space="preserve"> </w:t>
      </w:r>
      <w:r w:rsidR="009542E9" w:rsidRPr="00657C37">
        <w:rPr>
          <w:rFonts w:ascii="Times New Roman" w:hAnsi="Times New Roman" w:cs="Times New Roman"/>
          <w:sz w:val="24"/>
        </w:rPr>
        <w:t>é uma ferramenta utilizada no cinema há v</w:t>
      </w:r>
      <w:r w:rsidR="003761A6" w:rsidRPr="00657C37">
        <w:rPr>
          <w:rFonts w:ascii="Times New Roman" w:hAnsi="Times New Roman" w:cs="Times New Roman"/>
          <w:sz w:val="24"/>
        </w:rPr>
        <w:t>ários anos, e</w:t>
      </w:r>
      <w:r w:rsidR="005E20E8" w:rsidRPr="00657C37">
        <w:rPr>
          <w:rFonts w:ascii="Times New Roman" w:hAnsi="Times New Roman" w:cs="Times New Roman"/>
          <w:sz w:val="24"/>
        </w:rPr>
        <w:t xml:space="preserve"> a </w:t>
      </w:r>
      <w:r w:rsidR="005E20E8" w:rsidRPr="00B0407C">
        <w:rPr>
          <w:rFonts w:ascii="Times New Roman" w:hAnsi="Times New Roman" w:cs="Times New Roman"/>
          <w:sz w:val="24"/>
        </w:rPr>
        <w:t>Disney</w:t>
      </w:r>
      <w:r w:rsidR="003761A6" w:rsidRPr="00657C37">
        <w:rPr>
          <w:rFonts w:ascii="Times New Roman" w:hAnsi="Times New Roman" w:cs="Times New Roman"/>
          <w:i/>
          <w:sz w:val="24"/>
        </w:rPr>
        <w:t xml:space="preserve"> </w:t>
      </w:r>
      <w:r w:rsidR="003761A6" w:rsidRPr="00657C37">
        <w:rPr>
          <w:rFonts w:ascii="Times New Roman" w:hAnsi="Times New Roman" w:cs="Times New Roman"/>
          <w:sz w:val="24"/>
        </w:rPr>
        <w:t>é o exemplo mais popular.</w:t>
      </w:r>
      <w:r w:rsidR="005E20E8" w:rsidRPr="00657C37">
        <w:rPr>
          <w:rFonts w:ascii="Times New Roman" w:hAnsi="Times New Roman" w:cs="Times New Roman"/>
          <w:sz w:val="24"/>
        </w:rPr>
        <w:t xml:space="preserve"> Walt Disney é considerado por diversos autores como um visionário nesta técnica, uma vez que desde a criação do </w:t>
      </w:r>
      <w:r w:rsidR="005E20E8" w:rsidRPr="00657C37">
        <w:rPr>
          <w:rFonts w:ascii="Times New Roman" w:hAnsi="Times New Roman" w:cs="Times New Roman"/>
          <w:sz w:val="24"/>
          <w:szCs w:val="24"/>
        </w:rPr>
        <w:t xml:space="preserve">estúdio que livros de banda-desenhada, brinquedos, relógios e vestuário com as personagens da </w:t>
      </w:r>
      <w:r w:rsidR="005E20E8" w:rsidRPr="00B0407C">
        <w:rPr>
          <w:rFonts w:ascii="Times New Roman" w:hAnsi="Times New Roman" w:cs="Times New Roman"/>
          <w:sz w:val="24"/>
          <w:szCs w:val="24"/>
        </w:rPr>
        <w:t>Disney</w:t>
      </w:r>
      <w:r w:rsidR="005E20E8" w:rsidRPr="00657C37">
        <w:rPr>
          <w:rFonts w:ascii="Times New Roman" w:hAnsi="Times New Roman" w:cs="Times New Roman"/>
          <w:sz w:val="24"/>
          <w:szCs w:val="24"/>
        </w:rPr>
        <w:t xml:space="preserve"> estão disponíveis para venda.</w:t>
      </w:r>
    </w:p>
    <w:p w:rsidR="003761A6" w:rsidRPr="00657C37" w:rsidRDefault="003761A6" w:rsidP="00DD5637">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lastRenderedPageBreak/>
        <w:t xml:space="preserve">Apesar de não ser uma estratégia recente, apenas recentemente é que os profissionais do marketing começaram a aperceber-se da relevância do </w:t>
      </w:r>
      <w:r w:rsidRPr="00657C37">
        <w:rPr>
          <w:rFonts w:ascii="Times New Roman" w:hAnsi="Times New Roman" w:cs="Times New Roman"/>
          <w:i/>
          <w:sz w:val="24"/>
        </w:rPr>
        <w:t>merchandising</w:t>
      </w:r>
      <w:r w:rsidRPr="00657C37">
        <w:rPr>
          <w:rFonts w:ascii="Times New Roman" w:hAnsi="Times New Roman" w:cs="Times New Roman"/>
          <w:sz w:val="24"/>
        </w:rPr>
        <w:t xml:space="preserve">. A venda de produtos associados a </w:t>
      </w:r>
      <w:r w:rsidRPr="00657C37">
        <w:rPr>
          <w:rFonts w:ascii="Times New Roman" w:hAnsi="Times New Roman" w:cs="Times New Roman"/>
          <w:i/>
          <w:sz w:val="24"/>
        </w:rPr>
        <w:t xml:space="preserve">franchises </w:t>
      </w:r>
      <w:r w:rsidRPr="00657C37">
        <w:rPr>
          <w:rFonts w:ascii="Times New Roman" w:hAnsi="Times New Roman" w:cs="Times New Roman"/>
          <w:sz w:val="24"/>
        </w:rPr>
        <w:t>de filmes não só geram receitas substanciais, como promovem eficazmente as longas-metragens. Por norma, 40% dos artigos relacionados com um filme são vendidos antes do seu lançamento.</w:t>
      </w:r>
    </w:p>
    <w:p w:rsidR="008622D3" w:rsidRPr="00657C37" w:rsidRDefault="008622D3"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Todavia, </w:t>
      </w:r>
      <w:r w:rsidR="003D24BE" w:rsidRPr="00657C37">
        <w:rPr>
          <w:rFonts w:ascii="Times New Roman" w:hAnsi="Times New Roman" w:cs="Times New Roman"/>
          <w:sz w:val="24"/>
        </w:rPr>
        <w:t xml:space="preserve">é preciso ter em conta que esta técnica </w:t>
      </w:r>
      <w:r w:rsidRPr="00657C37">
        <w:rPr>
          <w:rFonts w:ascii="Times New Roman" w:hAnsi="Times New Roman" w:cs="Times New Roman"/>
          <w:sz w:val="24"/>
        </w:rPr>
        <w:t>funciona melhor em alguns g</w:t>
      </w:r>
      <w:r w:rsidR="005E20E8" w:rsidRPr="00657C37">
        <w:rPr>
          <w:rFonts w:ascii="Times New Roman" w:hAnsi="Times New Roman" w:cs="Times New Roman"/>
          <w:sz w:val="24"/>
        </w:rPr>
        <w:t>éneros, do que noutros. A</w:t>
      </w:r>
      <w:r w:rsidR="003D24BE" w:rsidRPr="00657C37">
        <w:rPr>
          <w:rFonts w:ascii="Times New Roman" w:hAnsi="Times New Roman" w:cs="Times New Roman"/>
          <w:sz w:val="24"/>
        </w:rPr>
        <w:t xml:space="preserve">penas o </w:t>
      </w:r>
      <w:r w:rsidR="003D24BE" w:rsidRPr="00657C37">
        <w:rPr>
          <w:rFonts w:ascii="Times New Roman" w:hAnsi="Times New Roman" w:cs="Times New Roman"/>
          <w:i/>
          <w:sz w:val="24"/>
        </w:rPr>
        <w:t>merchandising</w:t>
      </w:r>
      <w:r w:rsidR="003D24BE" w:rsidRPr="00657C37">
        <w:rPr>
          <w:rFonts w:ascii="Times New Roman" w:hAnsi="Times New Roman" w:cs="Times New Roman"/>
          <w:sz w:val="24"/>
        </w:rPr>
        <w:t xml:space="preserve"> da</w:t>
      </w:r>
      <w:r w:rsidR="005E20E8" w:rsidRPr="00657C37">
        <w:rPr>
          <w:rFonts w:ascii="Times New Roman" w:hAnsi="Times New Roman" w:cs="Times New Roman"/>
          <w:sz w:val="24"/>
        </w:rPr>
        <w:t xml:space="preserve"> saga “Star Wars”</w:t>
      </w:r>
      <w:r w:rsidR="003D24BE" w:rsidRPr="00657C37">
        <w:rPr>
          <w:rFonts w:ascii="Times New Roman" w:hAnsi="Times New Roman" w:cs="Times New Roman"/>
          <w:sz w:val="24"/>
        </w:rPr>
        <w:t xml:space="preserve"> está estimado em 27 mil milhões de dólares</w:t>
      </w:r>
      <w:r w:rsidR="00014815" w:rsidRPr="00657C37">
        <w:rPr>
          <w:rFonts w:ascii="Times New Roman" w:hAnsi="Times New Roman" w:cs="Times New Roman"/>
          <w:sz w:val="24"/>
        </w:rPr>
        <w:t xml:space="preserve"> (Bergan, 2006) </w:t>
      </w:r>
      <w:r w:rsidR="003D24BE" w:rsidRPr="00657C37">
        <w:rPr>
          <w:rFonts w:ascii="Times New Roman" w:hAnsi="Times New Roman" w:cs="Times New Roman"/>
          <w:sz w:val="24"/>
        </w:rPr>
        <w:t>– valor que ainda não inclui as receitas provenie</w:t>
      </w:r>
      <w:r w:rsidR="007709A9">
        <w:rPr>
          <w:rFonts w:ascii="Times New Roman" w:hAnsi="Times New Roman" w:cs="Times New Roman"/>
          <w:sz w:val="24"/>
        </w:rPr>
        <w:t>ntes do sétimo capítulo desta série</w:t>
      </w:r>
      <w:r w:rsidR="003D24BE" w:rsidRPr="00657C37">
        <w:rPr>
          <w:rFonts w:ascii="Times New Roman" w:hAnsi="Times New Roman" w:cs="Times New Roman"/>
          <w:sz w:val="24"/>
        </w:rPr>
        <w:t>, que estreou a 18 de dezembro de 201</w:t>
      </w:r>
      <w:r w:rsidR="007709A9">
        <w:rPr>
          <w:rFonts w:ascii="Times New Roman" w:hAnsi="Times New Roman" w:cs="Times New Roman"/>
          <w:sz w:val="24"/>
        </w:rPr>
        <w:t>5</w:t>
      </w:r>
      <w:r w:rsidR="003D24BE" w:rsidRPr="00657C37">
        <w:rPr>
          <w:rFonts w:ascii="Times New Roman" w:hAnsi="Times New Roman" w:cs="Times New Roman"/>
          <w:sz w:val="24"/>
        </w:rPr>
        <w:t xml:space="preserve">. </w:t>
      </w:r>
    </w:p>
    <w:p w:rsidR="008622D3" w:rsidRPr="00657C37" w:rsidRDefault="003D24BE"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O universo Marvel também se faz sentir em todas as lojas. Desde </w:t>
      </w:r>
      <w:r w:rsidRPr="00657C37">
        <w:rPr>
          <w:rFonts w:ascii="Times New Roman" w:hAnsi="Times New Roman" w:cs="Times New Roman"/>
          <w:i/>
          <w:sz w:val="24"/>
        </w:rPr>
        <w:t>t-shirts</w:t>
      </w:r>
      <w:r w:rsidRPr="00657C37">
        <w:rPr>
          <w:rFonts w:ascii="Times New Roman" w:hAnsi="Times New Roman" w:cs="Times New Roman"/>
          <w:sz w:val="24"/>
        </w:rPr>
        <w:t xml:space="preserve">, brinquedos, lancheiras, este </w:t>
      </w:r>
      <w:r w:rsidRPr="00657C37">
        <w:rPr>
          <w:rFonts w:ascii="Times New Roman" w:hAnsi="Times New Roman" w:cs="Times New Roman"/>
          <w:i/>
          <w:sz w:val="24"/>
        </w:rPr>
        <w:t>franchise</w:t>
      </w:r>
      <w:r w:rsidRPr="00657C37">
        <w:rPr>
          <w:rFonts w:ascii="Times New Roman" w:hAnsi="Times New Roman" w:cs="Times New Roman"/>
          <w:sz w:val="24"/>
        </w:rPr>
        <w:t xml:space="preserve"> já gerou 8.5 mil milhões de dólares desde 2008. </w:t>
      </w:r>
      <w:r w:rsidR="00014815" w:rsidRPr="00657C37">
        <w:rPr>
          <w:rFonts w:ascii="Times New Roman" w:hAnsi="Times New Roman" w:cs="Times New Roman"/>
          <w:sz w:val="24"/>
        </w:rPr>
        <w:t xml:space="preserve">Em 2013, foi visível o sucesso de outro filme da </w:t>
      </w:r>
      <w:r w:rsidR="00014815" w:rsidRPr="00B0407C">
        <w:rPr>
          <w:rFonts w:ascii="Times New Roman" w:hAnsi="Times New Roman" w:cs="Times New Roman"/>
          <w:sz w:val="24"/>
        </w:rPr>
        <w:t xml:space="preserve">Disney </w:t>
      </w:r>
      <w:r w:rsidR="00014815" w:rsidRPr="00657C37">
        <w:rPr>
          <w:rFonts w:ascii="Times New Roman" w:hAnsi="Times New Roman" w:cs="Times New Roman"/>
          <w:sz w:val="24"/>
        </w:rPr>
        <w:t>na venda de produtos. “Frozen – O Rein</w:t>
      </w:r>
      <w:r w:rsidR="007709A9">
        <w:rPr>
          <w:rFonts w:ascii="Times New Roman" w:hAnsi="Times New Roman" w:cs="Times New Roman"/>
          <w:sz w:val="24"/>
        </w:rPr>
        <w:t>o do Gelo” atingiu a marca de</w:t>
      </w:r>
      <w:r w:rsidR="00014815" w:rsidRPr="00657C37">
        <w:rPr>
          <w:rFonts w:ascii="Times New Roman" w:hAnsi="Times New Roman" w:cs="Times New Roman"/>
          <w:sz w:val="24"/>
        </w:rPr>
        <w:t xml:space="preserve"> mil milhão de dólares só em </w:t>
      </w:r>
      <w:r w:rsidR="00014815" w:rsidRPr="00657C37">
        <w:rPr>
          <w:rFonts w:ascii="Times New Roman" w:hAnsi="Times New Roman" w:cs="Times New Roman"/>
          <w:i/>
          <w:sz w:val="24"/>
        </w:rPr>
        <w:t>merchandising</w:t>
      </w:r>
      <w:r w:rsidR="00014815" w:rsidRPr="00657C37">
        <w:rPr>
          <w:rFonts w:ascii="Times New Roman" w:hAnsi="Times New Roman" w:cs="Times New Roman"/>
          <w:sz w:val="24"/>
        </w:rPr>
        <w:t xml:space="preserve">. </w:t>
      </w:r>
    </w:p>
    <w:p w:rsidR="0088285A" w:rsidRPr="00657C37" w:rsidRDefault="00014815" w:rsidP="007709A9">
      <w:pPr>
        <w:spacing w:line="360" w:lineRule="auto"/>
        <w:ind w:firstLine="708"/>
        <w:jc w:val="both"/>
        <w:rPr>
          <w:rFonts w:ascii="Times New Roman" w:hAnsi="Times New Roman" w:cs="Times New Roman"/>
        </w:rPr>
      </w:pPr>
      <w:r w:rsidRPr="00657C37">
        <w:rPr>
          <w:rFonts w:ascii="Times New Roman" w:hAnsi="Times New Roman" w:cs="Times New Roman"/>
          <w:sz w:val="24"/>
        </w:rPr>
        <w:t xml:space="preserve">Enquanto as sagas que referi anteriormente </w:t>
      </w:r>
      <w:r w:rsidR="00BB2403" w:rsidRPr="00657C37">
        <w:rPr>
          <w:rFonts w:ascii="Times New Roman" w:hAnsi="Times New Roman" w:cs="Times New Roman"/>
          <w:sz w:val="24"/>
        </w:rPr>
        <w:t xml:space="preserve">produzem </w:t>
      </w:r>
      <w:r w:rsidR="008622D3" w:rsidRPr="00657C37">
        <w:rPr>
          <w:rFonts w:ascii="Times New Roman" w:hAnsi="Times New Roman" w:cs="Times New Roman"/>
          <w:sz w:val="24"/>
        </w:rPr>
        <w:t xml:space="preserve">receitas </w:t>
      </w:r>
      <w:r w:rsidR="00BB2403" w:rsidRPr="00657C37">
        <w:rPr>
          <w:rFonts w:ascii="Times New Roman" w:hAnsi="Times New Roman" w:cs="Times New Roman"/>
          <w:sz w:val="24"/>
        </w:rPr>
        <w:t xml:space="preserve">elevadas </w:t>
      </w:r>
      <w:r w:rsidRPr="00657C37">
        <w:rPr>
          <w:rFonts w:ascii="Times New Roman" w:hAnsi="Times New Roman" w:cs="Times New Roman"/>
          <w:sz w:val="24"/>
        </w:rPr>
        <w:t>e apresentam enorme potencial de</w:t>
      </w:r>
      <w:r w:rsidR="00BB2403" w:rsidRPr="00657C37">
        <w:rPr>
          <w:rFonts w:ascii="Times New Roman" w:hAnsi="Times New Roman" w:cs="Times New Roman"/>
          <w:sz w:val="24"/>
        </w:rPr>
        <w:t xml:space="preserve"> </w:t>
      </w:r>
      <w:r w:rsidR="00BB2403" w:rsidRPr="00657C37">
        <w:rPr>
          <w:rFonts w:ascii="Times New Roman" w:hAnsi="Times New Roman" w:cs="Times New Roman"/>
          <w:i/>
          <w:sz w:val="24"/>
        </w:rPr>
        <w:t>merchandising</w:t>
      </w:r>
      <w:r w:rsidR="00BB2403" w:rsidRPr="00657C37">
        <w:rPr>
          <w:rFonts w:ascii="Times New Roman" w:hAnsi="Times New Roman" w:cs="Times New Roman"/>
          <w:sz w:val="24"/>
        </w:rPr>
        <w:t xml:space="preserve">, filmes </w:t>
      </w:r>
      <w:r w:rsidRPr="00657C37">
        <w:rPr>
          <w:rFonts w:ascii="Times New Roman" w:hAnsi="Times New Roman" w:cs="Times New Roman"/>
          <w:sz w:val="24"/>
        </w:rPr>
        <w:t xml:space="preserve">como </w:t>
      </w:r>
      <w:r w:rsidR="00BB2403" w:rsidRPr="00657C37">
        <w:rPr>
          <w:rFonts w:ascii="Times New Roman" w:hAnsi="Times New Roman" w:cs="Times New Roman"/>
          <w:sz w:val="24"/>
        </w:rPr>
        <w:t>“</w:t>
      </w:r>
      <w:r w:rsidR="008622D3" w:rsidRPr="00657C37">
        <w:rPr>
          <w:rFonts w:ascii="Times New Roman" w:hAnsi="Times New Roman" w:cs="Times New Roman"/>
          <w:sz w:val="24"/>
        </w:rPr>
        <w:t>O Resgate do Soldado Ryan</w:t>
      </w:r>
      <w:r w:rsidR="00BB2403" w:rsidRPr="00657C37">
        <w:rPr>
          <w:rFonts w:ascii="Times New Roman" w:hAnsi="Times New Roman" w:cs="Times New Roman"/>
          <w:sz w:val="24"/>
        </w:rPr>
        <w:t xml:space="preserve">”, de 1998, </w:t>
      </w:r>
      <w:r w:rsidR="008622D3" w:rsidRPr="00657C37">
        <w:rPr>
          <w:rFonts w:ascii="Times New Roman" w:hAnsi="Times New Roman" w:cs="Times New Roman"/>
          <w:sz w:val="24"/>
        </w:rPr>
        <w:t xml:space="preserve">e </w:t>
      </w:r>
      <w:r w:rsidR="00BB2403" w:rsidRPr="00657C37">
        <w:rPr>
          <w:rFonts w:ascii="Times New Roman" w:hAnsi="Times New Roman" w:cs="Times New Roman"/>
          <w:sz w:val="24"/>
        </w:rPr>
        <w:t>“</w:t>
      </w:r>
      <w:r w:rsidR="008622D3" w:rsidRPr="00657C37">
        <w:rPr>
          <w:rFonts w:ascii="Times New Roman" w:hAnsi="Times New Roman" w:cs="Times New Roman"/>
          <w:sz w:val="24"/>
        </w:rPr>
        <w:t>A Vida é Bela</w:t>
      </w:r>
      <w:r w:rsidR="00BB2403" w:rsidRPr="00657C37">
        <w:rPr>
          <w:rFonts w:ascii="Times New Roman" w:hAnsi="Times New Roman" w:cs="Times New Roman"/>
          <w:sz w:val="24"/>
        </w:rPr>
        <w:t xml:space="preserve">”, de </w:t>
      </w:r>
      <w:r w:rsidR="008622D3" w:rsidRPr="00657C37">
        <w:rPr>
          <w:rFonts w:ascii="Times New Roman" w:hAnsi="Times New Roman" w:cs="Times New Roman"/>
          <w:sz w:val="24"/>
        </w:rPr>
        <w:t>1997</w:t>
      </w:r>
      <w:r w:rsidR="00BB2403" w:rsidRPr="00657C37">
        <w:rPr>
          <w:rFonts w:ascii="Times New Roman" w:hAnsi="Times New Roman" w:cs="Times New Roman"/>
          <w:sz w:val="24"/>
        </w:rPr>
        <w:t xml:space="preserve">, </w:t>
      </w:r>
      <w:r w:rsidRPr="00657C37">
        <w:rPr>
          <w:rFonts w:ascii="Times New Roman" w:hAnsi="Times New Roman" w:cs="Times New Roman"/>
          <w:sz w:val="24"/>
        </w:rPr>
        <w:t xml:space="preserve">não apresentam esta capacidade, devido, principalmente, à falta de uma sólida e interativa comunidade de fãs. </w:t>
      </w:r>
    </w:p>
    <w:p w:rsidR="00E61B29" w:rsidRPr="00657C37" w:rsidRDefault="009B6C00" w:rsidP="00657C37">
      <w:pPr>
        <w:pStyle w:val="PargrafodaLista"/>
        <w:numPr>
          <w:ilvl w:val="0"/>
          <w:numId w:val="4"/>
        </w:numPr>
        <w:spacing w:after="0" w:line="360" w:lineRule="auto"/>
        <w:jc w:val="both"/>
        <w:rPr>
          <w:rFonts w:ascii="Times New Roman" w:hAnsi="Times New Roman" w:cs="Times New Roman"/>
        </w:rPr>
      </w:pPr>
      <w:r w:rsidRPr="00657C37">
        <w:rPr>
          <w:rFonts w:ascii="Times New Roman" w:hAnsi="Times New Roman" w:cs="Times New Roman"/>
          <w:i/>
          <w:sz w:val="24"/>
          <w:u w:val="single"/>
        </w:rPr>
        <w:t>W</w:t>
      </w:r>
      <w:r w:rsidR="00E61B29" w:rsidRPr="00657C37">
        <w:rPr>
          <w:rFonts w:ascii="Times New Roman" w:hAnsi="Times New Roman" w:cs="Times New Roman"/>
          <w:i/>
          <w:sz w:val="24"/>
          <w:u w:val="single"/>
        </w:rPr>
        <w:t>ebsites</w:t>
      </w:r>
      <w:r w:rsidR="00E61B29" w:rsidRPr="00657C37">
        <w:rPr>
          <w:rFonts w:ascii="Times New Roman" w:hAnsi="Times New Roman" w:cs="Times New Roman"/>
        </w:rPr>
        <w:t xml:space="preserve"> </w:t>
      </w:r>
    </w:p>
    <w:p w:rsidR="00E61B29" w:rsidRPr="00657C37" w:rsidRDefault="00E61B29"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Atualmente, são poucos os filmes que estreiam sem ter um </w:t>
      </w:r>
      <w:r w:rsidRPr="00657C37">
        <w:rPr>
          <w:rFonts w:ascii="Times New Roman" w:hAnsi="Times New Roman" w:cs="Times New Roman"/>
          <w:i/>
          <w:sz w:val="24"/>
        </w:rPr>
        <w:t xml:space="preserve">website </w:t>
      </w:r>
      <w:r w:rsidRPr="00657C37">
        <w:rPr>
          <w:rFonts w:ascii="Times New Roman" w:hAnsi="Times New Roman" w:cs="Times New Roman"/>
          <w:sz w:val="24"/>
        </w:rPr>
        <w:t xml:space="preserve">com o objetivo de o promover. Esta é a técnica mais recente de marketing cinematográfico, uma vez que apenas começou a ser utilizada para ampliar o efeito </w:t>
      </w:r>
      <w:r w:rsidRPr="00657C37">
        <w:rPr>
          <w:rFonts w:ascii="Times New Roman" w:hAnsi="Times New Roman" w:cs="Times New Roman"/>
          <w:i/>
          <w:sz w:val="24"/>
        </w:rPr>
        <w:t>word of mouth</w:t>
      </w:r>
      <w:r w:rsidRPr="00657C37">
        <w:rPr>
          <w:rFonts w:ascii="Times New Roman" w:hAnsi="Times New Roman" w:cs="Times New Roman"/>
          <w:sz w:val="24"/>
        </w:rPr>
        <w:t xml:space="preserve">. </w:t>
      </w:r>
    </w:p>
    <w:p w:rsidR="00E61B29" w:rsidRPr="00657C37" w:rsidRDefault="00E61B29"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O Hollywood Online foi a percursora da utilização da </w:t>
      </w:r>
      <w:r w:rsidRPr="00657C37">
        <w:rPr>
          <w:rFonts w:ascii="Times New Roman" w:hAnsi="Times New Roman" w:cs="Times New Roman"/>
          <w:i/>
          <w:sz w:val="24"/>
        </w:rPr>
        <w:t>internet</w:t>
      </w:r>
      <w:r w:rsidRPr="00657C37">
        <w:rPr>
          <w:rFonts w:ascii="Times New Roman" w:hAnsi="Times New Roman" w:cs="Times New Roman"/>
          <w:sz w:val="24"/>
        </w:rPr>
        <w:t xml:space="preserve"> para conceber ações de marketing cinematográfico. Desde então que os </w:t>
      </w:r>
      <w:r w:rsidRPr="00657C37">
        <w:rPr>
          <w:rFonts w:ascii="Times New Roman" w:hAnsi="Times New Roman" w:cs="Times New Roman"/>
          <w:i/>
          <w:sz w:val="24"/>
        </w:rPr>
        <w:t xml:space="preserve">sites </w:t>
      </w:r>
      <w:r w:rsidRPr="00657C37">
        <w:rPr>
          <w:rFonts w:ascii="Times New Roman" w:hAnsi="Times New Roman" w:cs="Times New Roman"/>
          <w:sz w:val="24"/>
        </w:rPr>
        <w:t>das longas-metragens seguem o m</w:t>
      </w:r>
      <w:r w:rsidR="007709A9">
        <w:rPr>
          <w:rFonts w:ascii="Times New Roman" w:hAnsi="Times New Roman" w:cs="Times New Roman"/>
          <w:sz w:val="24"/>
        </w:rPr>
        <w:t xml:space="preserve">esmo alinhamento: sinopse, </w:t>
      </w:r>
      <w:r w:rsidRPr="00657C37">
        <w:rPr>
          <w:rFonts w:ascii="Times New Roman" w:hAnsi="Times New Roman" w:cs="Times New Roman"/>
          <w:i/>
          <w:sz w:val="24"/>
        </w:rPr>
        <w:t xml:space="preserve">trailer </w:t>
      </w:r>
      <w:r w:rsidRPr="00657C37">
        <w:rPr>
          <w:rFonts w:ascii="Times New Roman" w:hAnsi="Times New Roman" w:cs="Times New Roman"/>
          <w:sz w:val="24"/>
        </w:rPr>
        <w:t xml:space="preserve">e </w:t>
      </w:r>
      <w:r w:rsidRPr="00657C37">
        <w:rPr>
          <w:rFonts w:ascii="Times New Roman" w:hAnsi="Times New Roman" w:cs="Times New Roman"/>
          <w:i/>
          <w:sz w:val="24"/>
        </w:rPr>
        <w:t>teasers</w:t>
      </w:r>
      <w:r w:rsidRPr="00657C37">
        <w:rPr>
          <w:rFonts w:ascii="Times New Roman" w:hAnsi="Times New Roman" w:cs="Times New Roman"/>
          <w:sz w:val="24"/>
        </w:rPr>
        <w:t>, cartazes promocionais, referência e entrevistas ao elenco e realizador (Haenz, 2005).</w:t>
      </w:r>
    </w:p>
    <w:p w:rsidR="00E61B29" w:rsidRPr="00657C37" w:rsidRDefault="00E61B29"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A primeira campanha de marketing que recorreu à utilização dos meios eletrónicos, foi em 1994, ainda em modo </w:t>
      </w:r>
      <w:r w:rsidRPr="00657C37">
        <w:rPr>
          <w:rFonts w:ascii="Times New Roman" w:hAnsi="Times New Roman" w:cs="Times New Roman"/>
          <w:i/>
          <w:sz w:val="24"/>
        </w:rPr>
        <w:t>offline</w:t>
      </w:r>
      <w:r w:rsidRPr="00657C37">
        <w:rPr>
          <w:rFonts w:ascii="Times New Roman" w:hAnsi="Times New Roman" w:cs="Times New Roman"/>
          <w:sz w:val="24"/>
        </w:rPr>
        <w:t xml:space="preserve">. Para a promoção do filme “Forrest Gump” foi criado um </w:t>
      </w:r>
      <w:r w:rsidRPr="00657C37">
        <w:rPr>
          <w:rFonts w:ascii="Times New Roman" w:hAnsi="Times New Roman" w:cs="Times New Roman"/>
          <w:i/>
          <w:sz w:val="24"/>
        </w:rPr>
        <w:t>kit</w:t>
      </w:r>
      <w:r w:rsidRPr="00657C37">
        <w:rPr>
          <w:rFonts w:ascii="Times New Roman" w:hAnsi="Times New Roman" w:cs="Times New Roman"/>
          <w:sz w:val="24"/>
        </w:rPr>
        <w:t xml:space="preserve"> multimédia que ao instalar no computador fornecia a sinopse, </w:t>
      </w:r>
      <w:r w:rsidRPr="00657C37">
        <w:rPr>
          <w:rFonts w:ascii="Times New Roman" w:hAnsi="Times New Roman" w:cs="Times New Roman"/>
          <w:i/>
          <w:sz w:val="24"/>
        </w:rPr>
        <w:t xml:space="preserve">trailers </w:t>
      </w:r>
      <w:r w:rsidRPr="00657C37">
        <w:rPr>
          <w:rFonts w:ascii="Times New Roman" w:hAnsi="Times New Roman" w:cs="Times New Roman"/>
          <w:sz w:val="24"/>
        </w:rPr>
        <w:t xml:space="preserve">e </w:t>
      </w:r>
      <w:r w:rsidRPr="00657C37">
        <w:rPr>
          <w:rFonts w:ascii="Times New Roman" w:hAnsi="Times New Roman" w:cs="Times New Roman"/>
          <w:i/>
          <w:sz w:val="24"/>
        </w:rPr>
        <w:t>teasers</w:t>
      </w:r>
      <w:r w:rsidRPr="00657C37">
        <w:rPr>
          <w:rFonts w:ascii="Times New Roman" w:hAnsi="Times New Roman" w:cs="Times New Roman"/>
          <w:sz w:val="24"/>
        </w:rPr>
        <w:t xml:space="preserve">, cartazes promocionais, informações sobre o argumento, o realizador, o elenco, a produção e a equipa técnica </w:t>
      </w:r>
      <w:r w:rsidR="007709A9">
        <w:rPr>
          <w:rFonts w:ascii="Times New Roman" w:hAnsi="Times New Roman" w:cs="Times New Roman"/>
          <w:sz w:val="24"/>
        </w:rPr>
        <w:t>e um jogo interativo sobre a produção</w:t>
      </w:r>
      <w:r w:rsidRPr="00657C37">
        <w:rPr>
          <w:rFonts w:ascii="Times New Roman" w:hAnsi="Times New Roman" w:cs="Times New Roman"/>
          <w:sz w:val="24"/>
        </w:rPr>
        <w:t>.</w:t>
      </w:r>
    </w:p>
    <w:p w:rsidR="00E61B29" w:rsidRPr="00657C37" w:rsidRDefault="00E61B29" w:rsidP="007709A9">
      <w:pPr>
        <w:spacing w:after="0" w:line="360" w:lineRule="auto"/>
        <w:ind w:firstLine="708"/>
        <w:jc w:val="both"/>
        <w:rPr>
          <w:rFonts w:ascii="Times New Roman" w:hAnsi="Times New Roman" w:cs="Times New Roman"/>
          <w:sz w:val="24"/>
        </w:rPr>
      </w:pPr>
      <w:r w:rsidRPr="00657C37">
        <w:rPr>
          <w:rFonts w:ascii="Times New Roman" w:hAnsi="Times New Roman" w:cs="Times New Roman"/>
          <w:sz w:val="24"/>
        </w:rPr>
        <w:t xml:space="preserve">Tendo em conta a relação entre os utilizadores de </w:t>
      </w:r>
      <w:r w:rsidRPr="00657C37">
        <w:rPr>
          <w:rFonts w:ascii="Times New Roman" w:hAnsi="Times New Roman" w:cs="Times New Roman"/>
          <w:i/>
          <w:sz w:val="24"/>
        </w:rPr>
        <w:t>internet</w:t>
      </w:r>
      <w:r w:rsidRPr="00657C37">
        <w:rPr>
          <w:rFonts w:ascii="Times New Roman" w:hAnsi="Times New Roman" w:cs="Times New Roman"/>
          <w:sz w:val="24"/>
        </w:rPr>
        <w:t xml:space="preserve"> e os espetadores assíduos, os </w:t>
      </w:r>
      <w:r w:rsidRPr="00657C37">
        <w:rPr>
          <w:rFonts w:ascii="Times New Roman" w:hAnsi="Times New Roman" w:cs="Times New Roman"/>
          <w:i/>
          <w:sz w:val="24"/>
        </w:rPr>
        <w:t xml:space="preserve">sites </w:t>
      </w:r>
      <w:r w:rsidRPr="00657C37">
        <w:rPr>
          <w:rFonts w:ascii="Times New Roman" w:hAnsi="Times New Roman" w:cs="Times New Roman"/>
          <w:sz w:val="24"/>
        </w:rPr>
        <w:t xml:space="preserve">relativos a um certo filme promovem a aproximação do </w:t>
      </w:r>
      <w:r w:rsidRPr="00657C37">
        <w:rPr>
          <w:rFonts w:ascii="Times New Roman" w:hAnsi="Times New Roman" w:cs="Times New Roman"/>
          <w:sz w:val="24"/>
        </w:rPr>
        <w:lastRenderedPageBreak/>
        <w:t xml:space="preserve">utilizador/espetador com o estúdio e oferecem meios para a criação de comunidades </w:t>
      </w:r>
      <w:r w:rsidRPr="00657C37">
        <w:rPr>
          <w:rFonts w:ascii="Times New Roman" w:hAnsi="Times New Roman" w:cs="Times New Roman"/>
          <w:i/>
          <w:sz w:val="24"/>
        </w:rPr>
        <w:t>online</w:t>
      </w:r>
      <w:r w:rsidRPr="00657C37">
        <w:rPr>
          <w:rFonts w:ascii="Times New Roman" w:hAnsi="Times New Roman" w:cs="Times New Roman"/>
          <w:sz w:val="24"/>
        </w:rPr>
        <w:t xml:space="preserve"> (Leonardo, 2010).</w:t>
      </w:r>
    </w:p>
    <w:p w:rsidR="00323808" w:rsidRDefault="00E61B29" w:rsidP="007709A9">
      <w:pPr>
        <w:spacing w:line="360" w:lineRule="auto"/>
        <w:ind w:firstLine="708"/>
        <w:jc w:val="both"/>
        <w:rPr>
          <w:rFonts w:ascii="Times New Roman" w:hAnsi="Times New Roman" w:cs="Times New Roman"/>
          <w:sz w:val="24"/>
        </w:rPr>
      </w:pPr>
      <w:r w:rsidRPr="00657C37">
        <w:rPr>
          <w:rFonts w:ascii="Times New Roman" w:hAnsi="Times New Roman" w:cs="Times New Roman"/>
          <w:sz w:val="24"/>
        </w:rPr>
        <w:t>Um dos aspetos positivos desta técnica p</w:t>
      </w:r>
      <w:r w:rsidR="00C445DE" w:rsidRPr="00657C37">
        <w:rPr>
          <w:rFonts w:ascii="Times New Roman" w:hAnsi="Times New Roman" w:cs="Times New Roman"/>
          <w:sz w:val="24"/>
        </w:rPr>
        <w:t>rende-se com a possibilidade d</w:t>
      </w:r>
      <w:r w:rsidRPr="00657C37">
        <w:rPr>
          <w:rFonts w:ascii="Times New Roman" w:hAnsi="Times New Roman" w:cs="Times New Roman"/>
          <w:sz w:val="24"/>
        </w:rPr>
        <w:t xml:space="preserve">os </w:t>
      </w:r>
      <w:r w:rsidRPr="00657C37">
        <w:rPr>
          <w:rFonts w:ascii="Times New Roman" w:hAnsi="Times New Roman" w:cs="Times New Roman"/>
          <w:i/>
          <w:sz w:val="24"/>
        </w:rPr>
        <w:t xml:space="preserve">websites </w:t>
      </w:r>
      <w:r w:rsidRPr="00657C37">
        <w:rPr>
          <w:rFonts w:ascii="Times New Roman" w:hAnsi="Times New Roman" w:cs="Times New Roman"/>
          <w:sz w:val="24"/>
        </w:rPr>
        <w:t>con</w:t>
      </w:r>
      <w:r w:rsidR="007709A9">
        <w:rPr>
          <w:rFonts w:ascii="Times New Roman" w:hAnsi="Times New Roman" w:cs="Times New Roman"/>
          <w:sz w:val="24"/>
        </w:rPr>
        <w:t>tinuarem disponíveis depois das longas-metragens</w:t>
      </w:r>
      <w:r w:rsidRPr="00657C37">
        <w:rPr>
          <w:rFonts w:ascii="Times New Roman" w:hAnsi="Times New Roman" w:cs="Times New Roman"/>
          <w:sz w:val="24"/>
        </w:rPr>
        <w:t xml:space="preserve"> saírem das salas de cinema. Esta possibilidade permite promover o projeto enquanto </w:t>
      </w:r>
      <w:r w:rsidRPr="007709A9">
        <w:rPr>
          <w:rFonts w:ascii="Times New Roman" w:hAnsi="Times New Roman" w:cs="Times New Roman"/>
          <w:i/>
          <w:sz w:val="24"/>
        </w:rPr>
        <w:t>“DVD, jogo de vídeo, merchandising, séries que surgem posteriormente, ou mesmo sequelas e spin-offs</w:t>
      </w:r>
      <w:r w:rsidR="00B0407C" w:rsidRPr="007709A9">
        <w:rPr>
          <w:rFonts w:ascii="Times New Roman" w:hAnsi="Times New Roman" w:cs="Times New Roman"/>
          <w:i/>
          <w:sz w:val="24"/>
        </w:rPr>
        <w:t>”</w:t>
      </w:r>
      <w:r w:rsidR="00B0407C">
        <w:rPr>
          <w:rFonts w:ascii="Times New Roman" w:hAnsi="Times New Roman" w:cs="Times New Roman"/>
          <w:sz w:val="24"/>
        </w:rPr>
        <w:t xml:space="preserve"> (Leonardo, 2010, p.</w:t>
      </w:r>
      <w:r w:rsidR="007843D8">
        <w:rPr>
          <w:rFonts w:ascii="Times New Roman" w:hAnsi="Times New Roman" w:cs="Times New Roman"/>
          <w:sz w:val="24"/>
        </w:rPr>
        <w:t xml:space="preserve"> 25).</w:t>
      </w:r>
    </w:p>
    <w:p w:rsidR="00F5298C" w:rsidRDefault="00791F29" w:rsidP="00323808">
      <w:pPr>
        <w:pStyle w:val="Cabealho4"/>
        <w:numPr>
          <w:ilvl w:val="2"/>
          <w:numId w:val="7"/>
        </w:numPr>
        <w:spacing w:after="240" w:line="360" w:lineRule="auto"/>
        <w:jc w:val="both"/>
        <w:rPr>
          <w:rFonts w:ascii="Times New Roman" w:hAnsi="Times New Roman" w:cs="Times New Roman"/>
          <w:b/>
          <w:i w:val="0"/>
          <w:color w:val="auto"/>
          <w:sz w:val="24"/>
        </w:rPr>
      </w:pPr>
      <w:r w:rsidRPr="00323808">
        <w:rPr>
          <w:rFonts w:ascii="Times New Roman" w:hAnsi="Times New Roman" w:cs="Times New Roman"/>
          <w:b/>
          <w:i w:val="0"/>
          <w:color w:val="auto"/>
          <w:sz w:val="24"/>
        </w:rPr>
        <w:t xml:space="preserve">Ações de Relações Públicas </w:t>
      </w:r>
      <w:r w:rsidR="00F5298C" w:rsidRPr="00323808">
        <w:rPr>
          <w:rFonts w:ascii="Times New Roman" w:hAnsi="Times New Roman" w:cs="Times New Roman"/>
          <w:b/>
          <w:i w:val="0"/>
          <w:color w:val="auto"/>
          <w:sz w:val="24"/>
        </w:rPr>
        <w:t xml:space="preserve">e </w:t>
      </w:r>
      <w:r w:rsidRPr="00323808">
        <w:rPr>
          <w:rFonts w:ascii="Times New Roman" w:hAnsi="Times New Roman" w:cs="Times New Roman"/>
          <w:b/>
          <w:i w:val="0"/>
          <w:color w:val="auto"/>
          <w:sz w:val="24"/>
        </w:rPr>
        <w:t>Ass</w:t>
      </w:r>
      <w:r w:rsidR="00F5298C" w:rsidRPr="00323808">
        <w:rPr>
          <w:rFonts w:ascii="Times New Roman" w:hAnsi="Times New Roman" w:cs="Times New Roman"/>
          <w:b/>
          <w:i w:val="0"/>
          <w:color w:val="auto"/>
          <w:sz w:val="24"/>
        </w:rPr>
        <w:t>essoria</w:t>
      </w:r>
      <w:r w:rsidRPr="00323808">
        <w:rPr>
          <w:rFonts w:ascii="Times New Roman" w:hAnsi="Times New Roman" w:cs="Times New Roman"/>
          <w:b/>
          <w:i w:val="0"/>
          <w:color w:val="auto"/>
          <w:sz w:val="24"/>
        </w:rPr>
        <w:t xml:space="preserve"> de Imprensa</w:t>
      </w:r>
    </w:p>
    <w:p w:rsidR="00C445DE" w:rsidRPr="00657C37" w:rsidRDefault="00C445DE" w:rsidP="00657C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O objetivo desta</w:t>
      </w:r>
      <w:r w:rsidR="00FC6E12" w:rsidRPr="00657C37">
        <w:rPr>
          <w:rFonts w:ascii="Times New Roman" w:hAnsi="Times New Roman" w:cs="Times New Roman"/>
          <w:sz w:val="24"/>
          <w:szCs w:val="24"/>
        </w:rPr>
        <w:t xml:space="preserve">s </w:t>
      </w:r>
      <w:r w:rsidRPr="00657C37">
        <w:rPr>
          <w:rFonts w:ascii="Times New Roman" w:hAnsi="Times New Roman" w:cs="Times New Roman"/>
          <w:sz w:val="24"/>
          <w:szCs w:val="24"/>
        </w:rPr>
        <w:t xml:space="preserve">técnicas na indústria cinematográfica </w:t>
      </w:r>
      <w:r w:rsidR="00FC6E12" w:rsidRPr="00657C37">
        <w:rPr>
          <w:rFonts w:ascii="Times New Roman" w:hAnsi="Times New Roman" w:cs="Times New Roman"/>
          <w:sz w:val="24"/>
          <w:szCs w:val="24"/>
        </w:rPr>
        <w:t xml:space="preserve">é </w:t>
      </w:r>
      <w:r w:rsidRPr="00657C37">
        <w:rPr>
          <w:rFonts w:ascii="Times New Roman" w:hAnsi="Times New Roman" w:cs="Times New Roman"/>
          <w:sz w:val="24"/>
          <w:szCs w:val="24"/>
        </w:rPr>
        <w:t>desenvolver</w:t>
      </w:r>
      <w:r w:rsidR="00FC6E12" w:rsidRPr="00657C37">
        <w:rPr>
          <w:rFonts w:ascii="Times New Roman" w:hAnsi="Times New Roman" w:cs="Times New Roman"/>
          <w:sz w:val="24"/>
          <w:szCs w:val="24"/>
        </w:rPr>
        <w:t xml:space="preserve"> publicidade gratuita e favorável </w:t>
      </w:r>
      <w:r w:rsidRPr="00657C37">
        <w:rPr>
          <w:rFonts w:ascii="Times New Roman" w:hAnsi="Times New Roman" w:cs="Times New Roman"/>
          <w:sz w:val="24"/>
          <w:szCs w:val="24"/>
        </w:rPr>
        <w:t xml:space="preserve">às longas-metragens, de maneira a </w:t>
      </w:r>
      <w:r w:rsidR="00FC6E12" w:rsidRPr="00657C37">
        <w:rPr>
          <w:rFonts w:ascii="Times New Roman" w:hAnsi="Times New Roman" w:cs="Times New Roman"/>
          <w:sz w:val="24"/>
          <w:szCs w:val="24"/>
        </w:rPr>
        <w:t>influ</w:t>
      </w:r>
      <w:r w:rsidRPr="00657C37">
        <w:rPr>
          <w:rFonts w:ascii="Times New Roman" w:hAnsi="Times New Roman" w:cs="Times New Roman"/>
          <w:sz w:val="24"/>
          <w:szCs w:val="24"/>
        </w:rPr>
        <w:t xml:space="preserve">enciar </w:t>
      </w:r>
      <w:r w:rsidR="00FC6E12" w:rsidRPr="00657C37">
        <w:rPr>
          <w:rFonts w:ascii="Times New Roman" w:hAnsi="Times New Roman" w:cs="Times New Roman"/>
          <w:sz w:val="24"/>
          <w:szCs w:val="24"/>
        </w:rPr>
        <w:t xml:space="preserve">os formadores de opinião. </w:t>
      </w:r>
    </w:p>
    <w:p w:rsidR="005D32C1" w:rsidRDefault="00C445DE" w:rsidP="00657C37">
      <w:pPr>
        <w:spacing w:after="0"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Augros (2000)</w:t>
      </w:r>
      <w:r w:rsidR="00FC6E12" w:rsidRPr="00657C37">
        <w:rPr>
          <w:rFonts w:ascii="Times New Roman" w:hAnsi="Times New Roman" w:cs="Times New Roman"/>
          <w:sz w:val="24"/>
          <w:szCs w:val="24"/>
        </w:rPr>
        <w:t xml:space="preserve"> </w:t>
      </w:r>
      <w:r w:rsidRPr="00657C37">
        <w:rPr>
          <w:rFonts w:ascii="Times New Roman" w:hAnsi="Times New Roman" w:cs="Times New Roman"/>
          <w:sz w:val="24"/>
          <w:szCs w:val="24"/>
        </w:rPr>
        <w:t>esclarece</w:t>
      </w:r>
      <w:r w:rsidR="00FC6E12" w:rsidRPr="00657C37">
        <w:rPr>
          <w:rFonts w:ascii="Times New Roman" w:hAnsi="Times New Roman" w:cs="Times New Roman"/>
          <w:sz w:val="24"/>
          <w:szCs w:val="24"/>
        </w:rPr>
        <w:t xml:space="preserve"> que as ações de </w:t>
      </w:r>
      <w:r w:rsidRPr="00657C37">
        <w:rPr>
          <w:rFonts w:ascii="Times New Roman" w:hAnsi="Times New Roman" w:cs="Times New Roman"/>
          <w:sz w:val="24"/>
          <w:szCs w:val="24"/>
        </w:rPr>
        <w:t>relações públicas e de a</w:t>
      </w:r>
      <w:r w:rsidR="00FC6E12" w:rsidRPr="00657C37">
        <w:rPr>
          <w:rFonts w:ascii="Times New Roman" w:hAnsi="Times New Roman" w:cs="Times New Roman"/>
          <w:sz w:val="24"/>
          <w:szCs w:val="24"/>
        </w:rPr>
        <w:t xml:space="preserve">ssessoria de </w:t>
      </w:r>
      <w:r w:rsidRPr="00657C37">
        <w:rPr>
          <w:rFonts w:ascii="Times New Roman" w:hAnsi="Times New Roman" w:cs="Times New Roman"/>
          <w:sz w:val="24"/>
          <w:szCs w:val="24"/>
        </w:rPr>
        <w:t>i</w:t>
      </w:r>
      <w:r w:rsidR="00FC6E12" w:rsidRPr="00657C37">
        <w:rPr>
          <w:rFonts w:ascii="Times New Roman" w:hAnsi="Times New Roman" w:cs="Times New Roman"/>
          <w:sz w:val="24"/>
          <w:szCs w:val="24"/>
        </w:rPr>
        <w:t>mprensa n</w:t>
      </w:r>
      <w:r w:rsidRPr="00657C37">
        <w:rPr>
          <w:rFonts w:ascii="Times New Roman" w:hAnsi="Times New Roman" w:cs="Times New Roman"/>
          <w:sz w:val="24"/>
          <w:szCs w:val="24"/>
        </w:rPr>
        <w:t>o marketing de filmes</w:t>
      </w:r>
      <w:r w:rsidR="00FC6E12" w:rsidRPr="00657C37">
        <w:rPr>
          <w:rFonts w:ascii="Times New Roman" w:hAnsi="Times New Roman" w:cs="Times New Roman"/>
          <w:sz w:val="24"/>
          <w:szCs w:val="24"/>
        </w:rPr>
        <w:t xml:space="preserve"> consistem na produção </w:t>
      </w:r>
      <w:r w:rsidR="005D32C1" w:rsidRPr="00657C37">
        <w:rPr>
          <w:rFonts w:ascii="Times New Roman" w:hAnsi="Times New Roman" w:cs="Times New Roman"/>
          <w:sz w:val="24"/>
          <w:szCs w:val="24"/>
        </w:rPr>
        <w:t>e distribuição</w:t>
      </w:r>
      <w:r w:rsidR="00FC6E12" w:rsidRPr="00657C37">
        <w:rPr>
          <w:rFonts w:ascii="Times New Roman" w:hAnsi="Times New Roman" w:cs="Times New Roman"/>
          <w:sz w:val="24"/>
          <w:szCs w:val="24"/>
        </w:rPr>
        <w:t xml:space="preserve"> de </w:t>
      </w:r>
      <w:r w:rsidR="005D32C1" w:rsidRPr="00657C37">
        <w:rPr>
          <w:rFonts w:ascii="Times New Roman" w:hAnsi="Times New Roman" w:cs="Times New Roman"/>
          <w:sz w:val="24"/>
          <w:szCs w:val="24"/>
        </w:rPr>
        <w:t xml:space="preserve">vídeos de </w:t>
      </w:r>
      <w:r w:rsidR="005D32C1" w:rsidRPr="00657C37">
        <w:rPr>
          <w:rFonts w:ascii="Times New Roman" w:hAnsi="Times New Roman" w:cs="Times New Roman"/>
          <w:i/>
          <w:sz w:val="24"/>
          <w:szCs w:val="24"/>
        </w:rPr>
        <w:t xml:space="preserve">behind-the-scenes </w:t>
      </w:r>
      <w:r w:rsidR="005D32C1" w:rsidRPr="00657C37">
        <w:rPr>
          <w:rFonts w:ascii="Times New Roman" w:hAnsi="Times New Roman" w:cs="Times New Roman"/>
          <w:sz w:val="24"/>
          <w:szCs w:val="24"/>
        </w:rPr>
        <w:t xml:space="preserve">e de </w:t>
      </w:r>
      <w:r w:rsidR="00FC6E12" w:rsidRPr="00657C37">
        <w:rPr>
          <w:rFonts w:ascii="Times New Roman" w:hAnsi="Times New Roman" w:cs="Times New Roman"/>
          <w:i/>
          <w:sz w:val="24"/>
          <w:szCs w:val="24"/>
        </w:rPr>
        <w:t>making of</w:t>
      </w:r>
      <w:r w:rsidR="00FC6E12" w:rsidRPr="00657C37">
        <w:rPr>
          <w:rFonts w:ascii="Times New Roman" w:hAnsi="Times New Roman" w:cs="Times New Roman"/>
          <w:sz w:val="24"/>
          <w:szCs w:val="24"/>
        </w:rPr>
        <w:t xml:space="preserve">, </w:t>
      </w:r>
      <w:r w:rsidR="00FC6E12" w:rsidRPr="00657C37">
        <w:rPr>
          <w:rFonts w:ascii="Times New Roman" w:hAnsi="Times New Roman" w:cs="Times New Roman"/>
          <w:i/>
          <w:sz w:val="24"/>
          <w:szCs w:val="24"/>
        </w:rPr>
        <w:t>trailers</w:t>
      </w:r>
      <w:r w:rsidR="00FC6E12" w:rsidRPr="00657C37">
        <w:rPr>
          <w:rFonts w:ascii="Times New Roman" w:hAnsi="Times New Roman" w:cs="Times New Roman"/>
          <w:sz w:val="24"/>
          <w:szCs w:val="24"/>
        </w:rPr>
        <w:t xml:space="preserve">, </w:t>
      </w:r>
      <w:r w:rsidR="005D32C1" w:rsidRPr="00657C37">
        <w:rPr>
          <w:rFonts w:ascii="Times New Roman" w:hAnsi="Times New Roman" w:cs="Times New Roman"/>
          <w:i/>
          <w:sz w:val="24"/>
          <w:szCs w:val="24"/>
        </w:rPr>
        <w:t>press release</w:t>
      </w:r>
      <w:r w:rsidR="005D32C1" w:rsidRPr="00657C37">
        <w:rPr>
          <w:rFonts w:ascii="Times New Roman" w:hAnsi="Times New Roman" w:cs="Times New Roman"/>
          <w:sz w:val="24"/>
          <w:szCs w:val="24"/>
        </w:rPr>
        <w:t xml:space="preserve">, </w:t>
      </w:r>
      <w:r w:rsidR="005D32C1" w:rsidRPr="00657C37">
        <w:rPr>
          <w:rFonts w:ascii="Times New Roman" w:hAnsi="Times New Roman" w:cs="Times New Roman"/>
          <w:i/>
          <w:sz w:val="24"/>
          <w:szCs w:val="24"/>
        </w:rPr>
        <w:t>press book</w:t>
      </w:r>
      <w:r w:rsidR="005D32C1" w:rsidRPr="00657C37">
        <w:rPr>
          <w:rFonts w:ascii="Times New Roman" w:hAnsi="Times New Roman" w:cs="Times New Roman"/>
          <w:sz w:val="24"/>
          <w:szCs w:val="24"/>
        </w:rPr>
        <w:t>,</w:t>
      </w:r>
      <w:r w:rsidR="005D32C1" w:rsidRPr="00657C37">
        <w:rPr>
          <w:rFonts w:ascii="Times New Roman" w:hAnsi="Times New Roman" w:cs="Times New Roman"/>
          <w:i/>
          <w:sz w:val="24"/>
          <w:szCs w:val="24"/>
        </w:rPr>
        <w:t xml:space="preserve"> press kit</w:t>
      </w:r>
      <w:r w:rsidR="005D32C1" w:rsidRPr="00657C37">
        <w:rPr>
          <w:rFonts w:ascii="Times New Roman" w:hAnsi="Times New Roman" w:cs="Times New Roman"/>
          <w:sz w:val="24"/>
          <w:szCs w:val="24"/>
        </w:rPr>
        <w:t xml:space="preserve"> e</w:t>
      </w:r>
      <w:r w:rsidR="005D32C1" w:rsidRPr="00657C37">
        <w:rPr>
          <w:rFonts w:ascii="Times New Roman" w:hAnsi="Times New Roman" w:cs="Times New Roman"/>
          <w:i/>
          <w:sz w:val="24"/>
          <w:szCs w:val="24"/>
        </w:rPr>
        <w:t xml:space="preserve"> </w:t>
      </w:r>
      <w:r w:rsidR="00FC6E12" w:rsidRPr="00657C37">
        <w:rPr>
          <w:rFonts w:ascii="Times New Roman" w:hAnsi="Times New Roman" w:cs="Times New Roman"/>
          <w:sz w:val="24"/>
          <w:szCs w:val="24"/>
        </w:rPr>
        <w:t xml:space="preserve">fotos </w:t>
      </w:r>
      <w:r w:rsidR="005D32C1" w:rsidRPr="00657C37">
        <w:rPr>
          <w:rFonts w:ascii="Times New Roman" w:hAnsi="Times New Roman" w:cs="Times New Roman"/>
          <w:sz w:val="24"/>
          <w:szCs w:val="24"/>
        </w:rPr>
        <w:t>promocionais</w:t>
      </w:r>
      <w:r w:rsidR="00FC6E12" w:rsidRPr="00657C37">
        <w:rPr>
          <w:rFonts w:ascii="Times New Roman" w:hAnsi="Times New Roman" w:cs="Times New Roman"/>
          <w:sz w:val="24"/>
          <w:szCs w:val="24"/>
        </w:rPr>
        <w:t xml:space="preserve"> a jornais</w:t>
      </w:r>
      <w:r w:rsidR="005D32C1" w:rsidRPr="00657C37">
        <w:rPr>
          <w:rFonts w:ascii="Times New Roman" w:hAnsi="Times New Roman" w:cs="Times New Roman"/>
          <w:sz w:val="24"/>
          <w:szCs w:val="24"/>
        </w:rPr>
        <w:t>, revistas</w:t>
      </w:r>
      <w:r w:rsidR="00FC6E12" w:rsidRPr="00657C37">
        <w:rPr>
          <w:rFonts w:ascii="Times New Roman" w:hAnsi="Times New Roman" w:cs="Times New Roman"/>
          <w:sz w:val="24"/>
          <w:szCs w:val="24"/>
        </w:rPr>
        <w:t xml:space="preserve"> e emissoras de rádio e </w:t>
      </w:r>
      <w:r w:rsidR="007709A9">
        <w:rPr>
          <w:rFonts w:ascii="Times New Roman" w:hAnsi="Times New Roman" w:cs="Times New Roman"/>
          <w:sz w:val="24"/>
          <w:szCs w:val="24"/>
        </w:rPr>
        <w:t xml:space="preserve">de </w:t>
      </w:r>
      <w:r w:rsidR="00FC6E12" w:rsidRPr="00657C37">
        <w:rPr>
          <w:rFonts w:ascii="Times New Roman" w:hAnsi="Times New Roman" w:cs="Times New Roman"/>
          <w:sz w:val="24"/>
          <w:szCs w:val="24"/>
        </w:rPr>
        <w:t>televisão.</w:t>
      </w:r>
    </w:p>
    <w:p w:rsidR="000E757F" w:rsidRPr="000E757F" w:rsidRDefault="000E757F" w:rsidP="000E757F">
      <w:pPr>
        <w:spacing w:after="0" w:line="360" w:lineRule="auto"/>
        <w:ind w:firstLine="708"/>
        <w:jc w:val="both"/>
        <w:rPr>
          <w:rFonts w:ascii="Times New Roman" w:hAnsi="Times New Roman" w:cs="Times New Roman"/>
          <w:sz w:val="24"/>
          <w:szCs w:val="24"/>
        </w:rPr>
      </w:pPr>
      <w:r w:rsidRPr="000E757F">
        <w:rPr>
          <w:rFonts w:ascii="Times New Roman" w:hAnsi="Times New Roman" w:cs="Times New Roman"/>
          <w:sz w:val="24"/>
          <w:szCs w:val="24"/>
        </w:rPr>
        <w:t>A participação em festivais de cinema também é uma importante ação de relações públicas e de assessoria de imprensa, uma vez que corresponde a uma oportunidade para destacar o filme</w:t>
      </w:r>
      <w:r w:rsidRPr="007709A9">
        <w:rPr>
          <w:rFonts w:ascii="Times New Roman" w:hAnsi="Times New Roman" w:cs="Times New Roman"/>
          <w:i/>
          <w:sz w:val="24"/>
          <w:szCs w:val="24"/>
        </w:rPr>
        <w:t>. “Selecionar os festivais que puderem servir como plataforma de lançamento no mercado internacional ou no território de origem faz parte das estraté</w:t>
      </w:r>
      <w:r w:rsidR="00B0407C" w:rsidRPr="007709A9">
        <w:rPr>
          <w:rFonts w:ascii="Times New Roman" w:hAnsi="Times New Roman" w:cs="Times New Roman"/>
          <w:i/>
          <w:sz w:val="24"/>
          <w:szCs w:val="24"/>
        </w:rPr>
        <w:t>gias de marketing”</w:t>
      </w:r>
      <w:r w:rsidR="00B0407C">
        <w:rPr>
          <w:rFonts w:ascii="Times New Roman" w:hAnsi="Times New Roman" w:cs="Times New Roman"/>
          <w:sz w:val="24"/>
          <w:szCs w:val="24"/>
        </w:rPr>
        <w:t xml:space="preserve"> (Haenz, 2005, p.</w:t>
      </w:r>
      <w:r w:rsidRPr="000E757F">
        <w:rPr>
          <w:rFonts w:ascii="Times New Roman" w:hAnsi="Times New Roman" w:cs="Times New Roman"/>
          <w:sz w:val="24"/>
          <w:szCs w:val="24"/>
        </w:rPr>
        <w:t xml:space="preserve"> 60). </w:t>
      </w:r>
    </w:p>
    <w:p w:rsidR="00CD17D6" w:rsidRPr="00657C37" w:rsidRDefault="007709A9" w:rsidP="000E757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Nos festivais de cinema, a produção</w:t>
      </w:r>
      <w:r w:rsidR="000E757F" w:rsidRPr="000E757F">
        <w:rPr>
          <w:rFonts w:ascii="Times New Roman" w:hAnsi="Times New Roman" w:cs="Times New Roman"/>
          <w:sz w:val="24"/>
          <w:szCs w:val="24"/>
        </w:rPr>
        <w:t xml:space="preserve"> pode ser vista por dezenas de líderes de opinião, cujos comentários podem-se tornar universais. Se os críticos e o público não gostar</w:t>
      </w:r>
      <w:r>
        <w:rPr>
          <w:rFonts w:ascii="Times New Roman" w:hAnsi="Times New Roman" w:cs="Times New Roman"/>
          <w:sz w:val="24"/>
          <w:szCs w:val="24"/>
        </w:rPr>
        <w:t>em, o desempenho do título</w:t>
      </w:r>
      <w:r w:rsidR="000E757F" w:rsidRPr="000E757F">
        <w:rPr>
          <w:rFonts w:ascii="Times New Roman" w:hAnsi="Times New Roman" w:cs="Times New Roman"/>
          <w:sz w:val="24"/>
          <w:szCs w:val="24"/>
        </w:rPr>
        <w:t xml:space="preserve"> na bilheteira ficará marcado, mesmo antes do projeto ter estreado nas salas de cinema (Haenz, 2005).</w:t>
      </w:r>
    </w:p>
    <w:p w:rsidR="00323808" w:rsidRPr="00323808" w:rsidRDefault="005D32C1" w:rsidP="00323808">
      <w:pPr>
        <w:spacing w:line="360" w:lineRule="auto"/>
        <w:ind w:firstLine="708"/>
        <w:jc w:val="both"/>
        <w:rPr>
          <w:rFonts w:ascii="Times New Roman" w:hAnsi="Times New Roman" w:cs="Times New Roman"/>
          <w:sz w:val="24"/>
          <w:szCs w:val="24"/>
        </w:rPr>
      </w:pPr>
      <w:r w:rsidRPr="00657C37">
        <w:rPr>
          <w:rFonts w:ascii="Times New Roman" w:hAnsi="Times New Roman" w:cs="Times New Roman"/>
          <w:sz w:val="24"/>
          <w:szCs w:val="24"/>
        </w:rPr>
        <w:t xml:space="preserve">Além destas ferramentas, são também organizadas exibições exclusivas para </w:t>
      </w:r>
      <w:r w:rsidR="00FC6E12" w:rsidRPr="00657C37">
        <w:rPr>
          <w:rFonts w:ascii="Times New Roman" w:hAnsi="Times New Roman" w:cs="Times New Roman"/>
          <w:sz w:val="24"/>
          <w:szCs w:val="24"/>
        </w:rPr>
        <w:t>jor</w:t>
      </w:r>
      <w:r w:rsidRPr="00657C37">
        <w:rPr>
          <w:rFonts w:ascii="Times New Roman" w:hAnsi="Times New Roman" w:cs="Times New Roman"/>
          <w:sz w:val="24"/>
          <w:szCs w:val="24"/>
        </w:rPr>
        <w:t>nalistas e críticos de cinema, bem como entrevistas coletivas com os atores. As visitas aos locais de filmagens</w:t>
      </w:r>
      <w:r w:rsidR="00FC6E12" w:rsidRPr="00657C37">
        <w:rPr>
          <w:rFonts w:ascii="Times New Roman" w:hAnsi="Times New Roman" w:cs="Times New Roman"/>
          <w:sz w:val="24"/>
          <w:szCs w:val="24"/>
        </w:rPr>
        <w:t xml:space="preserve">, as </w:t>
      </w:r>
      <w:r w:rsidRPr="00657C37">
        <w:rPr>
          <w:rFonts w:ascii="Times New Roman" w:hAnsi="Times New Roman" w:cs="Times New Roman"/>
          <w:sz w:val="24"/>
          <w:szCs w:val="24"/>
        </w:rPr>
        <w:t xml:space="preserve">antestreias e as </w:t>
      </w:r>
      <w:r w:rsidR="00FC6E12" w:rsidRPr="00657C37">
        <w:rPr>
          <w:rFonts w:ascii="Times New Roman" w:hAnsi="Times New Roman" w:cs="Times New Roman"/>
          <w:sz w:val="24"/>
          <w:szCs w:val="24"/>
        </w:rPr>
        <w:t>festas</w:t>
      </w:r>
      <w:r w:rsidRPr="00657C37">
        <w:rPr>
          <w:rFonts w:ascii="Times New Roman" w:hAnsi="Times New Roman" w:cs="Times New Roman"/>
          <w:sz w:val="24"/>
          <w:szCs w:val="24"/>
        </w:rPr>
        <w:t xml:space="preserve"> de lançamento também são consideradas importantes ações de relações públicas e de assessoria de imprensa </w:t>
      </w:r>
      <w:r w:rsidR="00FC6E12" w:rsidRPr="00657C37">
        <w:rPr>
          <w:rFonts w:ascii="Times New Roman" w:hAnsi="Times New Roman" w:cs="Times New Roman"/>
          <w:sz w:val="24"/>
          <w:szCs w:val="24"/>
        </w:rPr>
        <w:t>(</w:t>
      </w:r>
      <w:r w:rsidR="00FC6E12" w:rsidRPr="00657C37">
        <w:rPr>
          <w:rFonts w:ascii="Times New Roman" w:hAnsi="Times New Roman" w:cs="Times New Roman"/>
          <w:sz w:val="24"/>
        </w:rPr>
        <w:t>Haenz, 2005</w:t>
      </w:r>
      <w:r w:rsidR="00FC6E12" w:rsidRPr="00657C37">
        <w:rPr>
          <w:rFonts w:ascii="Times New Roman" w:hAnsi="Times New Roman" w:cs="Times New Roman"/>
          <w:sz w:val="24"/>
          <w:szCs w:val="24"/>
        </w:rPr>
        <w:t>)</w:t>
      </w:r>
      <w:r w:rsidRPr="00657C37">
        <w:rPr>
          <w:rFonts w:ascii="Times New Roman" w:hAnsi="Times New Roman" w:cs="Times New Roman"/>
          <w:sz w:val="24"/>
          <w:szCs w:val="24"/>
        </w:rPr>
        <w:t>.</w:t>
      </w:r>
    </w:p>
    <w:p w:rsidR="00323808" w:rsidRDefault="00F5298C" w:rsidP="007843D8">
      <w:pPr>
        <w:pStyle w:val="Cabealho3"/>
        <w:numPr>
          <w:ilvl w:val="1"/>
          <w:numId w:val="7"/>
        </w:numPr>
        <w:spacing w:after="240" w:line="360" w:lineRule="auto"/>
        <w:jc w:val="both"/>
        <w:rPr>
          <w:rFonts w:ascii="Times New Roman" w:hAnsi="Times New Roman" w:cs="Times New Roman"/>
          <w:b/>
          <w:color w:val="auto"/>
          <w:sz w:val="26"/>
          <w:szCs w:val="26"/>
        </w:rPr>
      </w:pPr>
      <w:bookmarkStart w:id="7" w:name="_Toc438582382"/>
      <w:r w:rsidRPr="00323808">
        <w:rPr>
          <w:rFonts w:ascii="Times New Roman" w:hAnsi="Times New Roman" w:cs="Times New Roman"/>
          <w:b/>
          <w:color w:val="auto"/>
          <w:sz w:val="26"/>
          <w:szCs w:val="26"/>
        </w:rPr>
        <w:t>Estratégias pós-estreia</w:t>
      </w:r>
      <w:bookmarkEnd w:id="7"/>
    </w:p>
    <w:p w:rsidR="0004625E" w:rsidRPr="000C7993" w:rsidRDefault="000705BC" w:rsidP="000C7993">
      <w:pPr>
        <w:spacing w:after="0" w:line="360" w:lineRule="auto"/>
        <w:ind w:firstLine="708"/>
        <w:jc w:val="both"/>
        <w:rPr>
          <w:rFonts w:ascii="Times New Roman" w:hAnsi="Times New Roman" w:cs="Times New Roman"/>
          <w:sz w:val="24"/>
          <w:szCs w:val="24"/>
        </w:rPr>
      </w:pPr>
      <w:r w:rsidRPr="000C7993">
        <w:rPr>
          <w:rFonts w:ascii="Times New Roman" w:hAnsi="Times New Roman" w:cs="Times New Roman"/>
          <w:sz w:val="24"/>
          <w:szCs w:val="24"/>
        </w:rPr>
        <w:t xml:space="preserve">Depois de </w:t>
      </w:r>
      <w:r w:rsidR="00D67800" w:rsidRPr="000C7993">
        <w:rPr>
          <w:rFonts w:ascii="Times New Roman" w:hAnsi="Times New Roman" w:cs="Times New Roman"/>
          <w:sz w:val="24"/>
          <w:szCs w:val="24"/>
        </w:rPr>
        <w:t xml:space="preserve">o filme estrear nas salas de </w:t>
      </w:r>
      <w:r w:rsidRPr="000C7993">
        <w:rPr>
          <w:rFonts w:ascii="Times New Roman" w:hAnsi="Times New Roman" w:cs="Times New Roman"/>
          <w:sz w:val="24"/>
          <w:szCs w:val="24"/>
        </w:rPr>
        <w:t>cinema</w:t>
      </w:r>
      <w:r w:rsidR="00D67800" w:rsidRPr="000C7993">
        <w:rPr>
          <w:rFonts w:ascii="Times New Roman" w:hAnsi="Times New Roman" w:cs="Times New Roman"/>
          <w:sz w:val="24"/>
          <w:szCs w:val="24"/>
        </w:rPr>
        <w:t>, o mistério em torno da história termina</w:t>
      </w:r>
      <w:r w:rsidR="0004625E" w:rsidRPr="000C7993">
        <w:rPr>
          <w:rFonts w:ascii="Times New Roman" w:hAnsi="Times New Roman" w:cs="Times New Roman"/>
          <w:sz w:val="24"/>
          <w:szCs w:val="24"/>
        </w:rPr>
        <w:t xml:space="preserve">. Então, segundo Rennhoff e Wilbur (2011), a publicidade que acontece após o seu lançamento tem como principais finalidades manter e aumentar a distribuição do </w:t>
      </w:r>
      <w:r w:rsidR="0004625E" w:rsidRPr="000C7993">
        <w:rPr>
          <w:rFonts w:ascii="Times New Roman" w:hAnsi="Times New Roman" w:cs="Times New Roman"/>
          <w:sz w:val="24"/>
          <w:szCs w:val="24"/>
        </w:rPr>
        <w:lastRenderedPageBreak/>
        <w:t xml:space="preserve">projeto, relembrar os consumidores da disponibilidade do filme, providenciar informação atualizada resultante das críticas e influenciar </w:t>
      </w:r>
      <w:r w:rsidR="00542D94">
        <w:rPr>
          <w:rFonts w:ascii="Times New Roman" w:hAnsi="Times New Roman" w:cs="Times New Roman"/>
          <w:sz w:val="24"/>
          <w:szCs w:val="24"/>
        </w:rPr>
        <w:t xml:space="preserve">o </w:t>
      </w:r>
      <w:r w:rsidR="0004625E" w:rsidRPr="000C7993">
        <w:rPr>
          <w:rFonts w:ascii="Times New Roman" w:hAnsi="Times New Roman" w:cs="Times New Roman"/>
          <w:sz w:val="24"/>
          <w:szCs w:val="24"/>
        </w:rPr>
        <w:t>‘passa-a-palavra’ (</w:t>
      </w:r>
      <w:r w:rsidR="0004625E" w:rsidRPr="000C7993">
        <w:rPr>
          <w:rFonts w:ascii="Times New Roman" w:hAnsi="Times New Roman" w:cs="Times New Roman"/>
          <w:i/>
          <w:sz w:val="24"/>
          <w:szCs w:val="24"/>
        </w:rPr>
        <w:t>word of mouth</w:t>
      </w:r>
      <w:r w:rsidR="0004625E" w:rsidRPr="000C7993">
        <w:rPr>
          <w:rFonts w:ascii="Times New Roman" w:hAnsi="Times New Roman" w:cs="Times New Roman"/>
          <w:sz w:val="24"/>
          <w:szCs w:val="24"/>
        </w:rPr>
        <w:t xml:space="preserve">, em inglês). </w:t>
      </w:r>
    </w:p>
    <w:p w:rsidR="00F348C1" w:rsidRPr="000C7993" w:rsidRDefault="0004625E" w:rsidP="000C7993">
      <w:pPr>
        <w:spacing w:after="0" w:line="360" w:lineRule="auto"/>
        <w:ind w:firstLine="708"/>
        <w:jc w:val="both"/>
        <w:rPr>
          <w:rFonts w:ascii="Times New Roman" w:hAnsi="Times New Roman" w:cs="Times New Roman"/>
          <w:sz w:val="24"/>
          <w:szCs w:val="24"/>
        </w:rPr>
      </w:pPr>
      <w:r w:rsidRPr="007709A9">
        <w:rPr>
          <w:rFonts w:ascii="Times New Roman" w:hAnsi="Times New Roman" w:cs="Times New Roman"/>
          <w:i/>
          <w:sz w:val="24"/>
          <w:szCs w:val="24"/>
        </w:rPr>
        <w:t>“U</w:t>
      </w:r>
      <w:r w:rsidR="00FE6DCD" w:rsidRPr="007709A9">
        <w:rPr>
          <w:rFonts w:ascii="Times New Roman" w:hAnsi="Times New Roman" w:cs="Times New Roman"/>
          <w:i/>
          <w:sz w:val="24"/>
          <w:szCs w:val="24"/>
        </w:rPr>
        <w:t>ma vez exibido nos cinemas, a tarefa</w:t>
      </w:r>
      <w:r w:rsidR="007709A9" w:rsidRPr="007709A9">
        <w:rPr>
          <w:rFonts w:ascii="Times New Roman" w:hAnsi="Times New Roman" w:cs="Times New Roman"/>
          <w:i/>
          <w:sz w:val="24"/>
          <w:szCs w:val="24"/>
        </w:rPr>
        <w:t>,</w:t>
      </w:r>
      <w:r w:rsidR="00FE6DCD" w:rsidRPr="007709A9">
        <w:rPr>
          <w:rFonts w:ascii="Times New Roman" w:hAnsi="Times New Roman" w:cs="Times New Roman"/>
          <w:i/>
          <w:sz w:val="24"/>
          <w:szCs w:val="24"/>
        </w:rPr>
        <w:t xml:space="preserve"> do departamento de marketing</w:t>
      </w:r>
      <w:r w:rsidR="007709A9" w:rsidRPr="007709A9">
        <w:rPr>
          <w:rFonts w:ascii="Times New Roman" w:hAnsi="Times New Roman" w:cs="Times New Roman"/>
          <w:i/>
          <w:sz w:val="24"/>
          <w:szCs w:val="24"/>
        </w:rPr>
        <w:t>,</w:t>
      </w:r>
      <w:r w:rsidR="00FE6DCD" w:rsidRPr="007709A9">
        <w:rPr>
          <w:rFonts w:ascii="Times New Roman" w:hAnsi="Times New Roman" w:cs="Times New Roman"/>
          <w:i/>
          <w:sz w:val="24"/>
          <w:szCs w:val="24"/>
        </w:rPr>
        <w:t xml:space="preserve"> de maximizar a assi</w:t>
      </w:r>
      <w:r w:rsidRPr="007709A9">
        <w:rPr>
          <w:rFonts w:ascii="Times New Roman" w:hAnsi="Times New Roman" w:cs="Times New Roman"/>
          <w:i/>
          <w:sz w:val="24"/>
          <w:szCs w:val="24"/>
        </w:rPr>
        <w:t>stência fica nas mãos do word o</w:t>
      </w:r>
      <w:r w:rsidR="00FE6DCD" w:rsidRPr="007709A9">
        <w:rPr>
          <w:rFonts w:ascii="Times New Roman" w:hAnsi="Times New Roman" w:cs="Times New Roman"/>
          <w:i/>
          <w:sz w:val="24"/>
          <w:szCs w:val="24"/>
        </w:rPr>
        <w:t>f mouth”</w:t>
      </w:r>
      <w:r w:rsidR="00FE6DCD" w:rsidRPr="000C7993">
        <w:rPr>
          <w:rFonts w:ascii="Times New Roman" w:hAnsi="Times New Roman" w:cs="Times New Roman"/>
          <w:sz w:val="24"/>
          <w:szCs w:val="24"/>
        </w:rPr>
        <w:t xml:space="preserve"> (Young, Gong, Van De</w:t>
      </w:r>
      <w:r w:rsidR="00B0407C">
        <w:rPr>
          <w:rFonts w:ascii="Times New Roman" w:hAnsi="Times New Roman" w:cs="Times New Roman"/>
          <w:sz w:val="24"/>
          <w:szCs w:val="24"/>
        </w:rPr>
        <w:t xml:space="preserve">r Stede, Sandino e Fei Du, 2008, p. </w:t>
      </w:r>
      <w:r w:rsidR="00FE6DCD" w:rsidRPr="000C7993">
        <w:rPr>
          <w:rFonts w:ascii="Times New Roman" w:hAnsi="Times New Roman" w:cs="Times New Roman"/>
          <w:sz w:val="24"/>
          <w:szCs w:val="24"/>
        </w:rPr>
        <w:t>37</w:t>
      </w:r>
      <w:r w:rsidR="00D67800" w:rsidRPr="000C7993">
        <w:rPr>
          <w:rFonts w:ascii="Times New Roman" w:hAnsi="Times New Roman" w:cs="Times New Roman"/>
          <w:sz w:val="24"/>
          <w:szCs w:val="24"/>
        </w:rPr>
        <w:t>).</w:t>
      </w:r>
      <w:r w:rsidRPr="000C7993">
        <w:rPr>
          <w:rFonts w:ascii="Times New Roman" w:hAnsi="Times New Roman" w:cs="Times New Roman"/>
          <w:sz w:val="24"/>
          <w:szCs w:val="24"/>
        </w:rPr>
        <w:t xml:space="preserve"> </w:t>
      </w:r>
      <w:r w:rsidR="00F93889" w:rsidRPr="000C7993">
        <w:rPr>
          <w:rFonts w:ascii="Times New Roman" w:hAnsi="Times New Roman" w:cs="Times New Roman"/>
          <w:sz w:val="24"/>
          <w:szCs w:val="24"/>
        </w:rPr>
        <w:t>Desta forma, o</w:t>
      </w:r>
      <w:r w:rsidRPr="000C7993">
        <w:rPr>
          <w:rFonts w:ascii="Times New Roman" w:hAnsi="Times New Roman" w:cs="Times New Roman"/>
          <w:sz w:val="24"/>
          <w:szCs w:val="24"/>
        </w:rPr>
        <w:t xml:space="preserve"> marketing ‘passa-a-palavra’</w:t>
      </w:r>
      <w:r w:rsidR="00F93889" w:rsidRPr="000C7993">
        <w:rPr>
          <w:rFonts w:ascii="Times New Roman" w:hAnsi="Times New Roman" w:cs="Times New Roman"/>
          <w:sz w:val="24"/>
          <w:szCs w:val="24"/>
        </w:rPr>
        <w:t xml:space="preserve"> tem a tarefa </w:t>
      </w:r>
      <w:r w:rsidRPr="000C7993">
        <w:rPr>
          <w:rFonts w:ascii="Times New Roman" w:hAnsi="Times New Roman" w:cs="Times New Roman"/>
          <w:sz w:val="24"/>
          <w:szCs w:val="24"/>
        </w:rPr>
        <w:t>de convencer o público a assistir ao filme, uma vez que os indivíduos</w:t>
      </w:r>
      <w:r w:rsidR="00F93889" w:rsidRPr="000C7993">
        <w:rPr>
          <w:rFonts w:ascii="Times New Roman" w:hAnsi="Times New Roman" w:cs="Times New Roman"/>
          <w:sz w:val="24"/>
          <w:szCs w:val="24"/>
        </w:rPr>
        <w:t xml:space="preserve">, que já assistiram à longa-metragem, </w:t>
      </w:r>
      <w:r w:rsidRPr="000C7993">
        <w:rPr>
          <w:rFonts w:ascii="Times New Roman" w:hAnsi="Times New Roman" w:cs="Times New Roman"/>
          <w:sz w:val="24"/>
          <w:szCs w:val="24"/>
        </w:rPr>
        <w:t xml:space="preserve">comentam entre si sobre as </w:t>
      </w:r>
      <w:r w:rsidR="007709A9">
        <w:rPr>
          <w:rFonts w:ascii="Times New Roman" w:hAnsi="Times New Roman" w:cs="Times New Roman"/>
          <w:sz w:val="24"/>
          <w:szCs w:val="24"/>
        </w:rPr>
        <w:t xml:space="preserve">suas </w:t>
      </w:r>
      <w:r w:rsidRPr="000C7993">
        <w:rPr>
          <w:rFonts w:ascii="Times New Roman" w:hAnsi="Times New Roman" w:cs="Times New Roman"/>
          <w:sz w:val="24"/>
          <w:szCs w:val="24"/>
        </w:rPr>
        <w:t xml:space="preserve">qualidades e/ou defeitos (Maltez, 2012). </w:t>
      </w:r>
      <w:r w:rsidR="00F348C1" w:rsidRPr="000C7993">
        <w:rPr>
          <w:rFonts w:ascii="Times New Roman" w:hAnsi="Times New Roman" w:cs="Times New Roman"/>
          <w:sz w:val="24"/>
          <w:szCs w:val="24"/>
        </w:rPr>
        <w:t xml:space="preserve"> </w:t>
      </w:r>
    </w:p>
    <w:p w:rsidR="00F93889" w:rsidRPr="000C7993" w:rsidRDefault="00542D94" w:rsidP="000C799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Vista como um forte influente dos resultados da bilheteira, o</w:t>
      </w:r>
      <w:r w:rsidR="00F348C1" w:rsidRPr="000C7993">
        <w:rPr>
          <w:rFonts w:ascii="Times New Roman" w:hAnsi="Times New Roman" w:cs="Times New Roman"/>
          <w:sz w:val="24"/>
          <w:szCs w:val="24"/>
        </w:rPr>
        <w:t xml:space="preserve"> marketing </w:t>
      </w:r>
      <w:r>
        <w:rPr>
          <w:rFonts w:ascii="Times New Roman" w:hAnsi="Times New Roman" w:cs="Times New Roman"/>
          <w:sz w:val="24"/>
          <w:szCs w:val="24"/>
        </w:rPr>
        <w:t>‘</w:t>
      </w:r>
      <w:r w:rsidR="00F348C1" w:rsidRPr="000C7993">
        <w:rPr>
          <w:rFonts w:ascii="Times New Roman" w:hAnsi="Times New Roman" w:cs="Times New Roman"/>
          <w:sz w:val="24"/>
          <w:szCs w:val="24"/>
        </w:rPr>
        <w:t>passa-a-palavra</w:t>
      </w:r>
      <w:r>
        <w:rPr>
          <w:rFonts w:ascii="Times New Roman" w:hAnsi="Times New Roman" w:cs="Times New Roman"/>
          <w:sz w:val="24"/>
          <w:szCs w:val="24"/>
        </w:rPr>
        <w:t>’</w:t>
      </w:r>
      <w:r w:rsidR="00F348C1" w:rsidRPr="000C7993">
        <w:rPr>
          <w:rFonts w:ascii="Times New Roman" w:hAnsi="Times New Roman" w:cs="Times New Roman"/>
          <w:sz w:val="24"/>
          <w:szCs w:val="24"/>
        </w:rPr>
        <w:t xml:space="preserve">, segundo Bentivegna (2002), caracteriza-se pela divulgação de produtos por canais interpessoais. </w:t>
      </w:r>
      <w:r>
        <w:rPr>
          <w:rFonts w:ascii="Times New Roman" w:hAnsi="Times New Roman" w:cs="Times New Roman"/>
          <w:sz w:val="24"/>
          <w:szCs w:val="24"/>
        </w:rPr>
        <w:t xml:space="preserve">O </w:t>
      </w:r>
      <w:r>
        <w:rPr>
          <w:rFonts w:ascii="Times New Roman" w:hAnsi="Times New Roman" w:cs="Times New Roman"/>
          <w:i/>
          <w:sz w:val="24"/>
          <w:szCs w:val="24"/>
        </w:rPr>
        <w:t xml:space="preserve">word of </w:t>
      </w:r>
      <w:r w:rsidRPr="00542D94">
        <w:rPr>
          <w:rFonts w:ascii="Times New Roman" w:hAnsi="Times New Roman" w:cs="Times New Roman"/>
          <w:sz w:val="24"/>
          <w:szCs w:val="24"/>
        </w:rPr>
        <w:t>mouth</w:t>
      </w:r>
      <w:r w:rsidR="00F866B2" w:rsidRPr="000C7993">
        <w:rPr>
          <w:rFonts w:ascii="Times New Roman" w:hAnsi="Times New Roman" w:cs="Times New Roman"/>
          <w:sz w:val="24"/>
          <w:szCs w:val="24"/>
        </w:rPr>
        <w:t xml:space="preserve">, além de </w:t>
      </w:r>
      <w:r w:rsidR="00F348C1" w:rsidRPr="000C7993">
        <w:rPr>
          <w:rFonts w:ascii="Times New Roman" w:hAnsi="Times New Roman" w:cs="Times New Roman"/>
          <w:sz w:val="24"/>
          <w:szCs w:val="24"/>
        </w:rPr>
        <w:t xml:space="preserve">informar o público, pretende criar a vontade de ver o filme, uma vez que as opiniões vêm de fontes credíveis e confiáveis – família, amigos, conhecidos. </w:t>
      </w:r>
      <w:r w:rsidR="00A26957" w:rsidRPr="000C7993">
        <w:rPr>
          <w:rFonts w:ascii="Times New Roman" w:hAnsi="Times New Roman" w:cs="Times New Roman"/>
          <w:sz w:val="24"/>
          <w:szCs w:val="24"/>
        </w:rPr>
        <w:t>No entanto, é necessário ter em perspetiva que esta estratégia</w:t>
      </w:r>
      <w:r w:rsidR="00F93889" w:rsidRPr="000C7993">
        <w:rPr>
          <w:rFonts w:ascii="Times New Roman" w:hAnsi="Times New Roman" w:cs="Times New Roman"/>
          <w:sz w:val="24"/>
          <w:szCs w:val="24"/>
        </w:rPr>
        <w:t xml:space="preserve"> não substitui outras fontes de informação, apenas as complementa</w:t>
      </w:r>
      <w:r w:rsidR="00A26957" w:rsidRPr="000C7993">
        <w:rPr>
          <w:rFonts w:ascii="Times New Roman" w:hAnsi="Times New Roman" w:cs="Times New Roman"/>
          <w:sz w:val="24"/>
          <w:szCs w:val="24"/>
        </w:rPr>
        <w:t xml:space="preserve"> (Liu, 2006)</w:t>
      </w:r>
      <w:r w:rsidR="00F93889" w:rsidRPr="000C7993">
        <w:rPr>
          <w:rFonts w:ascii="Times New Roman" w:hAnsi="Times New Roman" w:cs="Times New Roman"/>
          <w:sz w:val="24"/>
          <w:szCs w:val="24"/>
        </w:rPr>
        <w:t xml:space="preserve">. </w:t>
      </w:r>
    </w:p>
    <w:p w:rsidR="008A1B7F" w:rsidRPr="000C7993" w:rsidRDefault="008A1B7F" w:rsidP="000C7993">
      <w:pPr>
        <w:spacing w:after="0" w:line="360" w:lineRule="auto"/>
        <w:ind w:firstLine="708"/>
        <w:jc w:val="both"/>
        <w:rPr>
          <w:rFonts w:ascii="Times New Roman" w:hAnsi="Times New Roman" w:cs="Times New Roman"/>
          <w:sz w:val="24"/>
          <w:szCs w:val="24"/>
        </w:rPr>
      </w:pPr>
      <w:r w:rsidRPr="000C7993">
        <w:rPr>
          <w:rFonts w:ascii="Times New Roman" w:hAnsi="Times New Roman" w:cs="Times New Roman"/>
          <w:sz w:val="24"/>
          <w:szCs w:val="24"/>
        </w:rPr>
        <w:t xml:space="preserve">Relacionado com o conceito de ‘passa-a-palavra’, é possível encontrar a noção de </w:t>
      </w:r>
      <w:r w:rsidRPr="000C7993">
        <w:rPr>
          <w:rFonts w:ascii="Times New Roman" w:hAnsi="Times New Roman" w:cs="Times New Roman"/>
          <w:i/>
          <w:sz w:val="24"/>
          <w:szCs w:val="24"/>
        </w:rPr>
        <w:t>buzz marketing</w:t>
      </w:r>
      <w:r w:rsidRPr="000C7993">
        <w:rPr>
          <w:rFonts w:ascii="Times New Roman" w:hAnsi="Times New Roman" w:cs="Times New Roman"/>
          <w:sz w:val="24"/>
          <w:szCs w:val="24"/>
        </w:rPr>
        <w:t xml:space="preserve">. Este conceito, tal como o </w:t>
      </w:r>
      <w:r w:rsidRPr="000C7993">
        <w:rPr>
          <w:rFonts w:ascii="Times New Roman" w:hAnsi="Times New Roman" w:cs="Times New Roman"/>
          <w:i/>
          <w:sz w:val="24"/>
          <w:szCs w:val="24"/>
        </w:rPr>
        <w:t>word of mouth</w:t>
      </w:r>
      <w:r w:rsidR="007709A9">
        <w:rPr>
          <w:rFonts w:ascii="Times New Roman" w:hAnsi="Times New Roman" w:cs="Times New Roman"/>
          <w:sz w:val="24"/>
          <w:szCs w:val="24"/>
        </w:rPr>
        <w:t>, depende</w:t>
      </w:r>
      <w:r w:rsidRPr="000C7993">
        <w:rPr>
          <w:rFonts w:ascii="Times New Roman" w:hAnsi="Times New Roman" w:cs="Times New Roman"/>
          <w:sz w:val="24"/>
          <w:szCs w:val="24"/>
        </w:rPr>
        <w:t xml:space="preserve"> nos espetadores </w:t>
      </w:r>
      <w:r w:rsidR="00DE2C5F" w:rsidRPr="000C7993">
        <w:rPr>
          <w:rFonts w:ascii="Times New Roman" w:hAnsi="Times New Roman" w:cs="Times New Roman"/>
          <w:sz w:val="24"/>
          <w:szCs w:val="24"/>
        </w:rPr>
        <w:t xml:space="preserve">para transmitir a ideia do filme e influenciar os outros. Ambas </w:t>
      </w:r>
      <w:r w:rsidR="007709A9">
        <w:rPr>
          <w:rFonts w:ascii="Times New Roman" w:hAnsi="Times New Roman" w:cs="Times New Roman"/>
          <w:sz w:val="24"/>
          <w:szCs w:val="24"/>
        </w:rPr>
        <w:t>têm um custo reduzido e alcança</w:t>
      </w:r>
      <w:r w:rsidR="00DE2C5F" w:rsidRPr="000C7993">
        <w:rPr>
          <w:rFonts w:ascii="Times New Roman" w:hAnsi="Times New Roman" w:cs="Times New Roman"/>
          <w:sz w:val="24"/>
          <w:szCs w:val="24"/>
        </w:rPr>
        <w:t xml:space="preserve">m maior sucesso graças à </w:t>
      </w:r>
      <w:r w:rsidR="00DE2C5F" w:rsidRPr="000C7993">
        <w:rPr>
          <w:rFonts w:ascii="Times New Roman" w:hAnsi="Times New Roman" w:cs="Times New Roman"/>
          <w:i/>
          <w:sz w:val="24"/>
          <w:szCs w:val="24"/>
        </w:rPr>
        <w:t>internet</w:t>
      </w:r>
      <w:r w:rsidR="00DE2C5F" w:rsidRPr="000C7993">
        <w:rPr>
          <w:rFonts w:ascii="Times New Roman" w:hAnsi="Times New Roman" w:cs="Times New Roman"/>
          <w:sz w:val="24"/>
          <w:szCs w:val="24"/>
        </w:rPr>
        <w:t xml:space="preserve">. A maior diferença entre as técnicas prende-se com o facto de enquanto ‘passa-a-palavra’ corresponde à noção partilhada por um líder de opinião, no </w:t>
      </w:r>
      <w:r w:rsidR="00DE2C5F" w:rsidRPr="000C7993">
        <w:rPr>
          <w:rFonts w:ascii="Times New Roman" w:hAnsi="Times New Roman" w:cs="Times New Roman"/>
          <w:i/>
          <w:sz w:val="24"/>
          <w:szCs w:val="24"/>
        </w:rPr>
        <w:t xml:space="preserve">buzz maketing </w:t>
      </w:r>
      <w:r w:rsidR="00DE2C5F" w:rsidRPr="000C7993">
        <w:rPr>
          <w:rFonts w:ascii="Times New Roman" w:hAnsi="Times New Roman" w:cs="Times New Roman"/>
          <w:sz w:val="24"/>
          <w:szCs w:val="24"/>
        </w:rPr>
        <w:t xml:space="preserve">a crítica é transmitida por qualquer pessoa (Mohr, 2007). Então, o </w:t>
      </w:r>
      <w:r w:rsidR="00DE2C5F" w:rsidRPr="000C7993">
        <w:rPr>
          <w:rFonts w:ascii="Times New Roman" w:hAnsi="Times New Roman" w:cs="Times New Roman"/>
          <w:i/>
          <w:sz w:val="24"/>
          <w:szCs w:val="24"/>
        </w:rPr>
        <w:t xml:space="preserve">buzz marketing </w:t>
      </w:r>
      <w:r w:rsidR="00DE2C5F" w:rsidRPr="000C7993">
        <w:rPr>
          <w:rFonts w:ascii="Times New Roman" w:hAnsi="Times New Roman" w:cs="Times New Roman"/>
          <w:sz w:val="24"/>
          <w:szCs w:val="24"/>
        </w:rPr>
        <w:t xml:space="preserve">tem de ser interessante e atrativo para que as pessoas e os </w:t>
      </w:r>
      <w:r w:rsidR="00DE2C5F" w:rsidRPr="000C7993">
        <w:rPr>
          <w:rFonts w:ascii="Times New Roman" w:hAnsi="Times New Roman" w:cs="Times New Roman"/>
          <w:i/>
          <w:sz w:val="24"/>
          <w:szCs w:val="24"/>
        </w:rPr>
        <w:t xml:space="preserve">media </w:t>
      </w:r>
      <w:r w:rsidR="00DE2C5F" w:rsidRPr="000C7993">
        <w:rPr>
          <w:rFonts w:ascii="Times New Roman" w:hAnsi="Times New Roman" w:cs="Times New Roman"/>
          <w:sz w:val="24"/>
          <w:szCs w:val="24"/>
        </w:rPr>
        <w:t>falem sobre o filme.</w:t>
      </w:r>
    </w:p>
    <w:p w:rsidR="00DE2C5F" w:rsidRDefault="00DE2C5F" w:rsidP="00B0407C">
      <w:pPr>
        <w:spacing w:after="0" w:line="360" w:lineRule="auto"/>
        <w:jc w:val="both"/>
      </w:pPr>
    </w:p>
    <w:p w:rsidR="007843D8" w:rsidRDefault="007843D8" w:rsidP="007843D8">
      <w:pPr>
        <w:spacing w:after="0" w:line="360" w:lineRule="auto"/>
        <w:ind w:firstLine="709"/>
        <w:jc w:val="both"/>
        <w:rPr>
          <w:rFonts w:ascii="Times New Roman" w:hAnsi="Times New Roman" w:cs="Times New Roman"/>
          <w:sz w:val="24"/>
        </w:rPr>
      </w:pPr>
      <w:r w:rsidRPr="00657C37">
        <w:rPr>
          <w:rFonts w:ascii="Times New Roman" w:hAnsi="Times New Roman" w:cs="Times New Roman"/>
          <w:sz w:val="24"/>
        </w:rPr>
        <w:t xml:space="preserve">Depois de apresentadas as características dos diferentes meios, é percetível a junção de técnicas </w:t>
      </w:r>
      <w:r w:rsidRPr="00657C37">
        <w:rPr>
          <w:rFonts w:ascii="Times New Roman" w:hAnsi="Times New Roman" w:cs="Times New Roman"/>
          <w:i/>
          <w:sz w:val="24"/>
        </w:rPr>
        <w:t xml:space="preserve">above the line </w:t>
      </w:r>
      <w:r w:rsidRPr="00657C37">
        <w:rPr>
          <w:rFonts w:ascii="Times New Roman" w:hAnsi="Times New Roman" w:cs="Times New Roman"/>
          <w:sz w:val="24"/>
        </w:rPr>
        <w:t xml:space="preserve">e </w:t>
      </w:r>
      <w:r w:rsidRPr="00657C37">
        <w:rPr>
          <w:rFonts w:ascii="Times New Roman" w:hAnsi="Times New Roman" w:cs="Times New Roman"/>
          <w:i/>
          <w:sz w:val="24"/>
        </w:rPr>
        <w:t>bellow the line</w:t>
      </w:r>
      <w:r w:rsidRPr="00657C37">
        <w:rPr>
          <w:rFonts w:ascii="Times New Roman" w:hAnsi="Times New Roman" w:cs="Times New Roman"/>
          <w:sz w:val="24"/>
        </w:rPr>
        <w:t xml:space="preserve">, ou seja, a utilização dos </w:t>
      </w:r>
      <w:r w:rsidRPr="00657C37">
        <w:rPr>
          <w:rFonts w:ascii="Times New Roman" w:hAnsi="Times New Roman" w:cs="Times New Roman"/>
          <w:i/>
          <w:sz w:val="24"/>
        </w:rPr>
        <w:t>media</w:t>
      </w:r>
      <w:r w:rsidRPr="00657C37">
        <w:rPr>
          <w:rFonts w:ascii="Times New Roman" w:hAnsi="Times New Roman" w:cs="Times New Roman"/>
          <w:sz w:val="24"/>
        </w:rPr>
        <w:t xml:space="preserve"> comuns com o recurso a ferramentas </w:t>
      </w:r>
      <w:r w:rsidRPr="00657C37">
        <w:rPr>
          <w:rFonts w:ascii="Times New Roman" w:hAnsi="Times New Roman" w:cs="Times New Roman"/>
          <w:i/>
          <w:sz w:val="24"/>
        </w:rPr>
        <w:t>online</w:t>
      </w:r>
      <w:r w:rsidRPr="00657C37">
        <w:rPr>
          <w:rFonts w:ascii="Times New Roman" w:hAnsi="Times New Roman" w:cs="Times New Roman"/>
          <w:sz w:val="24"/>
        </w:rPr>
        <w:t xml:space="preserve">.  </w:t>
      </w:r>
    </w:p>
    <w:p w:rsidR="007212CD" w:rsidRPr="007212CD" w:rsidRDefault="00CA0576" w:rsidP="007212CD">
      <w:pPr>
        <w:spacing w:after="0" w:line="360" w:lineRule="auto"/>
        <w:ind w:firstLine="708"/>
        <w:jc w:val="both"/>
        <w:rPr>
          <w:rFonts w:ascii="Times New Roman" w:hAnsi="Times New Roman" w:cs="Times New Roman"/>
          <w:sz w:val="24"/>
        </w:rPr>
      </w:pPr>
      <w:r w:rsidRPr="007212CD">
        <w:rPr>
          <w:rFonts w:ascii="Times New Roman" w:hAnsi="Times New Roman" w:cs="Times New Roman"/>
          <w:sz w:val="24"/>
        </w:rPr>
        <w:t xml:space="preserve">Além </w:t>
      </w:r>
      <w:r w:rsidR="007212CD" w:rsidRPr="007212CD">
        <w:rPr>
          <w:rFonts w:ascii="Times New Roman" w:hAnsi="Times New Roman" w:cs="Times New Roman"/>
          <w:sz w:val="24"/>
        </w:rPr>
        <w:t xml:space="preserve">destas técnicas analisadas, a eficácia da estratégia de marketing depende também de outras variáveis. </w:t>
      </w:r>
      <w:r w:rsidRPr="007212CD">
        <w:rPr>
          <w:rFonts w:ascii="Times New Roman" w:hAnsi="Times New Roman" w:cs="Times New Roman"/>
          <w:sz w:val="24"/>
        </w:rPr>
        <w:t>Prag and Casavant (1994)</w:t>
      </w:r>
      <w:r w:rsidR="007212CD" w:rsidRPr="007212CD">
        <w:rPr>
          <w:rFonts w:ascii="Times New Roman" w:hAnsi="Times New Roman" w:cs="Times New Roman"/>
          <w:sz w:val="24"/>
        </w:rPr>
        <w:t xml:space="preserve"> salientam o </w:t>
      </w:r>
      <w:r w:rsidR="007212CD" w:rsidRPr="007212CD">
        <w:rPr>
          <w:rFonts w:ascii="Times New Roman" w:hAnsi="Times New Roman" w:cs="Times New Roman"/>
          <w:i/>
          <w:sz w:val="24"/>
        </w:rPr>
        <w:t>star system</w:t>
      </w:r>
      <w:r w:rsidR="007212CD" w:rsidRPr="007212CD">
        <w:rPr>
          <w:rFonts w:ascii="Times New Roman" w:hAnsi="Times New Roman" w:cs="Times New Roman"/>
          <w:sz w:val="24"/>
        </w:rPr>
        <w:t>, ou seja, a presença de estrelas mundialmente conhecidas no filme, o</w:t>
      </w:r>
      <w:r w:rsidRPr="007212CD">
        <w:rPr>
          <w:rFonts w:ascii="Times New Roman" w:hAnsi="Times New Roman" w:cs="Times New Roman"/>
          <w:sz w:val="24"/>
        </w:rPr>
        <w:t xml:space="preserve"> n</w:t>
      </w:r>
      <w:r w:rsidR="007212CD" w:rsidRPr="007212CD">
        <w:rPr>
          <w:rFonts w:ascii="Times New Roman" w:hAnsi="Times New Roman" w:cs="Times New Roman"/>
          <w:sz w:val="24"/>
        </w:rPr>
        <w:t>úm</w:t>
      </w:r>
      <w:r w:rsidRPr="007212CD">
        <w:rPr>
          <w:rFonts w:ascii="Times New Roman" w:hAnsi="Times New Roman" w:cs="Times New Roman"/>
          <w:sz w:val="24"/>
        </w:rPr>
        <w:t>er</w:t>
      </w:r>
      <w:r w:rsidR="007212CD" w:rsidRPr="007212CD">
        <w:rPr>
          <w:rFonts w:ascii="Times New Roman" w:hAnsi="Times New Roman" w:cs="Times New Roman"/>
          <w:sz w:val="24"/>
        </w:rPr>
        <w:t xml:space="preserve">o de prémios que venceu e o género da produção. Estes fatores são importantes, porque um filme de ação é promovido de forma mais eficaz pela divulgação de cenas de ação e de explosões. O </w:t>
      </w:r>
      <w:r w:rsidR="007212CD" w:rsidRPr="007212CD">
        <w:rPr>
          <w:rFonts w:ascii="Times New Roman" w:hAnsi="Times New Roman" w:cs="Times New Roman"/>
          <w:sz w:val="24"/>
        </w:rPr>
        <w:lastRenderedPageBreak/>
        <w:t>sucesso destes géneros é visível quando analisado o ranking dos filmes mais vistos em território nacional</w:t>
      </w:r>
      <w:r w:rsidR="007C7BCA">
        <w:rPr>
          <w:rStyle w:val="Refdenotaderodap"/>
          <w:rFonts w:ascii="Times New Roman" w:hAnsi="Times New Roman" w:cs="Times New Roman"/>
          <w:sz w:val="24"/>
        </w:rPr>
        <w:footnoteReference w:id="3"/>
      </w:r>
      <w:r w:rsidR="007212CD" w:rsidRPr="007212CD">
        <w:rPr>
          <w:rFonts w:ascii="Times New Roman" w:hAnsi="Times New Roman" w:cs="Times New Roman"/>
          <w:sz w:val="24"/>
        </w:rPr>
        <w:t xml:space="preserve"> – a maioria pertencem aos géneros de animação e de aventura. </w:t>
      </w:r>
    </w:p>
    <w:p w:rsidR="00CA0576" w:rsidRDefault="007212CD" w:rsidP="00DD66BE">
      <w:pPr>
        <w:spacing w:after="0" w:line="360" w:lineRule="auto"/>
        <w:ind w:firstLine="708"/>
        <w:jc w:val="both"/>
        <w:rPr>
          <w:rFonts w:ascii="Times New Roman" w:hAnsi="Times New Roman" w:cs="Times New Roman"/>
          <w:sz w:val="24"/>
        </w:rPr>
      </w:pPr>
      <w:r w:rsidRPr="007212CD">
        <w:rPr>
          <w:rFonts w:ascii="Times New Roman" w:hAnsi="Times New Roman" w:cs="Times New Roman"/>
          <w:sz w:val="24"/>
        </w:rPr>
        <w:t>Os autores descobriram que o investimento em campanhas publicitárias é maior quando um ator ou atriz famosa pertence ao elenco</w:t>
      </w:r>
      <w:r>
        <w:rPr>
          <w:rFonts w:ascii="Times New Roman" w:hAnsi="Times New Roman" w:cs="Times New Roman"/>
          <w:sz w:val="24"/>
        </w:rPr>
        <w:t xml:space="preserve">. Repararam </w:t>
      </w:r>
      <w:r w:rsidRPr="007212CD">
        <w:rPr>
          <w:rFonts w:ascii="Times New Roman" w:hAnsi="Times New Roman" w:cs="Times New Roman"/>
          <w:sz w:val="24"/>
        </w:rPr>
        <w:t xml:space="preserve">também </w:t>
      </w:r>
      <w:r>
        <w:rPr>
          <w:rFonts w:ascii="Times New Roman" w:hAnsi="Times New Roman" w:cs="Times New Roman"/>
          <w:sz w:val="24"/>
        </w:rPr>
        <w:t xml:space="preserve">que os custos com a estratégia de marketing é maior </w:t>
      </w:r>
      <w:r w:rsidR="00C422CD">
        <w:rPr>
          <w:rFonts w:ascii="Times New Roman" w:hAnsi="Times New Roman" w:cs="Times New Roman"/>
          <w:sz w:val="24"/>
        </w:rPr>
        <w:t xml:space="preserve">para </w:t>
      </w:r>
      <w:r w:rsidR="00DD66BE">
        <w:rPr>
          <w:rFonts w:ascii="Times New Roman" w:hAnsi="Times New Roman" w:cs="Times New Roman"/>
          <w:sz w:val="24"/>
        </w:rPr>
        <w:t>títulos de ação e de comédia (Molnár, 2012</w:t>
      </w:r>
      <w:r w:rsidR="00CA0576" w:rsidRPr="007212CD">
        <w:rPr>
          <w:rFonts w:ascii="Times New Roman" w:hAnsi="Times New Roman" w:cs="Times New Roman"/>
          <w:sz w:val="24"/>
        </w:rPr>
        <w:t>)</w:t>
      </w:r>
      <w:r w:rsidR="00DD66BE">
        <w:rPr>
          <w:rFonts w:ascii="Times New Roman" w:hAnsi="Times New Roman" w:cs="Times New Roman"/>
          <w:sz w:val="24"/>
        </w:rPr>
        <w:t xml:space="preserve">. </w:t>
      </w:r>
    </w:p>
    <w:p w:rsidR="00DD66BE" w:rsidRPr="007212CD" w:rsidRDefault="00DD66BE" w:rsidP="00A03C73">
      <w:pPr>
        <w:spacing w:after="0" w:line="360" w:lineRule="auto"/>
        <w:ind w:firstLine="708"/>
        <w:jc w:val="both"/>
        <w:rPr>
          <w:rFonts w:ascii="Times New Roman" w:hAnsi="Times New Roman" w:cs="Times New Roman"/>
        </w:rPr>
      </w:pPr>
      <w:r>
        <w:rPr>
          <w:rFonts w:ascii="Times New Roman" w:hAnsi="Times New Roman" w:cs="Times New Roman"/>
          <w:sz w:val="24"/>
        </w:rPr>
        <w:t xml:space="preserve">No próximo capítulo, irei </w:t>
      </w:r>
      <w:r w:rsidR="000824B9">
        <w:rPr>
          <w:rFonts w:ascii="Times New Roman" w:hAnsi="Times New Roman" w:cs="Times New Roman"/>
          <w:sz w:val="24"/>
        </w:rPr>
        <w:t xml:space="preserve">abordar o </w:t>
      </w:r>
      <w:r w:rsidR="00F732BC">
        <w:rPr>
          <w:rFonts w:ascii="Times New Roman" w:hAnsi="Times New Roman" w:cs="Times New Roman"/>
          <w:sz w:val="24"/>
        </w:rPr>
        <w:t>cinema nacional, apresentando uma breve história da sétima arte e da indústria de marketing cinematográfica em território português. Paralelamente, analisarei os cinco títulos mais vistos em Portugal, em 2015, descrevendo as principais ferramentas</w:t>
      </w:r>
      <w:r w:rsidR="00FD0DF3">
        <w:rPr>
          <w:rFonts w:ascii="Times New Roman" w:hAnsi="Times New Roman" w:cs="Times New Roman"/>
          <w:sz w:val="24"/>
        </w:rPr>
        <w:t xml:space="preserve"> utilizadas para a promoção destas produções. </w:t>
      </w:r>
    </w:p>
    <w:p w:rsidR="00F93889" w:rsidRDefault="00F93889" w:rsidP="00A03C73">
      <w:pPr>
        <w:spacing w:after="0"/>
      </w:pPr>
      <w:r>
        <w:br w:type="page"/>
      </w:r>
    </w:p>
    <w:p w:rsidR="001F2947" w:rsidRPr="00323808" w:rsidRDefault="00323808" w:rsidP="00323808">
      <w:pPr>
        <w:pStyle w:val="Cabealho1"/>
        <w:spacing w:before="0" w:after="240" w:line="360" w:lineRule="auto"/>
        <w:jc w:val="both"/>
        <w:rPr>
          <w:rFonts w:ascii="Times New Roman" w:hAnsi="Times New Roman" w:cs="Times New Roman"/>
          <w:b/>
          <w:color w:val="auto"/>
        </w:rPr>
      </w:pPr>
      <w:bookmarkStart w:id="8" w:name="_Toc438582383"/>
      <w:r w:rsidRPr="00323808">
        <w:rPr>
          <w:rFonts w:ascii="Times New Roman" w:hAnsi="Times New Roman" w:cs="Times New Roman"/>
          <w:b/>
          <w:color w:val="auto"/>
        </w:rPr>
        <w:lastRenderedPageBreak/>
        <w:t xml:space="preserve">Capítulo II - </w:t>
      </w:r>
      <w:r w:rsidR="001F2947" w:rsidRPr="00323808">
        <w:rPr>
          <w:rFonts w:ascii="Times New Roman" w:hAnsi="Times New Roman" w:cs="Times New Roman"/>
          <w:b/>
          <w:color w:val="auto"/>
        </w:rPr>
        <w:t>Estudo de Caso</w:t>
      </w:r>
      <w:bookmarkEnd w:id="8"/>
    </w:p>
    <w:p w:rsidR="00C74FED" w:rsidRPr="00323808" w:rsidRDefault="0067700B" w:rsidP="00323808">
      <w:pPr>
        <w:pStyle w:val="Cabealho2"/>
        <w:numPr>
          <w:ilvl w:val="0"/>
          <w:numId w:val="9"/>
        </w:numPr>
        <w:spacing w:before="0" w:after="240" w:line="360" w:lineRule="auto"/>
        <w:jc w:val="both"/>
        <w:rPr>
          <w:rFonts w:ascii="Times New Roman" w:hAnsi="Times New Roman" w:cs="Times New Roman"/>
          <w:b/>
          <w:color w:val="auto"/>
          <w:sz w:val="28"/>
        </w:rPr>
      </w:pPr>
      <w:bookmarkStart w:id="9" w:name="_Toc438582384"/>
      <w:r w:rsidRPr="00323808">
        <w:rPr>
          <w:rFonts w:ascii="Times New Roman" w:hAnsi="Times New Roman" w:cs="Times New Roman"/>
          <w:b/>
          <w:color w:val="auto"/>
          <w:sz w:val="28"/>
        </w:rPr>
        <w:t>Evolução do</w:t>
      </w:r>
      <w:r w:rsidR="00E25FC3" w:rsidRPr="00323808">
        <w:rPr>
          <w:rFonts w:ascii="Times New Roman" w:hAnsi="Times New Roman" w:cs="Times New Roman"/>
          <w:b/>
          <w:color w:val="auto"/>
          <w:sz w:val="28"/>
        </w:rPr>
        <w:t xml:space="preserve"> cinema p</w:t>
      </w:r>
      <w:r w:rsidR="00C74FED" w:rsidRPr="00323808">
        <w:rPr>
          <w:rFonts w:ascii="Times New Roman" w:hAnsi="Times New Roman" w:cs="Times New Roman"/>
          <w:b/>
          <w:color w:val="auto"/>
          <w:sz w:val="28"/>
        </w:rPr>
        <w:t>ortuguês</w:t>
      </w:r>
      <w:bookmarkEnd w:id="9"/>
    </w:p>
    <w:p w:rsidR="00081700" w:rsidRPr="00286A6D" w:rsidRDefault="004B48D3"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 xml:space="preserve">Como expliquei anteriormente, o cinema surgiu em 1895, com </w:t>
      </w:r>
      <w:r w:rsidR="00081700" w:rsidRPr="00286A6D">
        <w:rPr>
          <w:rFonts w:ascii="Times New Roman" w:hAnsi="Times New Roman" w:cs="Times New Roman"/>
          <w:sz w:val="24"/>
          <w:szCs w:val="24"/>
        </w:rPr>
        <w:t>os irmãos Lumière. No entanto, a sétima a</w:t>
      </w:r>
      <w:r w:rsidR="003B5F18">
        <w:rPr>
          <w:rFonts w:ascii="Times New Roman" w:hAnsi="Times New Roman" w:cs="Times New Roman"/>
          <w:sz w:val="24"/>
          <w:szCs w:val="24"/>
        </w:rPr>
        <w:t>rte só teve enfoque em território nacional</w:t>
      </w:r>
      <w:r w:rsidR="00081700" w:rsidRPr="00286A6D">
        <w:rPr>
          <w:rFonts w:ascii="Times New Roman" w:hAnsi="Times New Roman" w:cs="Times New Roman"/>
          <w:sz w:val="24"/>
          <w:szCs w:val="24"/>
        </w:rPr>
        <w:t>, em 1899, com a criação da primeira produtora e distribuidora de filmes, a “Portugal Film”</w:t>
      </w:r>
      <w:r w:rsidR="00147339" w:rsidRPr="00286A6D">
        <w:rPr>
          <w:rFonts w:ascii="Times New Roman" w:hAnsi="Times New Roman" w:cs="Times New Roman"/>
          <w:sz w:val="24"/>
          <w:szCs w:val="24"/>
        </w:rPr>
        <w:t xml:space="preserve"> (Ramos, 2015).</w:t>
      </w:r>
    </w:p>
    <w:p w:rsidR="004B48D3" w:rsidRPr="00286A6D" w:rsidRDefault="00147339"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 xml:space="preserve">A Primeira Guerra Mundial marcou a implementação de um serviço cinematográfico junto do exército e o estabelecimento da </w:t>
      </w:r>
      <w:r w:rsidRPr="003B5F18">
        <w:rPr>
          <w:rFonts w:ascii="Times New Roman" w:hAnsi="Times New Roman" w:cs="Times New Roman"/>
          <w:i/>
          <w:sz w:val="24"/>
          <w:szCs w:val="24"/>
        </w:rPr>
        <w:t>“primeira censura prévia de todas as fitas que contivessem assuntos militares ou fizessem alusão aos exérci</w:t>
      </w:r>
      <w:r w:rsidR="00B0407C" w:rsidRPr="003B5F18">
        <w:rPr>
          <w:rFonts w:ascii="Times New Roman" w:hAnsi="Times New Roman" w:cs="Times New Roman"/>
          <w:i/>
          <w:sz w:val="24"/>
          <w:szCs w:val="24"/>
        </w:rPr>
        <w:t>tos beligerantes”</w:t>
      </w:r>
      <w:r w:rsidR="00B0407C">
        <w:rPr>
          <w:rFonts w:ascii="Times New Roman" w:hAnsi="Times New Roman" w:cs="Times New Roman"/>
          <w:sz w:val="24"/>
          <w:szCs w:val="24"/>
        </w:rPr>
        <w:t xml:space="preserve"> (Ramos, 2015, p. </w:t>
      </w:r>
      <w:r w:rsidRPr="00286A6D">
        <w:rPr>
          <w:rFonts w:ascii="Times New Roman" w:hAnsi="Times New Roman" w:cs="Times New Roman"/>
          <w:sz w:val="24"/>
          <w:szCs w:val="24"/>
        </w:rPr>
        <w:t>14).</w:t>
      </w:r>
    </w:p>
    <w:p w:rsidR="00147339" w:rsidRPr="00286A6D" w:rsidRDefault="00DA2CF2"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Estreado em abril de 1930, “Sombras Brancas nos Mares do Sul”, de Leitão Barros, foi primeiro sonoro exibido em Portugal. Nessa década é de salientar os títulos “Maria Papoila”, “Aldeia da Roupa Branca” e “Douro, Faina Fluvial”, documentário de Manoel de Oliveira.</w:t>
      </w:r>
    </w:p>
    <w:p w:rsidR="00DA2CF2" w:rsidRPr="00286A6D" w:rsidRDefault="00DA2CF2"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 xml:space="preserve">Os anos 40 são caracterizados pelo </w:t>
      </w:r>
      <w:r w:rsidR="00B86445" w:rsidRPr="00286A6D">
        <w:rPr>
          <w:rFonts w:ascii="Times New Roman" w:hAnsi="Times New Roman" w:cs="Times New Roman"/>
          <w:sz w:val="24"/>
          <w:szCs w:val="24"/>
        </w:rPr>
        <w:t xml:space="preserve">apogeu do </w:t>
      </w:r>
      <w:r w:rsidRPr="00286A6D">
        <w:rPr>
          <w:rFonts w:ascii="Times New Roman" w:hAnsi="Times New Roman" w:cs="Times New Roman"/>
          <w:sz w:val="24"/>
          <w:szCs w:val="24"/>
        </w:rPr>
        <w:t xml:space="preserve">humor cinematográfico (Ramos, 2015), </w:t>
      </w:r>
      <w:r w:rsidR="00B86445" w:rsidRPr="00286A6D">
        <w:rPr>
          <w:rFonts w:ascii="Times New Roman" w:hAnsi="Times New Roman" w:cs="Times New Roman"/>
          <w:sz w:val="24"/>
          <w:szCs w:val="24"/>
        </w:rPr>
        <w:t>e os filmes “Pátio das Cantigas”, “Pai Tirano”</w:t>
      </w:r>
      <w:r w:rsidR="00287BBB" w:rsidRPr="00286A6D">
        <w:rPr>
          <w:rFonts w:ascii="Times New Roman" w:hAnsi="Times New Roman" w:cs="Times New Roman"/>
          <w:sz w:val="24"/>
          <w:szCs w:val="24"/>
        </w:rPr>
        <w:t>, “O Costa do Castelo”</w:t>
      </w:r>
      <w:r w:rsidR="00B86445" w:rsidRPr="00286A6D">
        <w:rPr>
          <w:rFonts w:ascii="Times New Roman" w:hAnsi="Times New Roman" w:cs="Times New Roman"/>
          <w:sz w:val="24"/>
          <w:szCs w:val="24"/>
        </w:rPr>
        <w:t xml:space="preserve"> e o “Leão da Estrela” são exemplos disso. </w:t>
      </w:r>
    </w:p>
    <w:p w:rsidR="00DA2CF2" w:rsidRPr="00286A6D" w:rsidRDefault="003B5F18" w:rsidP="00286A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partir da segunda metade da década de</w:t>
      </w:r>
      <w:r w:rsidR="00651DA0" w:rsidRPr="00286A6D">
        <w:rPr>
          <w:rFonts w:ascii="Times New Roman" w:hAnsi="Times New Roman" w:cs="Times New Roman"/>
          <w:sz w:val="24"/>
          <w:szCs w:val="24"/>
        </w:rPr>
        <w:t xml:space="preserve"> </w:t>
      </w:r>
      <w:r>
        <w:rPr>
          <w:rFonts w:ascii="Times New Roman" w:hAnsi="Times New Roman" w:cs="Times New Roman"/>
          <w:sz w:val="24"/>
          <w:szCs w:val="24"/>
        </w:rPr>
        <w:t>19</w:t>
      </w:r>
      <w:r w:rsidR="00651DA0" w:rsidRPr="00286A6D">
        <w:rPr>
          <w:rFonts w:ascii="Times New Roman" w:hAnsi="Times New Roman" w:cs="Times New Roman"/>
          <w:sz w:val="24"/>
          <w:szCs w:val="24"/>
        </w:rPr>
        <w:t>30, o mercado da exibição começou a ser dominado pela</w:t>
      </w:r>
      <w:r w:rsidR="00B0407C">
        <w:rPr>
          <w:rFonts w:ascii="Times New Roman" w:hAnsi="Times New Roman" w:cs="Times New Roman"/>
          <w:sz w:val="24"/>
          <w:szCs w:val="24"/>
        </w:rPr>
        <w:t>s</w:t>
      </w:r>
      <w:r w:rsidR="00651DA0" w:rsidRPr="00286A6D">
        <w:rPr>
          <w:rFonts w:ascii="Times New Roman" w:hAnsi="Times New Roman" w:cs="Times New Roman"/>
          <w:sz w:val="24"/>
          <w:szCs w:val="24"/>
        </w:rPr>
        <w:t xml:space="preserve"> distribuidoras</w:t>
      </w:r>
      <w:r>
        <w:rPr>
          <w:rFonts w:ascii="Times New Roman" w:hAnsi="Times New Roman" w:cs="Times New Roman"/>
          <w:sz w:val="24"/>
          <w:szCs w:val="24"/>
        </w:rPr>
        <w:t xml:space="preserve"> de títulos estrangeiros</w:t>
      </w:r>
      <w:r w:rsidR="00651DA0" w:rsidRPr="00286A6D">
        <w:rPr>
          <w:rFonts w:ascii="Times New Roman" w:hAnsi="Times New Roman" w:cs="Times New Roman"/>
          <w:sz w:val="24"/>
          <w:szCs w:val="24"/>
        </w:rPr>
        <w:t xml:space="preserve">, como a “Fox filmes” e a “R. K. O. Rádio Films. </w:t>
      </w:r>
      <w:r w:rsidR="00651DA0" w:rsidRPr="003B5F18">
        <w:rPr>
          <w:rFonts w:ascii="Times New Roman" w:hAnsi="Times New Roman" w:cs="Times New Roman"/>
          <w:i/>
          <w:sz w:val="24"/>
          <w:szCs w:val="24"/>
        </w:rPr>
        <w:t>“A superior qualidade da produção estrangeira, que entrava no nosso país, levou ao apagamento de algumas produt</w:t>
      </w:r>
      <w:r w:rsidR="00B0407C" w:rsidRPr="003B5F18">
        <w:rPr>
          <w:rFonts w:ascii="Times New Roman" w:hAnsi="Times New Roman" w:cs="Times New Roman"/>
          <w:i/>
          <w:sz w:val="24"/>
          <w:szCs w:val="24"/>
        </w:rPr>
        <w:t>oras nacionais”</w:t>
      </w:r>
      <w:r w:rsidR="00B0407C">
        <w:rPr>
          <w:rFonts w:ascii="Times New Roman" w:hAnsi="Times New Roman" w:cs="Times New Roman"/>
          <w:sz w:val="24"/>
          <w:szCs w:val="24"/>
        </w:rPr>
        <w:t xml:space="preserve"> (Ramos, 2015, p. </w:t>
      </w:r>
      <w:r w:rsidR="00651DA0" w:rsidRPr="00286A6D">
        <w:rPr>
          <w:rFonts w:ascii="Times New Roman" w:hAnsi="Times New Roman" w:cs="Times New Roman"/>
          <w:sz w:val="24"/>
          <w:szCs w:val="24"/>
        </w:rPr>
        <w:t xml:space="preserve">18). </w:t>
      </w:r>
    </w:p>
    <w:p w:rsidR="00B148B4" w:rsidRPr="00286A6D" w:rsidRDefault="00F453A7" w:rsidP="00B148B4">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Ainda hoje, altura</w:t>
      </w:r>
      <w:r w:rsidR="00877090" w:rsidRPr="00286A6D">
        <w:rPr>
          <w:rFonts w:ascii="Times New Roman" w:hAnsi="Times New Roman" w:cs="Times New Roman"/>
          <w:sz w:val="24"/>
          <w:szCs w:val="24"/>
        </w:rPr>
        <w:t xml:space="preserve"> em que é possível estudar cinema e audiovisual, o mercado nacional </w:t>
      </w:r>
      <w:r w:rsidR="00A04EAE" w:rsidRPr="00286A6D">
        <w:rPr>
          <w:rFonts w:ascii="Times New Roman" w:hAnsi="Times New Roman" w:cs="Times New Roman"/>
          <w:sz w:val="24"/>
          <w:szCs w:val="24"/>
        </w:rPr>
        <w:t>é dominado pelas produções internacionais. Em 2014, foram estreados 131 filmes dos Estados Unidos da América e 138 da Europa – porém apenas 35 eram portugueses (img.</w:t>
      </w:r>
      <w:r w:rsidR="00E25FC3" w:rsidRPr="00286A6D">
        <w:rPr>
          <w:rFonts w:ascii="Times New Roman" w:hAnsi="Times New Roman" w:cs="Times New Roman"/>
          <w:sz w:val="24"/>
          <w:szCs w:val="24"/>
        </w:rPr>
        <w:t xml:space="preserve"> </w:t>
      </w:r>
      <w:r w:rsidR="00A04EAE" w:rsidRPr="00286A6D">
        <w:rPr>
          <w:rFonts w:ascii="Times New Roman" w:hAnsi="Times New Roman" w:cs="Times New Roman"/>
          <w:sz w:val="24"/>
          <w:szCs w:val="24"/>
        </w:rPr>
        <w:t>1).</w:t>
      </w:r>
      <w:r w:rsidR="00B148B4">
        <w:rPr>
          <w:rFonts w:ascii="Times New Roman" w:hAnsi="Times New Roman" w:cs="Times New Roman"/>
          <w:sz w:val="24"/>
          <w:szCs w:val="24"/>
        </w:rPr>
        <w:t xml:space="preserve"> </w:t>
      </w:r>
    </w:p>
    <w:p w:rsidR="001F2947" w:rsidRDefault="00A04EAE"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O mercado cinematográfico português, desde a sua criação que, é reduzido</w:t>
      </w:r>
      <w:r w:rsidR="00877090" w:rsidRPr="00286A6D">
        <w:rPr>
          <w:rFonts w:ascii="Times New Roman" w:hAnsi="Times New Roman" w:cs="Times New Roman"/>
          <w:sz w:val="24"/>
          <w:szCs w:val="24"/>
        </w:rPr>
        <w:t xml:space="preserve">. </w:t>
      </w:r>
      <w:r w:rsidRPr="00286A6D">
        <w:rPr>
          <w:rFonts w:ascii="Times New Roman" w:hAnsi="Times New Roman" w:cs="Times New Roman"/>
          <w:sz w:val="24"/>
          <w:szCs w:val="24"/>
        </w:rPr>
        <w:t xml:space="preserve">Apenas </w:t>
      </w:r>
      <w:r w:rsidR="00367E87" w:rsidRPr="00286A6D">
        <w:rPr>
          <w:rFonts w:ascii="Times New Roman" w:hAnsi="Times New Roman" w:cs="Times New Roman"/>
          <w:sz w:val="24"/>
          <w:szCs w:val="24"/>
        </w:rPr>
        <w:t xml:space="preserve">27 filmes </w:t>
      </w:r>
      <w:r w:rsidR="00E54510">
        <w:rPr>
          <w:rFonts w:ascii="Times New Roman" w:hAnsi="Times New Roman" w:cs="Times New Roman"/>
          <w:sz w:val="24"/>
          <w:szCs w:val="24"/>
        </w:rPr>
        <w:t>foram produzidos, em 2014</w:t>
      </w:r>
      <w:r w:rsidRPr="00286A6D">
        <w:rPr>
          <w:rFonts w:ascii="Times New Roman" w:hAnsi="Times New Roman" w:cs="Times New Roman"/>
          <w:sz w:val="24"/>
          <w:szCs w:val="24"/>
        </w:rPr>
        <w:t xml:space="preserve"> </w:t>
      </w:r>
      <w:r w:rsidR="00B8715D" w:rsidRPr="00286A6D">
        <w:rPr>
          <w:rFonts w:ascii="Times New Roman" w:hAnsi="Times New Roman" w:cs="Times New Roman"/>
          <w:sz w:val="24"/>
          <w:szCs w:val="24"/>
        </w:rPr>
        <w:t xml:space="preserve">(img. </w:t>
      </w:r>
      <w:r w:rsidRPr="00286A6D">
        <w:rPr>
          <w:rFonts w:ascii="Times New Roman" w:hAnsi="Times New Roman" w:cs="Times New Roman"/>
          <w:sz w:val="24"/>
          <w:szCs w:val="24"/>
        </w:rPr>
        <w:t>2</w:t>
      </w:r>
      <w:r w:rsidR="00B8715D" w:rsidRPr="00286A6D">
        <w:rPr>
          <w:rFonts w:ascii="Times New Roman" w:hAnsi="Times New Roman" w:cs="Times New Roman"/>
          <w:sz w:val="24"/>
          <w:szCs w:val="24"/>
        </w:rPr>
        <w:t>)</w:t>
      </w:r>
      <w:r w:rsidR="00367E87" w:rsidRPr="00286A6D">
        <w:rPr>
          <w:rFonts w:ascii="Times New Roman" w:hAnsi="Times New Roman" w:cs="Times New Roman"/>
          <w:sz w:val="24"/>
          <w:szCs w:val="24"/>
        </w:rPr>
        <w:t xml:space="preserve">, o que corresponde a uma quota de </w:t>
      </w:r>
      <w:r w:rsidR="00B8715D" w:rsidRPr="00286A6D">
        <w:rPr>
          <w:rFonts w:ascii="Times New Roman" w:hAnsi="Times New Roman" w:cs="Times New Roman"/>
          <w:sz w:val="24"/>
          <w:szCs w:val="24"/>
        </w:rPr>
        <w:t>mercado</w:t>
      </w:r>
      <w:r w:rsidR="000C285C" w:rsidRPr="00286A6D">
        <w:rPr>
          <w:rFonts w:ascii="Times New Roman" w:hAnsi="Times New Roman" w:cs="Times New Roman"/>
          <w:sz w:val="24"/>
          <w:szCs w:val="24"/>
        </w:rPr>
        <w:t xml:space="preserve"> de</w:t>
      </w:r>
      <w:r w:rsidR="00367E87" w:rsidRPr="00286A6D">
        <w:rPr>
          <w:rFonts w:ascii="Times New Roman" w:hAnsi="Times New Roman" w:cs="Times New Roman"/>
          <w:sz w:val="24"/>
          <w:szCs w:val="24"/>
        </w:rPr>
        <w:t xml:space="preserve"> 4,8% - em comparação, a quota de mercado dos títulos </w:t>
      </w:r>
      <w:r w:rsidRPr="00286A6D">
        <w:rPr>
          <w:rFonts w:ascii="Times New Roman" w:hAnsi="Times New Roman" w:cs="Times New Roman"/>
          <w:sz w:val="24"/>
          <w:szCs w:val="24"/>
        </w:rPr>
        <w:t>norte-</w:t>
      </w:r>
      <w:r w:rsidR="00367E87" w:rsidRPr="00286A6D">
        <w:rPr>
          <w:rFonts w:ascii="Times New Roman" w:hAnsi="Times New Roman" w:cs="Times New Roman"/>
          <w:sz w:val="24"/>
          <w:szCs w:val="24"/>
        </w:rPr>
        <w:t xml:space="preserve">americanos </w:t>
      </w:r>
      <w:r w:rsidR="003B5F18">
        <w:rPr>
          <w:rFonts w:ascii="Times New Roman" w:hAnsi="Times New Roman" w:cs="Times New Roman"/>
          <w:sz w:val="24"/>
          <w:szCs w:val="24"/>
        </w:rPr>
        <w:t xml:space="preserve">que </w:t>
      </w:r>
      <w:r w:rsidR="00367E87" w:rsidRPr="00286A6D">
        <w:rPr>
          <w:rFonts w:ascii="Times New Roman" w:hAnsi="Times New Roman" w:cs="Times New Roman"/>
          <w:sz w:val="24"/>
          <w:szCs w:val="24"/>
        </w:rPr>
        <w:t>é de 70,4%</w:t>
      </w:r>
      <w:r w:rsidR="00B8715D" w:rsidRPr="00286A6D">
        <w:rPr>
          <w:rFonts w:ascii="Times New Roman" w:hAnsi="Times New Roman" w:cs="Times New Roman"/>
          <w:sz w:val="24"/>
          <w:szCs w:val="24"/>
        </w:rPr>
        <w:t xml:space="preserve"> (img.</w:t>
      </w:r>
      <w:r w:rsidRPr="00286A6D">
        <w:rPr>
          <w:rFonts w:ascii="Times New Roman" w:hAnsi="Times New Roman" w:cs="Times New Roman"/>
          <w:sz w:val="24"/>
          <w:szCs w:val="24"/>
        </w:rPr>
        <w:t xml:space="preserve"> 2)</w:t>
      </w:r>
      <w:r w:rsidR="00367E87" w:rsidRPr="00286A6D">
        <w:rPr>
          <w:rFonts w:ascii="Times New Roman" w:hAnsi="Times New Roman" w:cs="Times New Roman"/>
          <w:sz w:val="24"/>
          <w:szCs w:val="24"/>
        </w:rPr>
        <w:t>.</w:t>
      </w:r>
    </w:p>
    <w:p w:rsidR="0059612B" w:rsidRDefault="00E54510" w:rsidP="00286A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w:t>
      </w:r>
      <w:r w:rsidR="0059612B">
        <w:rPr>
          <w:rFonts w:ascii="Times New Roman" w:hAnsi="Times New Roman" w:cs="Times New Roman"/>
          <w:sz w:val="24"/>
          <w:szCs w:val="24"/>
        </w:rPr>
        <w:t xml:space="preserve">s 313 </w:t>
      </w:r>
      <w:r>
        <w:rPr>
          <w:rFonts w:ascii="Times New Roman" w:hAnsi="Times New Roman" w:cs="Times New Roman"/>
          <w:sz w:val="24"/>
          <w:szCs w:val="24"/>
        </w:rPr>
        <w:t>produções estreada</w:t>
      </w:r>
      <w:r w:rsidR="0059612B">
        <w:rPr>
          <w:rFonts w:ascii="Times New Roman" w:hAnsi="Times New Roman" w:cs="Times New Roman"/>
          <w:sz w:val="24"/>
          <w:szCs w:val="24"/>
        </w:rPr>
        <w:t>s no passado, apenas 35 eram nacionais. A falta de produção cinematográfica em Portugal não é uma situação recente. Há diversos anos que produtores e realizadores</w:t>
      </w:r>
      <w:r w:rsidR="006B6CCE">
        <w:rPr>
          <w:rFonts w:ascii="Times New Roman" w:hAnsi="Times New Roman" w:cs="Times New Roman"/>
          <w:sz w:val="24"/>
          <w:szCs w:val="24"/>
        </w:rPr>
        <w:t xml:space="preserve"> se</w:t>
      </w:r>
      <w:r w:rsidR="0059612B">
        <w:rPr>
          <w:rFonts w:ascii="Times New Roman" w:hAnsi="Times New Roman" w:cs="Times New Roman"/>
          <w:sz w:val="24"/>
          <w:szCs w:val="24"/>
        </w:rPr>
        <w:t xml:space="preserve"> queixam da falta de apoios – principalmente do Instituto do Cinema e do Audiovisual </w:t>
      </w:r>
      <w:r w:rsidR="00EA4A6A">
        <w:rPr>
          <w:rFonts w:ascii="Times New Roman" w:hAnsi="Times New Roman" w:cs="Times New Roman"/>
          <w:sz w:val="24"/>
          <w:szCs w:val="24"/>
        </w:rPr>
        <w:t xml:space="preserve">(ICA) </w:t>
      </w:r>
      <w:r w:rsidR="0059612B">
        <w:rPr>
          <w:rFonts w:ascii="Times New Roman" w:hAnsi="Times New Roman" w:cs="Times New Roman"/>
          <w:sz w:val="24"/>
          <w:szCs w:val="24"/>
        </w:rPr>
        <w:t>– e da falta de mercado para os filmes nacionais.</w:t>
      </w:r>
    </w:p>
    <w:p w:rsidR="0059612B" w:rsidRDefault="0059612B" w:rsidP="00286A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reduzida adesão do p</w:t>
      </w:r>
      <w:r w:rsidR="00A61438">
        <w:rPr>
          <w:rFonts w:ascii="Times New Roman" w:hAnsi="Times New Roman" w:cs="Times New Roman"/>
          <w:sz w:val="24"/>
          <w:szCs w:val="24"/>
        </w:rPr>
        <w:t>úblico aos projetos portugueses</w:t>
      </w:r>
      <w:r>
        <w:rPr>
          <w:rFonts w:ascii="Times New Roman" w:hAnsi="Times New Roman" w:cs="Times New Roman"/>
          <w:sz w:val="24"/>
          <w:szCs w:val="24"/>
        </w:rPr>
        <w:t xml:space="preserve"> é visível quando comparamos </w:t>
      </w:r>
      <w:r w:rsidR="00960823">
        <w:rPr>
          <w:rFonts w:ascii="Times New Roman" w:hAnsi="Times New Roman" w:cs="Times New Roman"/>
          <w:sz w:val="24"/>
          <w:szCs w:val="24"/>
        </w:rPr>
        <w:t>os númer</w:t>
      </w:r>
      <w:r w:rsidR="000F2535">
        <w:rPr>
          <w:rFonts w:ascii="Times New Roman" w:hAnsi="Times New Roman" w:cs="Times New Roman"/>
          <w:sz w:val="24"/>
          <w:szCs w:val="24"/>
        </w:rPr>
        <w:t xml:space="preserve">os da longa-metragem </w:t>
      </w:r>
      <w:r w:rsidR="00960823">
        <w:rPr>
          <w:rFonts w:ascii="Times New Roman" w:hAnsi="Times New Roman" w:cs="Times New Roman"/>
          <w:sz w:val="24"/>
          <w:szCs w:val="24"/>
        </w:rPr>
        <w:t>mais vist</w:t>
      </w:r>
      <w:r w:rsidR="000F2535">
        <w:rPr>
          <w:rFonts w:ascii="Times New Roman" w:hAnsi="Times New Roman" w:cs="Times New Roman"/>
          <w:sz w:val="24"/>
          <w:szCs w:val="24"/>
        </w:rPr>
        <w:t>a</w:t>
      </w:r>
      <w:r w:rsidR="006B6CCE">
        <w:rPr>
          <w:rFonts w:ascii="Times New Roman" w:hAnsi="Times New Roman" w:cs="Times New Roman"/>
          <w:sz w:val="24"/>
          <w:szCs w:val="24"/>
        </w:rPr>
        <w:t xml:space="preserve"> e da produção</w:t>
      </w:r>
      <w:r w:rsidR="003B5F18">
        <w:rPr>
          <w:rFonts w:ascii="Times New Roman" w:hAnsi="Times New Roman" w:cs="Times New Roman"/>
          <w:sz w:val="24"/>
          <w:szCs w:val="24"/>
        </w:rPr>
        <w:t xml:space="preserve"> nacional mais vista</w:t>
      </w:r>
      <w:r w:rsidR="00960823">
        <w:rPr>
          <w:rFonts w:ascii="Times New Roman" w:hAnsi="Times New Roman" w:cs="Times New Roman"/>
          <w:sz w:val="24"/>
          <w:szCs w:val="24"/>
        </w:rPr>
        <w:t xml:space="preserve"> em 2014. </w:t>
      </w:r>
      <w:r w:rsidR="000F2535">
        <w:rPr>
          <w:rFonts w:ascii="Times New Roman" w:hAnsi="Times New Roman" w:cs="Times New Roman"/>
          <w:sz w:val="24"/>
          <w:szCs w:val="24"/>
        </w:rPr>
        <w:t>“The Hunger Games: A Revolta – Parte 1” foi o projeto mais visto e conseguiu levar 344.261 indivíduos às salas</w:t>
      </w:r>
      <w:r w:rsidR="00D17142">
        <w:rPr>
          <w:rFonts w:ascii="Times New Roman" w:hAnsi="Times New Roman" w:cs="Times New Roman"/>
          <w:sz w:val="24"/>
          <w:szCs w:val="24"/>
        </w:rPr>
        <w:t xml:space="preserve"> (img. 3)</w:t>
      </w:r>
      <w:r w:rsidR="000F2535">
        <w:rPr>
          <w:rFonts w:ascii="Times New Roman" w:hAnsi="Times New Roman" w:cs="Times New Roman"/>
          <w:sz w:val="24"/>
          <w:szCs w:val="24"/>
        </w:rPr>
        <w:t>, “Os Maias – Cenas da Vida Romântica” foi a longa-metragem portuguesa mais vista e teve 116.715 espetadores</w:t>
      </w:r>
      <w:r w:rsidR="00D17142">
        <w:rPr>
          <w:rFonts w:ascii="Times New Roman" w:hAnsi="Times New Roman" w:cs="Times New Roman"/>
          <w:sz w:val="24"/>
          <w:szCs w:val="24"/>
        </w:rPr>
        <w:t xml:space="preserve"> (img. 4)</w:t>
      </w:r>
      <w:r w:rsidR="000F2535">
        <w:rPr>
          <w:rFonts w:ascii="Times New Roman" w:hAnsi="Times New Roman" w:cs="Times New Roman"/>
          <w:sz w:val="24"/>
          <w:szCs w:val="24"/>
        </w:rPr>
        <w:t xml:space="preserve">. </w:t>
      </w:r>
    </w:p>
    <w:p w:rsidR="0059612B" w:rsidRDefault="00AE6F6A" w:rsidP="0059612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 forma, o reduzido número de espetadores pa</w:t>
      </w:r>
      <w:r w:rsidR="00C37444">
        <w:rPr>
          <w:rFonts w:ascii="Times New Roman" w:hAnsi="Times New Roman" w:cs="Times New Roman"/>
          <w:sz w:val="24"/>
          <w:szCs w:val="24"/>
        </w:rPr>
        <w:t xml:space="preserve">ra os filmes nacionais condiciona a receita bruta dos projetos portugueses. </w:t>
      </w:r>
      <w:r w:rsidR="00087960">
        <w:rPr>
          <w:rFonts w:ascii="Times New Roman" w:hAnsi="Times New Roman" w:cs="Times New Roman"/>
          <w:sz w:val="24"/>
          <w:szCs w:val="24"/>
        </w:rPr>
        <w:t>Em 2014, a</w:t>
      </w:r>
      <w:r w:rsidR="00584238" w:rsidRPr="00286A6D">
        <w:rPr>
          <w:rFonts w:ascii="Times New Roman" w:hAnsi="Times New Roman" w:cs="Times New Roman"/>
          <w:sz w:val="24"/>
          <w:szCs w:val="24"/>
        </w:rPr>
        <w:t xml:space="preserve"> indústria cinematográ</w:t>
      </w:r>
      <w:r w:rsidR="00087960">
        <w:rPr>
          <w:rFonts w:ascii="Times New Roman" w:hAnsi="Times New Roman" w:cs="Times New Roman"/>
          <w:sz w:val="24"/>
          <w:szCs w:val="24"/>
        </w:rPr>
        <w:t>fica em Portugal produziu uma receita bruta de, aproximadamente,</w:t>
      </w:r>
      <w:r w:rsidR="00584238" w:rsidRPr="00286A6D">
        <w:rPr>
          <w:rFonts w:ascii="Times New Roman" w:hAnsi="Times New Roman" w:cs="Times New Roman"/>
          <w:sz w:val="24"/>
          <w:szCs w:val="24"/>
        </w:rPr>
        <w:t xml:space="preserve"> 62 milhões de euros, na qual as produções nacionais tiveram uma quota de mercado de 4,5% - correspondente a dois milhões de euros</w:t>
      </w:r>
      <w:r w:rsidR="001F2947" w:rsidRPr="00286A6D">
        <w:rPr>
          <w:rFonts w:ascii="Times New Roman" w:hAnsi="Times New Roman" w:cs="Times New Roman"/>
          <w:sz w:val="24"/>
          <w:szCs w:val="24"/>
        </w:rPr>
        <w:t xml:space="preserve"> (img. </w:t>
      </w:r>
      <w:r w:rsidR="00D17142">
        <w:rPr>
          <w:rFonts w:ascii="Times New Roman" w:hAnsi="Times New Roman" w:cs="Times New Roman"/>
          <w:sz w:val="24"/>
          <w:szCs w:val="24"/>
        </w:rPr>
        <w:t>5</w:t>
      </w:r>
      <w:r w:rsidR="001F2947" w:rsidRPr="00286A6D">
        <w:rPr>
          <w:rFonts w:ascii="Times New Roman" w:hAnsi="Times New Roman" w:cs="Times New Roman"/>
          <w:sz w:val="24"/>
          <w:szCs w:val="24"/>
        </w:rPr>
        <w:t>)</w:t>
      </w:r>
      <w:r w:rsidR="00584238" w:rsidRPr="00286A6D">
        <w:rPr>
          <w:rFonts w:ascii="Times New Roman" w:hAnsi="Times New Roman" w:cs="Times New Roman"/>
          <w:sz w:val="24"/>
          <w:szCs w:val="24"/>
        </w:rPr>
        <w:t>.</w:t>
      </w:r>
    </w:p>
    <w:p w:rsidR="0059612B" w:rsidRDefault="001F2947" w:rsidP="00286A6D">
      <w:pPr>
        <w:spacing w:after="0"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Estes números</w:t>
      </w:r>
      <w:r w:rsidR="004A09CD">
        <w:rPr>
          <w:rFonts w:ascii="Times New Roman" w:hAnsi="Times New Roman" w:cs="Times New Roman"/>
          <w:sz w:val="24"/>
          <w:szCs w:val="24"/>
        </w:rPr>
        <w:t xml:space="preserve"> relativos ao mercado português</w:t>
      </w:r>
      <w:r w:rsidRPr="00286A6D">
        <w:rPr>
          <w:rFonts w:ascii="Times New Roman" w:hAnsi="Times New Roman" w:cs="Times New Roman"/>
          <w:sz w:val="24"/>
          <w:szCs w:val="24"/>
        </w:rPr>
        <w:t>, embora bastante reduzidos, mostram um aumen</w:t>
      </w:r>
      <w:r w:rsidR="00C37444">
        <w:rPr>
          <w:rFonts w:ascii="Times New Roman" w:hAnsi="Times New Roman" w:cs="Times New Roman"/>
          <w:sz w:val="24"/>
          <w:szCs w:val="24"/>
        </w:rPr>
        <w:t xml:space="preserve">to em relação a anos anteriores, </w:t>
      </w:r>
      <w:r w:rsidRPr="00286A6D">
        <w:rPr>
          <w:rFonts w:ascii="Times New Roman" w:hAnsi="Times New Roman" w:cs="Times New Roman"/>
          <w:sz w:val="24"/>
          <w:szCs w:val="24"/>
        </w:rPr>
        <w:t>com exceção a 2012, cuja quota de mercado das receitas foi de 4,9%</w:t>
      </w:r>
      <w:r w:rsidR="00087960">
        <w:rPr>
          <w:rFonts w:ascii="Times New Roman" w:hAnsi="Times New Roman" w:cs="Times New Roman"/>
          <w:sz w:val="24"/>
          <w:szCs w:val="24"/>
        </w:rPr>
        <w:t xml:space="preserve"> (img. 5)</w:t>
      </w:r>
      <w:r w:rsidRPr="00286A6D">
        <w:rPr>
          <w:rFonts w:ascii="Times New Roman" w:hAnsi="Times New Roman" w:cs="Times New Roman"/>
          <w:sz w:val="24"/>
          <w:szCs w:val="24"/>
        </w:rPr>
        <w:t xml:space="preserve">. </w:t>
      </w:r>
      <w:r w:rsidR="00087960">
        <w:rPr>
          <w:rFonts w:ascii="Times New Roman" w:hAnsi="Times New Roman" w:cs="Times New Roman"/>
          <w:sz w:val="24"/>
          <w:szCs w:val="24"/>
        </w:rPr>
        <w:t xml:space="preserve">Este número deveu-se ao </w:t>
      </w:r>
      <w:r w:rsidR="004A09CD">
        <w:rPr>
          <w:rFonts w:ascii="Times New Roman" w:hAnsi="Times New Roman" w:cs="Times New Roman"/>
          <w:sz w:val="24"/>
          <w:szCs w:val="24"/>
        </w:rPr>
        <w:t>sucesso dos</w:t>
      </w:r>
      <w:r w:rsidR="00087960">
        <w:rPr>
          <w:rFonts w:ascii="Times New Roman" w:hAnsi="Times New Roman" w:cs="Times New Roman"/>
          <w:sz w:val="24"/>
          <w:szCs w:val="24"/>
        </w:rPr>
        <w:t xml:space="preserve"> filmes </w:t>
      </w:r>
      <w:r w:rsidR="004A09CD">
        <w:rPr>
          <w:rFonts w:ascii="Times New Roman" w:hAnsi="Times New Roman" w:cs="Times New Roman"/>
          <w:sz w:val="24"/>
          <w:szCs w:val="24"/>
        </w:rPr>
        <w:t>“Balas &amp; Bolinhas: O Último Capítulo”</w:t>
      </w:r>
      <w:r w:rsidR="00842A85">
        <w:rPr>
          <w:rFonts w:ascii="Times New Roman" w:hAnsi="Times New Roman" w:cs="Times New Roman"/>
          <w:sz w:val="24"/>
          <w:szCs w:val="24"/>
        </w:rPr>
        <w:t xml:space="preserve"> e “Morangos com Açúcar – O Filme”</w:t>
      </w:r>
      <w:r w:rsidR="004D4E43">
        <w:rPr>
          <w:rStyle w:val="Refdenotaderodap"/>
          <w:rFonts w:ascii="Times New Roman" w:hAnsi="Times New Roman" w:cs="Times New Roman"/>
          <w:sz w:val="24"/>
          <w:szCs w:val="24"/>
        </w:rPr>
        <w:footnoteReference w:id="4"/>
      </w:r>
      <w:r w:rsidR="004A09CD">
        <w:rPr>
          <w:rFonts w:ascii="Times New Roman" w:hAnsi="Times New Roman" w:cs="Times New Roman"/>
          <w:sz w:val="24"/>
          <w:szCs w:val="24"/>
        </w:rPr>
        <w:t xml:space="preserve"> q</w:t>
      </w:r>
      <w:r w:rsidR="00087960">
        <w:rPr>
          <w:rFonts w:ascii="Times New Roman" w:hAnsi="Times New Roman" w:cs="Times New Roman"/>
          <w:sz w:val="24"/>
          <w:szCs w:val="24"/>
        </w:rPr>
        <w:t xml:space="preserve">ue levaram </w:t>
      </w:r>
      <w:r w:rsidR="004A09CD">
        <w:rPr>
          <w:rFonts w:ascii="Times New Roman" w:hAnsi="Times New Roman" w:cs="Times New Roman"/>
          <w:sz w:val="24"/>
          <w:szCs w:val="24"/>
        </w:rPr>
        <w:t xml:space="preserve">mais de </w:t>
      </w:r>
      <w:r w:rsidR="004A09CD" w:rsidRPr="004A09CD">
        <w:rPr>
          <w:rFonts w:ascii="Times New Roman" w:hAnsi="Times New Roman" w:cs="Times New Roman"/>
          <w:sz w:val="24"/>
          <w:szCs w:val="24"/>
        </w:rPr>
        <w:t>256.179</w:t>
      </w:r>
      <w:r w:rsidR="00087960">
        <w:rPr>
          <w:rFonts w:ascii="Times New Roman" w:hAnsi="Times New Roman" w:cs="Times New Roman"/>
          <w:sz w:val="24"/>
          <w:szCs w:val="24"/>
        </w:rPr>
        <w:t xml:space="preserve"> e </w:t>
      </w:r>
      <w:r w:rsidR="004A09CD" w:rsidRPr="004A09CD">
        <w:rPr>
          <w:rFonts w:ascii="Times New Roman" w:hAnsi="Times New Roman" w:cs="Times New Roman"/>
          <w:sz w:val="24"/>
          <w:szCs w:val="24"/>
        </w:rPr>
        <w:t>238.323</w:t>
      </w:r>
      <w:r w:rsidR="004A09CD">
        <w:rPr>
          <w:rFonts w:ascii="Times New Roman" w:hAnsi="Times New Roman" w:cs="Times New Roman"/>
          <w:sz w:val="24"/>
          <w:szCs w:val="24"/>
        </w:rPr>
        <w:t xml:space="preserve"> espetadores</w:t>
      </w:r>
      <w:r w:rsidR="003B5F18">
        <w:rPr>
          <w:rFonts w:ascii="Times New Roman" w:hAnsi="Times New Roman" w:cs="Times New Roman"/>
          <w:sz w:val="24"/>
          <w:szCs w:val="24"/>
        </w:rPr>
        <w:t xml:space="preserve"> às salas</w:t>
      </w:r>
      <w:r w:rsidR="004A09CD">
        <w:rPr>
          <w:rFonts w:ascii="Times New Roman" w:hAnsi="Times New Roman" w:cs="Times New Roman"/>
          <w:sz w:val="24"/>
          <w:szCs w:val="24"/>
        </w:rPr>
        <w:t xml:space="preserve">, respetivamente. </w:t>
      </w:r>
      <w:r w:rsidR="00842A85">
        <w:rPr>
          <w:rFonts w:ascii="Times New Roman" w:hAnsi="Times New Roman" w:cs="Times New Roman"/>
          <w:sz w:val="24"/>
          <w:szCs w:val="24"/>
        </w:rPr>
        <w:t>Estes dois títulos são atualmente o quinto e o sexto filme nacional mais visto de sempre.</w:t>
      </w:r>
    </w:p>
    <w:p w:rsidR="004D4E43" w:rsidRDefault="00842A85" w:rsidP="00286A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Além de 2012, o ano passado</w:t>
      </w:r>
      <w:r w:rsidR="001F2947" w:rsidRPr="00286A6D">
        <w:rPr>
          <w:rFonts w:ascii="Times New Roman" w:hAnsi="Times New Roman" w:cs="Times New Roman"/>
          <w:sz w:val="24"/>
          <w:szCs w:val="24"/>
        </w:rPr>
        <w:t xml:space="preserve"> </w:t>
      </w:r>
      <w:r>
        <w:rPr>
          <w:rFonts w:ascii="Times New Roman" w:hAnsi="Times New Roman" w:cs="Times New Roman"/>
          <w:sz w:val="24"/>
          <w:szCs w:val="24"/>
        </w:rPr>
        <w:t xml:space="preserve">também </w:t>
      </w:r>
      <w:r w:rsidR="001F2947" w:rsidRPr="00286A6D">
        <w:rPr>
          <w:rFonts w:ascii="Times New Roman" w:hAnsi="Times New Roman" w:cs="Times New Roman"/>
          <w:sz w:val="24"/>
          <w:szCs w:val="24"/>
        </w:rPr>
        <w:t>f</w:t>
      </w:r>
      <w:r w:rsidR="00A04EAE" w:rsidRPr="00286A6D">
        <w:rPr>
          <w:rFonts w:ascii="Times New Roman" w:hAnsi="Times New Roman" w:cs="Times New Roman"/>
          <w:sz w:val="24"/>
          <w:szCs w:val="24"/>
        </w:rPr>
        <w:t>icou</w:t>
      </w:r>
      <w:r w:rsidR="001F2947" w:rsidRPr="00286A6D">
        <w:rPr>
          <w:rFonts w:ascii="Times New Roman" w:hAnsi="Times New Roman" w:cs="Times New Roman"/>
          <w:sz w:val="24"/>
          <w:szCs w:val="24"/>
        </w:rPr>
        <w:t xml:space="preserve"> marc</w:t>
      </w:r>
      <w:r w:rsidR="00A04EAE" w:rsidRPr="00286A6D">
        <w:rPr>
          <w:rFonts w:ascii="Times New Roman" w:hAnsi="Times New Roman" w:cs="Times New Roman"/>
          <w:sz w:val="24"/>
          <w:szCs w:val="24"/>
        </w:rPr>
        <w:t>ado</w:t>
      </w:r>
      <w:r w:rsidR="001F2947" w:rsidRPr="00286A6D">
        <w:rPr>
          <w:rFonts w:ascii="Times New Roman" w:hAnsi="Times New Roman" w:cs="Times New Roman"/>
          <w:sz w:val="24"/>
          <w:szCs w:val="24"/>
        </w:rPr>
        <w:t xml:space="preserve"> por um incremento exponencial no número de filmes nacionais produzidos, o que se traduziu em quotas de espetadores e</w:t>
      </w:r>
      <w:r w:rsidR="00A04EAE" w:rsidRPr="00286A6D">
        <w:rPr>
          <w:rFonts w:ascii="Times New Roman" w:hAnsi="Times New Roman" w:cs="Times New Roman"/>
          <w:sz w:val="24"/>
          <w:szCs w:val="24"/>
        </w:rPr>
        <w:t xml:space="preserve"> de</w:t>
      </w:r>
      <w:r w:rsidR="001F2947" w:rsidRPr="00286A6D">
        <w:rPr>
          <w:rFonts w:ascii="Times New Roman" w:hAnsi="Times New Roman" w:cs="Times New Roman"/>
          <w:sz w:val="24"/>
          <w:szCs w:val="24"/>
        </w:rPr>
        <w:t xml:space="preserve"> receitas elevadas</w:t>
      </w:r>
      <w:r w:rsidR="004D4E43">
        <w:rPr>
          <w:rFonts w:ascii="Times New Roman" w:hAnsi="Times New Roman" w:cs="Times New Roman"/>
          <w:sz w:val="24"/>
          <w:szCs w:val="24"/>
        </w:rPr>
        <w:t xml:space="preserve"> – 4,8% e 4,5%, respetivamente. Além di</w:t>
      </w:r>
      <w:r w:rsidR="009106AE">
        <w:rPr>
          <w:rFonts w:ascii="Times New Roman" w:hAnsi="Times New Roman" w:cs="Times New Roman"/>
          <w:sz w:val="24"/>
          <w:szCs w:val="24"/>
        </w:rPr>
        <w:t>sso, estes valores</w:t>
      </w:r>
      <w:r w:rsidR="008E215C">
        <w:rPr>
          <w:rFonts w:ascii="Times New Roman" w:hAnsi="Times New Roman" w:cs="Times New Roman"/>
          <w:sz w:val="24"/>
          <w:szCs w:val="24"/>
        </w:rPr>
        <w:t xml:space="preserve"> </w:t>
      </w:r>
      <w:r w:rsidR="004D4E43">
        <w:rPr>
          <w:rFonts w:ascii="Times New Roman" w:hAnsi="Times New Roman" w:cs="Times New Roman"/>
          <w:sz w:val="24"/>
          <w:szCs w:val="24"/>
        </w:rPr>
        <w:t>permitiram a integração de seis títulos para a lista dos filmes na</w:t>
      </w:r>
      <w:r w:rsidR="009106AE">
        <w:rPr>
          <w:rFonts w:ascii="Times New Roman" w:hAnsi="Times New Roman" w:cs="Times New Roman"/>
          <w:sz w:val="24"/>
          <w:szCs w:val="24"/>
        </w:rPr>
        <w:t>cionais mais vistos desde 2004. As longas-metragens incluídas no ranking são as seguintes: “Os Maias – Cenas da Vida Romântica”, “Virados do Avesso”, “Mau Mau Maria”, “Sei Lá”, “Os Gatos Não Têm Vertigens” e “Ruas Rivais”².</w:t>
      </w:r>
    </w:p>
    <w:p w:rsidR="001F2947" w:rsidRPr="00286A6D" w:rsidRDefault="001F2947" w:rsidP="003B5F18">
      <w:pPr>
        <w:spacing w:line="360" w:lineRule="auto"/>
        <w:ind w:firstLine="708"/>
        <w:jc w:val="both"/>
        <w:rPr>
          <w:rFonts w:ascii="Times New Roman" w:hAnsi="Times New Roman" w:cs="Times New Roman"/>
          <w:sz w:val="24"/>
          <w:szCs w:val="24"/>
        </w:rPr>
      </w:pPr>
      <w:r w:rsidRPr="00286A6D">
        <w:rPr>
          <w:rFonts w:ascii="Times New Roman" w:hAnsi="Times New Roman" w:cs="Times New Roman"/>
          <w:sz w:val="24"/>
          <w:szCs w:val="24"/>
        </w:rPr>
        <w:t>De acordo com as previsões lançadas pelas últimas estatísticas do Inst</w:t>
      </w:r>
      <w:r w:rsidR="00EA4A6A">
        <w:rPr>
          <w:rFonts w:ascii="Times New Roman" w:hAnsi="Times New Roman" w:cs="Times New Roman"/>
          <w:sz w:val="24"/>
          <w:szCs w:val="24"/>
        </w:rPr>
        <w:t>ituto de Cinema e Audiovisual</w:t>
      </w:r>
      <w:r w:rsidRPr="00286A6D">
        <w:rPr>
          <w:rFonts w:ascii="Times New Roman" w:hAnsi="Times New Roman" w:cs="Times New Roman"/>
          <w:sz w:val="24"/>
          <w:szCs w:val="24"/>
        </w:rPr>
        <w:t xml:space="preserve">, </w:t>
      </w:r>
      <w:r w:rsidR="00A04EAE" w:rsidRPr="00286A6D">
        <w:rPr>
          <w:rFonts w:ascii="Times New Roman" w:hAnsi="Times New Roman" w:cs="Times New Roman"/>
          <w:sz w:val="24"/>
          <w:szCs w:val="24"/>
        </w:rPr>
        <w:t xml:space="preserve">o ano de </w:t>
      </w:r>
      <w:r w:rsidRPr="00286A6D">
        <w:rPr>
          <w:rFonts w:ascii="Times New Roman" w:hAnsi="Times New Roman" w:cs="Times New Roman"/>
          <w:sz w:val="24"/>
          <w:szCs w:val="24"/>
        </w:rPr>
        <w:t>2015 parece aumentar estes registos, pelo menos a quota de espetado</w:t>
      </w:r>
      <w:r w:rsidR="00C37444">
        <w:rPr>
          <w:rFonts w:ascii="Times New Roman" w:hAnsi="Times New Roman" w:cs="Times New Roman"/>
          <w:sz w:val="24"/>
          <w:szCs w:val="24"/>
        </w:rPr>
        <w:t xml:space="preserve">res – “O Pátio das Cantigas” é a longa-metragem </w:t>
      </w:r>
      <w:r w:rsidRPr="00286A6D">
        <w:rPr>
          <w:rFonts w:ascii="Times New Roman" w:hAnsi="Times New Roman" w:cs="Times New Roman"/>
          <w:sz w:val="24"/>
          <w:szCs w:val="24"/>
        </w:rPr>
        <w:t>portugu</w:t>
      </w:r>
      <w:r w:rsidR="00C37444">
        <w:rPr>
          <w:rFonts w:ascii="Times New Roman" w:hAnsi="Times New Roman" w:cs="Times New Roman"/>
          <w:sz w:val="24"/>
          <w:szCs w:val="24"/>
        </w:rPr>
        <w:t>e</w:t>
      </w:r>
      <w:r w:rsidRPr="00286A6D">
        <w:rPr>
          <w:rFonts w:ascii="Times New Roman" w:hAnsi="Times New Roman" w:cs="Times New Roman"/>
          <w:sz w:val="24"/>
          <w:szCs w:val="24"/>
        </w:rPr>
        <w:t>s</w:t>
      </w:r>
      <w:r w:rsidR="00C37444">
        <w:rPr>
          <w:rFonts w:ascii="Times New Roman" w:hAnsi="Times New Roman" w:cs="Times New Roman"/>
          <w:sz w:val="24"/>
          <w:szCs w:val="24"/>
        </w:rPr>
        <w:t>a</w:t>
      </w:r>
      <w:r w:rsidRPr="00286A6D">
        <w:rPr>
          <w:rFonts w:ascii="Times New Roman" w:hAnsi="Times New Roman" w:cs="Times New Roman"/>
          <w:sz w:val="24"/>
          <w:szCs w:val="24"/>
        </w:rPr>
        <w:t xml:space="preserve"> mais vist</w:t>
      </w:r>
      <w:r w:rsidR="00C37444">
        <w:rPr>
          <w:rFonts w:ascii="Times New Roman" w:hAnsi="Times New Roman" w:cs="Times New Roman"/>
          <w:sz w:val="24"/>
          <w:szCs w:val="24"/>
        </w:rPr>
        <w:t>a</w:t>
      </w:r>
      <w:r w:rsidRPr="00286A6D">
        <w:rPr>
          <w:rFonts w:ascii="Times New Roman" w:hAnsi="Times New Roman" w:cs="Times New Roman"/>
          <w:sz w:val="24"/>
          <w:szCs w:val="24"/>
        </w:rPr>
        <w:t xml:space="preserve"> de sempre</w:t>
      </w:r>
      <w:r w:rsidR="00E3493D" w:rsidRPr="00286A6D">
        <w:rPr>
          <w:rFonts w:ascii="Times New Roman" w:hAnsi="Times New Roman" w:cs="Times New Roman"/>
          <w:sz w:val="24"/>
          <w:szCs w:val="24"/>
        </w:rPr>
        <w:t xml:space="preserve"> (filme que irei abordar no próximo capítulo)</w:t>
      </w:r>
      <w:r w:rsidRPr="00286A6D">
        <w:rPr>
          <w:rFonts w:ascii="Times New Roman" w:hAnsi="Times New Roman" w:cs="Times New Roman"/>
          <w:sz w:val="24"/>
          <w:szCs w:val="24"/>
        </w:rPr>
        <w:t xml:space="preserve">. </w:t>
      </w:r>
    </w:p>
    <w:p w:rsidR="007D2D3C" w:rsidRPr="007D2D3C" w:rsidRDefault="00811A72" w:rsidP="007D2D3C">
      <w:pPr>
        <w:pStyle w:val="Cabealho3"/>
        <w:numPr>
          <w:ilvl w:val="1"/>
          <w:numId w:val="9"/>
        </w:numPr>
        <w:spacing w:before="0" w:after="240" w:line="360" w:lineRule="auto"/>
        <w:jc w:val="both"/>
        <w:rPr>
          <w:rFonts w:ascii="Times New Roman" w:hAnsi="Times New Roman" w:cs="Times New Roman"/>
          <w:b/>
          <w:color w:val="auto"/>
          <w:sz w:val="26"/>
          <w:szCs w:val="26"/>
        </w:rPr>
      </w:pPr>
      <w:bookmarkStart w:id="10" w:name="_Toc438582385"/>
      <w:r w:rsidRPr="005C3D66">
        <w:rPr>
          <w:rFonts w:ascii="Times New Roman" w:hAnsi="Times New Roman" w:cs="Times New Roman"/>
          <w:b/>
          <w:color w:val="auto"/>
          <w:sz w:val="26"/>
          <w:szCs w:val="26"/>
        </w:rPr>
        <w:t>Distribuidoras</w:t>
      </w:r>
      <w:bookmarkEnd w:id="10"/>
    </w:p>
    <w:p w:rsidR="00C557B5" w:rsidRPr="00C557B5" w:rsidRDefault="00C557B5" w:rsidP="00C557B5">
      <w:pPr>
        <w:spacing w:after="0" w:line="360" w:lineRule="auto"/>
        <w:jc w:val="both"/>
        <w:rPr>
          <w:rFonts w:ascii="Times New Roman" w:hAnsi="Times New Roman" w:cs="Times New Roman"/>
          <w:sz w:val="24"/>
        </w:rPr>
      </w:pPr>
      <w:r>
        <w:rPr>
          <w:sz w:val="24"/>
        </w:rPr>
        <w:tab/>
      </w:r>
      <w:r w:rsidRPr="00C557B5">
        <w:rPr>
          <w:rFonts w:ascii="Times New Roman" w:hAnsi="Times New Roman" w:cs="Times New Roman"/>
          <w:sz w:val="24"/>
        </w:rPr>
        <w:t>NOS Audiovisuais, Big Pictures 2 Films, Pris Audiovisuais, Outsider Films, Columbia Tristar Warner., Leopardo Filmes, Alambique, Lanterna de Pedra Filmes e Midas Filmes s</w:t>
      </w:r>
      <w:r w:rsidR="00564163">
        <w:rPr>
          <w:rFonts w:ascii="Times New Roman" w:hAnsi="Times New Roman" w:cs="Times New Roman"/>
          <w:sz w:val="24"/>
        </w:rPr>
        <w:t>ão</w:t>
      </w:r>
      <w:r w:rsidRPr="00C557B5">
        <w:rPr>
          <w:rFonts w:ascii="Times New Roman" w:hAnsi="Times New Roman" w:cs="Times New Roman"/>
          <w:sz w:val="24"/>
        </w:rPr>
        <w:t xml:space="preserve"> as principais empresas de distribuição de cinema em Portugal. As nove </w:t>
      </w:r>
      <w:r w:rsidRPr="00C557B5">
        <w:rPr>
          <w:rFonts w:ascii="Times New Roman" w:hAnsi="Times New Roman" w:cs="Times New Roman"/>
          <w:sz w:val="24"/>
        </w:rPr>
        <w:lastRenderedPageBreak/>
        <w:t>organizações exibiram, em 2014, 612 dos 914 filmes – o que corresponde a, aproximadamente, 66% da quota de mercado.</w:t>
      </w:r>
    </w:p>
    <w:p w:rsidR="00396C41" w:rsidRPr="002C4E3B" w:rsidRDefault="00C557B5" w:rsidP="002C4E3B">
      <w:pPr>
        <w:spacing w:after="0" w:line="360" w:lineRule="auto"/>
        <w:rPr>
          <w:rFonts w:ascii="Times New Roman" w:hAnsi="Times New Roman" w:cs="Times New Roman"/>
          <w:sz w:val="24"/>
        </w:rPr>
      </w:pPr>
      <w:r>
        <w:rPr>
          <w:sz w:val="24"/>
        </w:rPr>
        <w:tab/>
      </w:r>
      <w:r w:rsidR="002C4E3B" w:rsidRPr="002C4E3B">
        <w:rPr>
          <w:rFonts w:ascii="Times New Roman" w:hAnsi="Times New Roman" w:cs="Times New Roman"/>
          <w:sz w:val="24"/>
        </w:rPr>
        <w:t>A supremacia destas empresas é ainda mais visível quando analisamos o número de espetadores. No ano passado, 12.090.667 espetadores foram às salas nacionais, desse valor apenas 147.655 foram assistir projetos que não foram distribuídas pelas nove entidades referidas no parágrafo anterior (img.</w:t>
      </w:r>
      <w:r w:rsidR="00396C41">
        <w:rPr>
          <w:rFonts w:ascii="Times New Roman" w:hAnsi="Times New Roman" w:cs="Times New Roman"/>
          <w:sz w:val="24"/>
        </w:rPr>
        <w:t xml:space="preserve"> </w:t>
      </w:r>
      <w:r w:rsidR="00D17142">
        <w:rPr>
          <w:rFonts w:ascii="Times New Roman" w:hAnsi="Times New Roman" w:cs="Times New Roman"/>
          <w:sz w:val="24"/>
        </w:rPr>
        <w:t>6</w:t>
      </w:r>
      <w:r w:rsidR="002C4E3B" w:rsidRPr="002C4E3B">
        <w:rPr>
          <w:rFonts w:ascii="Times New Roman" w:hAnsi="Times New Roman" w:cs="Times New Roman"/>
          <w:sz w:val="24"/>
        </w:rPr>
        <w:t xml:space="preserve">). </w:t>
      </w:r>
    </w:p>
    <w:p w:rsidR="00E11508" w:rsidRDefault="002C4E3B" w:rsidP="00E11508">
      <w:pPr>
        <w:spacing w:after="0" w:line="360" w:lineRule="auto"/>
        <w:jc w:val="both"/>
        <w:rPr>
          <w:rFonts w:ascii="Times New Roman" w:hAnsi="Times New Roman" w:cs="Times New Roman"/>
          <w:sz w:val="24"/>
        </w:rPr>
      </w:pPr>
      <w:r>
        <w:rPr>
          <w:sz w:val="24"/>
        </w:rPr>
        <w:tab/>
      </w:r>
      <w:r w:rsidR="00D700FA" w:rsidRPr="00E11508">
        <w:rPr>
          <w:rFonts w:ascii="Times New Roman" w:hAnsi="Times New Roman" w:cs="Times New Roman"/>
          <w:sz w:val="24"/>
        </w:rPr>
        <w:t xml:space="preserve">Consequentemente, </w:t>
      </w:r>
      <w:r w:rsidR="00012FD8" w:rsidRPr="00E11508">
        <w:rPr>
          <w:rFonts w:ascii="Times New Roman" w:hAnsi="Times New Roman" w:cs="Times New Roman"/>
          <w:sz w:val="24"/>
        </w:rPr>
        <w:t>a receita bruta destas distribuidoras corresponde à receita total da indústria cinematográfica portuguesa, uma vez que 99% da receita nacional pertence ao valor atin</w:t>
      </w:r>
      <w:r w:rsidR="00D17142">
        <w:rPr>
          <w:rFonts w:ascii="Times New Roman" w:hAnsi="Times New Roman" w:cs="Times New Roman"/>
          <w:sz w:val="24"/>
        </w:rPr>
        <w:t>gido pelas nove empresas (img. 6</w:t>
      </w:r>
      <w:r w:rsidR="00012FD8" w:rsidRPr="00E11508">
        <w:rPr>
          <w:rFonts w:ascii="Times New Roman" w:hAnsi="Times New Roman" w:cs="Times New Roman"/>
          <w:sz w:val="24"/>
        </w:rPr>
        <w:t>)</w:t>
      </w:r>
      <w:r w:rsidR="00396C41">
        <w:rPr>
          <w:rFonts w:ascii="Times New Roman" w:hAnsi="Times New Roman" w:cs="Times New Roman"/>
          <w:sz w:val="24"/>
        </w:rPr>
        <w:t>.</w:t>
      </w:r>
    </w:p>
    <w:p w:rsidR="00B148B4" w:rsidRPr="00000A18" w:rsidRDefault="002A7403" w:rsidP="00D17142">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No entanto, convém referir que o mercado nacional não foi sempre controlado pelas nove empresas. Big Picture 2 Films foi criada em 2011, Outsider Films em 2013, Leopardo Filmes e Lanterna de Pedra Filmes em 2012. Porém, apenas em 2013 é que a indústria de distribuição funcionou com este número de organizações dominantes, uma vez que a 31 de março de 2014 a Columbia Tristar Warner. deixou de operar </w:t>
      </w:r>
      <w:r w:rsidR="002D6F77">
        <w:rPr>
          <w:rFonts w:ascii="Times New Roman" w:hAnsi="Times New Roman" w:cs="Times New Roman"/>
          <w:sz w:val="24"/>
        </w:rPr>
        <w:t>em Portugal</w:t>
      </w:r>
      <w:r>
        <w:rPr>
          <w:rFonts w:ascii="Times New Roman" w:hAnsi="Times New Roman" w:cs="Times New Roman"/>
          <w:sz w:val="24"/>
        </w:rPr>
        <w:t>.</w:t>
      </w:r>
    </w:p>
    <w:p w:rsidR="002A7403" w:rsidRDefault="00D17142" w:rsidP="0008184B">
      <w:pPr>
        <w:spacing w:line="360" w:lineRule="auto"/>
        <w:jc w:val="both"/>
        <w:rPr>
          <w:rFonts w:ascii="Times New Roman" w:hAnsi="Times New Roman" w:cs="Times New Roman"/>
          <w:sz w:val="24"/>
        </w:rPr>
      </w:pPr>
      <w:r>
        <w:rPr>
          <w:rFonts w:ascii="Times New Roman" w:hAnsi="Times New Roman" w:cs="Times New Roman"/>
          <w:noProof/>
          <w:sz w:val="24"/>
          <w:lang w:eastAsia="pt-PT"/>
        </w:rPr>
        <mc:AlternateContent>
          <mc:Choice Requires="wps">
            <w:drawing>
              <wp:anchor distT="0" distB="0" distL="114300" distR="114300" simplePos="0" relativeHeight="251659264" behindDoc="0" locked="0" layoutInCell="1" allowOverlap="1" wp14:anchorId="59A320A1" wp14:editId="6227B4ED">
                <wp:simplePos x="0" y="0"/>
                <wp:positionH relativeFrom="column">
                  <wp:posOffset>53340</wp:posOffset>
                </wp:positionH>
                <wp:positionV relativeFrom="paragraph">
                  <wp:posOffset>3818255</wp:posOffset>
                </wp:positionV>
                <wp:extent cx="5191125" cy="30734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519112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15B" w:rsidRPr="00307C01" w:rsidRDefault="0025315B">
                            <w:pPr>
                              <w:rPr>
                                <w:rFonts w:ascii="Times New Roman" w:hAnsi="Times New Roman" w:cs="Times New Roman"/>
                                <w:sz w:val="20"/>
                                <w14:shadow w14:blurRad="50800" w14:dist="50800" w14:dir="5400000" w14:sx="0" w14:sy="0" w14:kx="0" w14:ky="0" w14:algn="ctr">
                                  <w14:schemeClr w14:val="tx1"/>
                                </w14:shadow>
                              </w:rPr>
                            </w:pPr>
                            <w:r w:rsidRPr="00307C01">
                              <w:rPr>
                                <w:rFonts w:ascii="Times New Roman" w:hAnsi="Times New Roman" w:cs="Times New Roman"/>
                                <w:sz w:val="20"/>
                                <w14:shadow w14:blurRad="50800" w14:dist="50800" w14:dir="5400000" w14:sx="0" w14:sy="0" w14:kx="0" w14:ky="0" w14:algn="ctr">
                                  <w14:schemeClr w14:val="tx1"/>
                                </w14:shadow>
                              </w:rPr>
                              <w:t>Fonte: Instituto do Cinema e Audiovisual</w:t>
                            </w:r>
                            <w:r>
                              <w:rPr>
                                <w:rFonts w:ascii="Times New Roman" w:hAnsi="Times New Roman" w:cs="Times New Roman"/>
                                <w:sz w:val="20"/>
                                <w14:shadow w14:blurRad="50800" w14:dist="50800" w14:dir="5400000" w14:sx="0" w14:sy="0" w14:kx="0" w14:ky="0" w14:algn="ctr">
                                  <w14:schemeClr w14:val="tx1"/>
                                </w14:shad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A320A1" id="_x0000_t202" coordsize="21600,21600" o:spt="202" path="m,l,21600r21600,l21600,xe">
                <v:stroke joinstyle="miter"/>
                <v:path gradientshapeok="t" o:connecttype="rect"/>
              </v:shapetype>
              <v:shape id="Caixa de texto 4" o:spid="_x0000_s1026" type="#_x0000_t202" style="position:absolute;left:0;text-align:left;margin-left:4.2pt;margin-top:300.65pt;width:408.7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" filled="f" stroked="f" strokeweight=".5pt">
                <v:textbox>
                  <w:txbxContent>
                    <w:p w:rsidR="0025315B" w:rsidRPr="00307C01" w:rsidRDefault="0025315B">
                      <w:pPr>
                        <w:rPr>
                          <w:rFonts w:ascii="Times New Roman" w:hAnsi="Times New Roman" w:cs="Times New Roman"/>
                          <w:sz w:val="20"/>
                          <w14:shadow w14:blurRad="50800" w14:dist="50800" w14:dir="5400000" w14:sx="0" w14:sy="0" w14:kx="0" w14:ky="0" w14:algn="ctr">
                            <w14:schemeClr w14:val="tx1"/>
                          </w14:shadow>
                        </w:rPr>
                      </w:pPr>
                      <w:r w:rsidRPr="00307C01">
                        <w:rPr>
                          <w:rFonts w:ascii="Times New Roman" w:hAnsi="Times New Roman" w:cs="Times New Roman"/>
                          <w:sz w:val="20"/>
                          <w14:shadow w14:blurRad="50800" w14:dist="50800" w14:dir="5400000" w14:sx="0" w14:sy="0" w14:kx="0" w14:ky="0" w14:algn="ctr">
                            <w14:schemeClr w14:val="tx1"/>
                          </w14:shadow>
                        </w:rPr>
                        <w:t>Fonte: Instituto do Cinema e Audiovisual</w:t>
                      </w:r>
                      <w:r>
                        <w:rPr>
                          <w:rFonts w:ascii="Times New Roman" w:hAnsi="Times New Roman" w:cs="Times New Roman"/>
                          <w:sz w:val="20"/>
                          <w14:shadow w14:blurRad="50800" w14:dist="50800" w14:dir="5400000" w14:sx="0" w14:sy="0" w14:kx="0" w14:ky="0" w14:algn="ctr">
                            <w14:schemeClr w14:val="tx1"/>
                          </w14:shadow>
                        </w:rPr>
                        <w:t xml:space="preserve"> </w:t>
                      </w:r>
                    </w:p>
                  </w:txbxContent>
                </v:textbox>
              </v:shape>
            </w:pict>
          </mc:Fallback>
        </mc:AlternateContent>
      </w:r>
      <w:r w:rsidR="002A7403">
        <w:rPr>
          <w:rFonts w:ascii="Times New Roman" w:hAnsi="Times New Roman" w:cs="Times New Roman"/>
          <w:noProof/>
          <w:sz w:val="24"/>
          <w:lang w:eastAsia="pt-PT"/>
        </w:rPr>
        <w:drawing>
          <wp:inline distT="0" distB="0" distL="0" distR="0" wp14:anchorId="2DD0A3A5" wp14:editId="3822BA4C">
            <wp:extent cx="5551170" cy="3888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4 - Filmes, Espetadores e Receitas por Distribuidor 2014.jpeg"/>
                    <pic:cNvPicPr/>
                  </pic:nvPicPr>
                  <pic:blipFill rotWithShape="1">
                    <a:blip r:embed="rId9">
                      <a:extLst>
                        <a:ext uri="{28A0092B-C50C-407E-A947-70E740481C1C}">
                          <a14:useLocalDpi xmlns:a14="http://schemas.microsoft.com/office/drawing/2010/main" val="0"/>
                        </a:ext>
                      </a:extLst>
                    </a:blip>
                    <a:srcRect l="560" t="483" r="560" b="3909"/>
                    <a:stretch/>
                  </pic:blipFill>
                  <pic:spPr bwMode="auto">
                    <a:xfrm>
                      <a:off x="0" y="0"/>
                      <a:ext cx="5553075" cy="3889334"/>
                    </a:xfrm>
                    <a:prstGeom prst="rect">
                      <a:avLst/>
                    </a:prstGeom>
                    <a:ln>
                      <a:noFill/>
                    </a:ln>
                    <a:extLst>
                      <a:ext uri="{53640926-AAD7-44D8-BBD7-CCE9431645EC}">
                        <a14:shadowObscured xmlns:a14="http://schemas.microsoft.com/office/drawing/2010/main"/>
                      </a:ext>
                    </a:extLst>
                  </pic:spPr>
                </pic:pic>
              </a:graphicData>
            </a:graphic>
          </wp:inline>
        </w:drawing>
      </w:r>
    </w:p>
    <w:p w:rsidR="00801DA9" w:rsidRPr="00801DA9" w:rsidRDefault="00801DA9" w:rsidP="00801DA9">
      <w:pPr>
        <w:pStyle w:val="Legenda"/>
        <w:keepNext/>
        <w:spacing w:after="0" w:line="360" w:lineRule="auto"/>
        <w:rPr>
          <w:rFonts w:ascii="Times New Roman" w:hAnsi="Times New Roman" w:cs="Times New Roman"/>
          <w:b/>
          <w:i w:val="0"/>
          <w:color w:val="auto"/>
          <w:sz w:val="24"/>
          <w:szCs w:val="26"/>
        </w:rPr>
      </w:pPr>
      <w:r w:rsidRPr="00801DA9">
        <w:rPr>
          <w:rFonts w:ascii="Times New Roman" w:hAnsi="Times New Roman" w:cs="Times New Roman"/>
          <w:b/>
          <w:i w:val="0"/>
          <w:color w:val="auto"/>
          <w:sz w:val="24"/>
          <w:szCs w:val="26"/>
        </w:rPr>
        <w:t>Imagem 6 – Espetadores por Distribuidor, entre 2010 e 2014</w:t>
      </w:r>
      <w:r w:rsidR="00564163" w:rsidRPr="00801DA9">
        <w:rPr>
          <w:rFonts w:ascii="Times New Roman" w:hAnsi="Times New Roman" w:cs="Times New Roman"/>
          <w:b/>
          <w:sz w:val="24"/>
        </w:rPr>
        <w:tab/>
      </w:r>
    </w:p>
    <w:p w:rsidR="00D17142" w:rsidRDefault="00D828E5" w:rsidP="00801DA9">
      <w:pPr>
        <w:spacing w:before="240" w:after="0" w:line="360" w:lineRule="auto"/>
        <w:ind w:firstLine="708"/>
        <w:jc w:val="both"/>
        <w:rPr>
          <w:rFonts w:ascii="Times New Roman" w:hAnsi="Times New Roman" w:cs="Times New Roman"/>
          <w:sz w:val="24"/>
        </w:rPr>
      </w:pPr>
      <w:r>
        <w:rPr>
          <w:rFonts w:ascii="Times New Roman" w:hAnsi="Times New Roman" w:cs="Times New Roman"/>
          <w:sz w:val="24"/>
        </w:rPr>
        <w:t>Desde 1980</w:t>
      </w:r>
      <w:r w:rsidR="002A7403">
        <w:rPr>
          <w:rFonts w:ascii="Times New Roman" w:hAnsi="Times New Roman" w:cs="Times New Roman"/>
          <w:sz w:val="24"/>
        </w:rPr>
        <w:t xml:space="preserve"> que a </w:t>
      </w:r>
      <w:r>
        <w:rPr>
          <w:rFonts w:ascii="Times New Roman" w:hAnsi="Times New Roman" w:cs="Times New Roman"/>
          <w:sz w:val="24"/>
        </w:rPr>
        <w:t xml:space="preserve">Lusomundo Audiovisuais, atual </w:t>
      </w:r>
      <w:r w:rsidR="00564163">
        <w:rPr>
          <w:rFonts w:ascii="Times New Roman" w:hAnsi="Times New Roman" w:cs="Times New Roman"/>
          <w:sz w:val="24"/>
        </w:rPr>
        <w:t xml:space="preserve">NOS Audiovisuais, </w:t>
      </w:r>
      <w:r w:rsidR="002A7403">
        <w:rPr>
          <w:rFonts w:ascii="Times New Roman" w:hAnsi="Times New Roman" w:cs="Times New Roman"/>
          <w:sz w:val="24"/>
        </w:rPr>
        <w:t>é a maior distribuidora</w:t>
      </w:r>
      <w:r>
        <w:rPr>
          <w:rFonts w:ascii="Times New Roman" w:hAnsi="Times New Roman" w:cs="Times New Roman"/>
          <w:sz w:val="24"/>
        </w:rPr>
        <w:t xml:space="preserve"> (e exibidora)</w:t>
      </w:r>
      <w:r w:rsidR="002A7403">
        <w:rPr>
          <w:rFonts w:ascii="Times New Roman" w:hAnsi="Times New Roman" w:cs="Times New Roman"/>
          <w:sz w:val="24"/>
        </w:rPr>
        <w:t xml:space="preserve"> em territ</w:t>
      </w:r>
      <w:r>
        <w:rPr>
          <w:rFonts w:ascii="Times New Roman" w:hAnsi="Times New Roman" w:cs="Times New Roman"/>
          <w:sz w:val="24"/>
        </w:rPr>
        <w:t>ório nacional.</w:t>
      </w:r>
      <w:r w:rsidR="002A7403">
        <w:rPr>
          <w:rFonts w:ascii="Times New Roman" w:hAnsi="Times New Roman" w:cs="Times New Roman"/>
          <w:sz w:val="24"/>
        </w:rPr>
        <w:t xml:space="preserve"> Responsável pela distribuição e </w:t>
      </w:r>
      <w:r w:rsidR="002A7403">
        <w:rPr>
          <w:rFonts w:ascii="Times New Roman" w:hAnsi="Times New Roman" w:cs="Times New Roman"/>
          <w:sz w:val="24"/>
        </w:rPr>
        <w:lastRenderedPageBreak/>
        <w:t>promoção dos filmes das empresas Walt Disney Studios, Warner Bros. Pictures, Film &amp; Tv House, Universal Pictures, Krisolta e Paramount Pictures (img.</w:t>
      </w:r>
      <w:r w:rsidR="00852723">
        <w:rPr>
          <w:rFonts w:ascii="Times New Roman" w:hAnsi="Times New Roman" w:cs="Times New Roman"/>
          <w:sz w:val="24"/>
        </w:rPr>
        <w:t xml:space="preserve"> </w:t>
      </w:r>
      <w:r w:rsidR="00D17142">
        <w:rPr>
          <w:rFonts w:ascii="Times New Roman" w:hAnsi="Times New Roman" w:cs="Times New Roman"/>
          <w:sz w:val="24"/>
        </w:rPr>
        <w:t>7</w:t>
      </w:r>
      <w:r w:rsidR="002A7403">
        <w:rPr>
          <w:rFonts w:ascii="Times New Roman" w:hAnsi="Times New Roman" w:cs="Times New Roman"/>
          <w:sz w:val="24"/>
        </w:rPr>
        <w:t xml:space="preserve">), </w:t>
      </w:r>
      <w:r w:rsidR="00307C01">
        <w:rPr>
          <w:rFonts w:ascii="Times New Roman" w:hAnsi="Times New Roman" w:cs="Times New Roman"/>
          <w:sz w:val="24"/>
        </w:rPr>
        <w:t xml:space="preserve">a NOS Lusomundo </w:t>
      </w:r>
      <w:r w:rsidR="00E3238C">
        <w:rPr>
          <w:rFonts w:ascii="Times New Roman" w:hAnsi="Times New Roman" w:cs="Times New Roman"/>
          <w:sz w:val="24"/>
        </w:rPr>
        <w:t>estreou, em 2014, 155 das 313 longas-metragens, o que correspon</w:t>
      </w:r>
      <w:r w:rsidR="00A12910">
        <w:rPr>
          <w:rFonts w:ascii="Times New Roman" w:hAnsi="Times New Roman" w:cs="Times New Roman"/>
          <w:sz w:val="24"/>
        </w:rPr>
        <w:t>da a 49,5% de quota de mercado.</w:t>
      </w:r>
    </w:p>
    <w:p w:rsidR="00564163" w:rsidRDefault="001B3810" w:rsidP="00E04388">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A superioridade </w:t>
      </w:r>
      <w:r w:rsidR="00852723">
        <w:rPr>
          <w:rFonts w:ascii="Times New Roman" w:hAnsi="Times New Roman" w:cs="Times New Roman"/>
          <w:sz w:val="24"/>
        </w:rPr>
        <w:t xml:space="preserve">desta empresa </w:t>
      </w:r>
      <w:r>
        <w:rPr>
          <w:rFonts w:ascii="Times New Roman" w:hAnsi="Times New Roman" w:cs="Times New Roman"/>
          <w:sz w:val="24"/>
        </w:rPr>
        <w:t>é ainda mais significativa quando analisados os valores relativos ao público nacional. Mais</w:t>
      </w:r>
      <w:r w:rsidR="00852723">
        <w:rPr>
          <w:rFonts w:ascii="Times New Roman" w:hAnsi="Times New Roman" w:cs="Times New Roman"/>
          <w:sz w:val="24"/>
        </w:rPr>
        <w:t xml:space="preserve"> </w:t>
      </w:r>
      <w:r w:rsidR="00472599">
        <w:rPr>
          <w:rFonts w:ascii="Times New Roman" w:hAnsi="Times New Roman" w:cs="Times New Roman"/>
          <w:sz w:val="24"/>
        </w:rPr>
        <w:t>de metade da audiência</w:t>
      </w:r>
      <w:r>
        <w:rPr>
          <w:rFonts w:ascii="Times New Roman" w:hAnsi="Times New Roman" w:cs="Times New Roman"/>
          <w:sz w:val="24"/>
        </w:rPr>
        <w:t xml:space="preserve"> (56, 8%) </w:t>
      </w:r>
      <w:r w:rsidR="00852723">
        <w:rPr>
          <w:rFonts w:ascii="Times New Roman" w:hAnsi="Times New Roman" w:cs="Times New Roman"/>
          <w:sz w:val="24"/>
        </w:rPr>
        <w:t xml:space="preserve">vão ver </w:t>
      </w:r>
      <w:r>
        <w:rPr>
          <w:rFonts w:ascii="Times New Roman" w:hAnsi="Times New Roman" w:cs="Times New Roman"/>
          <w:sz w:val="24"/>
        </w:rPr>
        <w:t xml:space="preserve">os </w:t>
      </w:r>
      <w:r w:rsidR="00852723">
        <w:rPr>
          <w:rFonts w:ascii="Times New Roman" w:hAnsi="Times New Roman" w:cs="Times New Roman"/>
          <w:sz w:val="24"/>
        </w:rPr>
        <w:t>filmes distribuídos pela NOS Audiovisuais</w:t>
      </w:r>
      <w:r w:rsidR="00E158B8">
        <w:rPr>
          <w:rFonts w:ascii="Times New Roman" w:hAnsi="Times New Roman" w:cs="Times New Roman"/>
          <w:sz w:val="24"/>
        </w:rPr>
        <w:t xml:space="preserve"> (gr</w:t>
      </w:r>
      <w:r w:rsidR="00323632">
        <w:rPr>
          <w:rFonts w:ascii="Times New Roman" w:hAnsi="Times New Roman" w:cs="Times New Roman"/>
          <w:sz w:val="24"/>
        </w:rPr>
        <w:t xml:space="preserve">áfico </w:t>
      </w:r>
      <w:r w:rsidR="00533513">
        <w:rPr>
          <w:rFonts w:ascii="Times New Roman" w:hAnsi="Times New Roman" w:cs="Times New Roman"/>
          <w:sz w:val="24"/>
        </w:rPr>
        <w:t>I</w:t>
      </w:r>
      <w:r w:rsidR="00E158B8">
        <w:rPr>
          <w:rFonts w:ascii="Times New Roman" w:hAnsi="Times New Roman" w:cs="Times New Roman"/>
          <w:sz w:val="24"/>
        </w:rPr>
        <w:t>)</w:t>
      </w:r>
      <w:r w:rsidR="00852723">
        <w:rPr>
          <w:rFonts w:ascii="Times New Roman" w:hAnsi="Times New Roman" w:cs="Times New Roman"/>
          <w:sz w:val="24"/>
        </w:rPr>
        <w:t xml:space="preserve">. </w:t>
      </w:r>
    </w:p>
    <w:p w:rsidR="0056605D" w:rsidRDefault="0056605D" w:rsidP="00E11508">
      <w:pPr>
        <w:spacing w:after="0" w:line="360" w:lineRule="auto"/>
        <w:jc w:val="both"/>
        <w:rPr>
          <w:rFonts w:ascii="Times New Roman" w:hAnsi="Times New Roman" w:cs="Times New Roman"/>
          <w:sz w:val="24"/>
        </w:rPr>
      </w:pPr>
      <w:r>
        <w:rPr>
          <w:rFonts w:ascii="Times New Roman" w:hAnsi="Times New Roman" w:cs="Times New Roman"/>
          <w:sz w:val="24"/>
        </w:rPr>
        <w:tab/>
      </w:r>
      <w:r w:rsidR="00472599">
        <w:rPr>
          <w:rFonts w:ascii="Times New Roman" w:hAnsi="Times New Roman" w:cs="Times New Roman"/>
          <w:sz w:val="24"/>
        </w:rPr>
        <w:t>Todavia, o número de espetadores desta distribuidora têm acompanhado a tendência atual do mercado, ou seja, o valor tem diminuído. Em quatro anos, perdeu mais</w:t>
      </w:r>
      <w:r w:rsidR="00452876">
        <w:rPr>
          <w:rFonts w:ascii="Times New Roman" w:hAnsi="Times New Roman" w:cs="Times New Roman"/>
          <w:sz w:val="24"/>
        </w:rPr>
        <w:t xml:space="preserve"> de dois milhões de espetadores – </w:t>
      </w:r>
      <w:r w:rsidR="00472599">
        <w:rPr>
          <w:rFonts w:ascii="Times New Roman" w:hAnsi="Times New Roman" w:cs="Times New Roman"/>
          <w:sz w:val="24"/>
        </w:rPr>
        <w:t>redução</w:t>
      </w:r>
      <w:r w:rsidR="00452876">
        <w:rPr>
          <w:rFonts w:ascii="Times New Roman" w:hAnsi="Times New Roman" w:cs="Times New Roman"/>
          <w:sz w:val="24"/>
        </w:rPr>
        <w:t xml:space="preserve"> </w:t>
      </w:r>
      <w:r w:rsidR="00D17142">
        <w:rPr>
          <w:rFonts w:ascii="Times New Roman" w:hAnsi="Times New Roman" w:cs="Times New Roman"/>
          <w:sz w:val="24"/>
        </w:rPr>
        <w:t>sentida a partir de 2012 (img. 8</w:t>
      </w:r>
      <w:r w:rsidR="00472599">
        <w:rPr>
          <w:rFonts w:ascii="Times New Roman" w:hAnsi="Times New Roman" w:cs="Times New Roman"/>
          <w:sz w:val="24"/>
        </w:rPr>
        <w:t>).</w:t>
      </w:r>
    </w:p>
    <w:p w:rsidR="007905B2" w:rsidRDefault="007905B2" w:rsidP="00E11508">
      <w:pPr>
        <w:spacing w:after="0" w:line="360" w:lineRule="auto"/>
        <w:jc w:val="both"/>
        <w:rPr>
          <w:rFonts w:ascii="Times New Roman" w:hAnsi="Times New Roman" w:cs="Times New Roman"/>
          <w:sz w:val="24"/>
        </w:rPr>
      </w:pPr>
      <w:r>
        <w:rPr>
          <w:rFonts w:ascii="Times New Roman" w:hAnsi="Times New Roman" w:cs="Times New Roman"/>
          <w:sz w:val="24"/>
        </w:rPr>
        <w:tab/>
      </w:r>
      <w:r w:rsidR="00472599">
        <w:rPr>
          <w:rFonts w:ascii="Times New Roman" w:hAnsi="Times New Roman" w:cs="Times New Roman"/>
          <w:sz w:val="24"/>
        </w:rPr>
        <w:t>De seguida, surge a</w:t>
      </w:r>
      <w:r w:rsidR="00803EA0">
        <w:rPr>
          <w:rFonts w:ascii="Times New Roman" w:hAnsi="Times New Roman" w:cs="Times New Roman"/>
          <w:sz w:val="24"/>
        </w:rPr>
        <w:t xml:space="preserve"> Big Picture</w:t>
      </w:r>
      <w:r w:rsidR="00472599">
        <w:rPr>
          <w:rFonts w:ascii="Times New Roman" w:hAnsi="Times New Roman" w:cs="Times New Roman"/>
          <w:sz w:val="24"/>
        </w:rPr>
        <w:t xml:space="preserve"> 2 Films</w:t>
      </w:r>
      <w:r w:rsidR="00803EA0">
        <w:rPr>
          <w:rFonts w:ascii="Times New Roman" w:hAnsi="Times New Roman" w:cs="Times New Roman"/>
          <w:sz w:val="24"/>
        </w:rPr>
        <w:t>, que em quatro anos conquistou uma posiç</w:t>
      </w:r>
      <w:r w:rsidR="00472599">
        <w:rPr>
          <w:rFonts w:ascii="Times New Roman" w:hAnsi="Times New Roman" w:cs="Times New Roman"/>
          <w:sz w:val="24"/>
        </w:rPr>
        <w:t xml:space="preserve">ão forte </w:t>
      </w:r>
      <w:r w:rsidR="00803EA0">
        <w:rPr>
          <w:rFonts w:ascii="Times New Roman" w:hAnsi="Times New Roman" w:cs="Times New Roman"/>
          <w:sz w:val="24"/>
        </w:rPr>
        <w:t>na indústria de distribuição atrás da NOS Audiovisuais. A empresa, responsável por distribuir os filmes da Sony Pictures e da 20th Century FOX</w:t>
      </w:r>
      <w:r w:rsidR="00D17142">
        <w:rPr>
          <w:rFonts w:ascii="Times New Roman" w:hAnsi="Times New Roman" w:cs="Times New Roman"/>
          <w:sz w:val="24"/>
        </w:rPr>
        <w:t xml:space="preserve"> (img. 7</w:t>
      </w:r>
      <w:r w:rsidR="004D2492">
        <w:rPr>
          <w:rFonts w:ascii="Times New Roman" w:hAnsi="Times New Roman" w:cs="Times New Roman"/>
          <w:sz w:val="24"/>
        </w:rPr>
        <w:t>)</w:t>
      </w:r>
      <w:r w:rsidR="00803EA0">
        <w:rPr>
          <w:rFonts w:ascii="Times New Roman" w:hAnsi="Times New Roman" w:cs="Times New Roman"/>
          <w:sz w:val="24"/>
        </w:rPr>
        <w:t xml:space="preserve">, </w:t>
      </w:r>
      <w:r w:rsidR="00396C41">
        <w:rPr>
          <w:rFonts w:ascii="Times New Roman" w:hAnsi="Times New Roman" w:cs="Times New Roman"/>
          <w:sz w:val="24"/>
        </w:rPr>
        <w:t>ultrapassou</w:t>
      </w:r>
      <w:r w:rsidR="00803EA0">
        <w:rPr>
          <w:rFonts w:ascii="Times New Roman" w:hAnsi="Times New Roman" w:cs="Times New Roman"/>
          <w:sz w:val="24"/>
        </w:rPr>
        <w:t xml:space="preserve"> a </w:t>
      </w:r>
      <w:r w:rsidR="00396C41">
        <w:rPr>
          <w:rFonts w:ascii="Times New Roman" w:hAnsi="Times New Roman" w:cs="Times New Roman"/>
          <w:sz w:val="24"/>
        </w:rPr>
        <w:t xml:space="preserve">Columbia Tristar Warner </w:t>
      </w:r>
      <w:r w:rsidR="00472599">
        <w:rPr>
          <w:rFonts w:ascii="Times New Roman" w:hAnsi="Times New Roman" w:cs="Times New Roman"/>
          <w:sz w:val="24"/>
        </w:rPr>
        <w:t xml:space="preserve">na segunda posição. </w:t>
      </w:r>
      <w:r w:rsidR="004D2492">
        <w:rPr>
          <w:rFonts w:ascii="Times New Roman" w:hAnsi="Times New Roman" w:cs="Times New Roman"/>
          <w:sz w:val="24"/>
        </w:rPr>
        <w:t>Num ambiente externo desfavorável, a Big Pictures 2 Films consegue conquistar audiência, duplicando o valor do ano transato. Em 2011, a empresa alcançou 407.217 espetadores, número que mais que octuplicou – no ano passado, a distribuidora atingiu os 3.142.471 indivíduos nas salas.</w:t>
      </w:r>
    </w:p>
    <w:p w:rsidR="00EA48F7" w:rsidRDefault="00EA48F7" w:rsidP="00000A18">
      <w:pPr>
        <w:spacing w:after="0" w:line="360" w:lineRule="auto"/>
        <w:jc w:val="both"/>
        <w:rPr>
          <w:rFonts w:ascii="Times New Roman" w:hAnsi="Times New Roman" w:cs="Times New Roman"/>
          <w:sz w:val="24"/>
        </w:rPr>
      </w:pPr>
      <w:r>
        <w:rPr>
          <w:rFonts w:ascii="Times New Roman" w:hAnsi="Times New Roman" w:cs="Times New Roman"/>
          <w:sz w:val="24"/>
        </w:rPr>
        <w:tab/>
      </w:r>
      <w:r w:rsidR="006C1011">
        <w:rPr>
          <w:rFonts w:ascii="Times New Roman" w:hAnsi="Times New Roman" w:cs="Times New Roman"/>
          <w:sz w:val="24"/>
        </w:rPr>
        <w:t>Paralelamente à evolução da Big Pictures 2 Films, é notório a queda da quota de espetadores da Columbia Tristar Warner e d</w:t>
      </w:r>
      <w:r w:rsidR="00323632">
        <w:rPr>
          <w:rFonts w:ascii="Times New Roman" w:hAnsi="Times New Roman" w:cs="Times New Roman"/>
          <w:sz w:val="24"/>
        </w:rPr>
        <w:t>a categoria ‘outros’ (gráfico I</w:t>
      </w:r>
      <w:r w:rsidR="006C1011">
        <w:rPr>
          <w:rFonts w:ascii="Times New Roman" w:hAnsi="Times New Roman" w:cs="Times New Roman"/>
          <w:sz w:val="24"/>
        </w:rPr>
        <w:t>). A primeira, entre os finais de 2010 e 2012, perdeu dois milhões de espetadores, porém continuava como segunda maior empresa de distribuição cinematográfica em Portugal. Em março de 2014, a Columbia Tristar Warner, que funcionava em território nacional desde 1972, decidiu encerrar os escritórios nacionais. Esta decisão prendeu-se com a crise do</w:t>
      </w:r>
      <w:r w:rsidR="00452876">
        <w:rPr>
          <w:rFonts w:ascii="Times New Roman" w:hAnsi="Times New Roman" w:cs="Times New Roman"/>
          <w:sz w:val="24"/>
        </w:rPr>
        <w:t xml:space="preserve"> mercado de cinema português e</w:t>
      </w:r>
      <w:r w:rsidR="006C1011">
        <w:rPr>
          <w:rFonts w:ascii="Times New Roman" w:hAnsi="Times New Roman" w:cs="Times New Roman"/>
          <w:sz w:val="24"/>
        </w:rPr>
        <w:t xml:space="preserve"> rentabilidade insuficiente. “300: O Início de um Império” foi o último filme a ser distribuído pela empresa. </w:t>
      </w:r>
    </w:p>
    <w:p w:rsidR="003549CA" w:rsidRPr="00E11508" w:rsidRDefault="00801DA9" w:rsidP="00E11508">
      <w:pPr>
        <w:spacing w:after="0" w:line="360" w:lineRule="auto"/>
        <w:jc w:val="both"/>
        <w:rPr>
          <w:rFonts w:ascii="Times New Roman" w:hAnsi="Times New Roman" w:cs="Times New Roman"/>
          <w:sz w:val="24"/>
        </w:rPr>
      </w:pPr>
      <w:r>
        <w:rPr>
          <w:rFonts w:ascii="Times New Roman" w:hAnsi="Times New Roman" w:cs="Times New Roman"/>
          <w:noProof/>
          <w:sz w:val="24"/>
          <w:lang w:eastAsia="pt-PT"/>
        </w:rPr>
        <w:lastRenderedPageBreak/>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3761740</wp:posOffset>
                </wp:positionV>
                <wp:extent cx="914400" cy="3524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15B" w:rsidRPr="00801DA9" w:rsidRDefault="0025315B">
                            <w:pPr>
                              <w:rPr>
                                <w:rFonts w:ascii="Times New Roman" w:hAnsi="Times New Roman" w:cs="Times New Roman"/>
                                <w:sz w:val="24"/>
                                <w:szCs w:val="26"/>
                              </w:rPr>
                            </w:pPr>
                            <w:r w:rsidRPr="00801DA9">
                              <w:rPr>
                                <w:rFonts w:ascii="Times New Roman" w:hAnsi="Times New Roman" w:cs="Times New Roman"/>
                                <w:b/>
                                <w:bCs/>
                                <w:sz w:val="24"/>
                                <w:szCs w:val="26"/>
                              </w:rPr>
                              <w:t>Gráfico I - Quota de mercado de espetadores, por 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5" o:spid="_x0000_s1027" type="#_x0000_t202" style="position:absolute;left:0;text-align:left;margin-left:-.3pt;margin-top:296.2pt;width:1in;height:27.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" filled="f" stroked="f" strokeweight=".5pt">
                <v:textbox>
                  <w:txbxContent>
                    <w:p w:rsidR="0025315B" w:rsidRPr="00801DA9" w:rsidRDefault="0025315B">
                      <w:pPr>
                        <w:rPr>
                          <w:rFonts w:ascii="Times New Roman" w:hAnsi="Times New Roman" w:cs="Times New Roman"/>
                          <w:sz w:val="24"/>
                          <w:szCs w:val="26"/>
                        </w:rPr>
                      </w:pPr>
                      <w:r w:rsidRPr="00801DA9">
                        <w:rPr>
                          <w:rFonts w:ascii="Times New Roman" w:hAnsi="Times New Roman" w:cs="Times New Roman"/>
                          <w:b/>
                          <w:bCs/>
                          <w:sz w:val="24"/>
                          <w:szCs w:val="26"/>
                        </w:rPr>
                        <w:t>Gráfico I - Quota de mercado de espetadores, por ano</w:t>
                      </w:r>
                    </w:p>
                  </w:txbxContent>
                </v:textbox>
              </v:shape>
            </w:pict>
          </mc:Fallback>
        </mc:AlternateContent>
      </w:r>
      <w:r w:rsidR="003549CA">
        <w:rPr>
          <w:rFonts w:ascii="Times New Roman" w:hAnsi="Times New Roman" w:cs="Times New Roman"/>
          <w:noProof/>
          <w:sz w:val="24"/>
          <w:lang w:eastAsia="pt-PT"/>
        </w:rPr>
        <w:drawing>
          <wp:inline distT="0" distB="0" distL="0" distR="0">
            <wp:extent cx="5486400" cy="399097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6D9E" w:rsidRDefault="00646494" w:rsidP="00323632">
      <w:pPr>
        <w:spacing w:before="240" w:after="0" w:line="360" w:lineRule="auto"/>
        <w:jc w:val="both"/>
        <w:rPr>
          <w:rFonts w:ascii="Times New Roman" w:hAnsi="Times New Roman" w:cs="Times New Roman"/>
          <w:sz w:val="24"/>
        </w:rPr>
      </w:pPr>
      <w:r>
        <w:rPr>
          <w:rFonts w:ascii="Times New Roman" w:hAnsi="Times New Roman" w:cs="Times New Roman"/>
          <w:sz w:val="24"/>
        </w:rPr>
        <w:tab/>
        <w:t>Outra empresa de distribuição merecedora de destaque é a Pris Audiovisuais. A organização é atualmente a terceira maior distribuidora em Portugal, alcançando no ano passado 1.012.230 espetadores, que se traduziu numa receita bruta de 5.158.283 milhões de euros.</w:t>
      </w:r>
      <w:r w:rsidR="006E7399">
        <w:rPr>
          <w:rFonts w:ascii="Times New Roman" w:hAnsi="Times New Roman" w:cs="Times New Roman"/>
          <w:sz w:val="24"/>
        </w:rPr>
        <w:t xml:space="preserve"> </w:t>
      </w:r>
      <w:r w:rsidR="00452876">
        <w:rPr>
          <w:rFonts w:ascii="Times New Roman" w:hAnsi="Times New Roman" w:cs="Times New Roman"/>
          <w:sz w:val="24"/>
        </w:rPr>
        <w:t xml:space="preserve"> </w:t>
      </w:r>
    </w:p>
    <w:p w:rsidR="00811A72" w:rsidRDefault="006E7399" w:rsidP="00452876">
      <w:pPr>
        <w:spacing w:after="0" w:line="360" w:lineRule="auto"/>
        <w:ind w:firstLine="708"/>
        <w:jc w:val="both"/>
        <w:rPr>
          <w:rFonts w:ascii="Times New Roman" w:hAnsi="Times New Roman" w:cs="Times New Roman"/>
          <w:sz w:val="24"/>
        </w:rPr>
      </w:pPr>
      <w:r>
        <w:rPr>
          <w:rFonts w:ascii="Times New Roman" w:hAnsi="Times New Roman" w:cs="Times New Roman"/>
          <w:sz w:val="24"/>
        </w:rPr>
        <w:t>Ao longo destes últimos c</w:t>
      </w:r>
      <w:r w:rsidR="009B1897">
        <w:rPr>
          <w:rFonts w:ascii="Times New Roman" w:hAnsi="Times New Roman" w:cs="Times New Roman"/>
          <w:sz w:val="24"/>
        </w:rPr>
        <w:t>inco anos, a audiência dest</w:t>
      </w:r>
      <w:r w:rsidR="00452876">
        <w:rPr>
          <w:rFonts w:ascii="Times New Roman" w:hAnsi="Times New Roman" w:cs="Times New Roman"/>
          <w:sz w:val="24"/>
        </w:rPr>
        <w:t>a empresa oscilou, chegando</w:t>
      </w:r>
      <w:r w:rsidR="009B1897">
        <w:rPr>
          <w:rFonts w:ascii="Times New Roman" w:hAnsi="Times New Roman" w:cs="Times New Roman"/>
          <w:sz w:val="24"/>
        </w:rPr>
        <w:t xml:space="preserve"> a perder 300 mil indivíduos nas salas – situação que vai de encontro ao panorama da indústria cinematográfica portuguesa. Mas, é importante realçar que no final de 2014 este valor aumentou e voltou a ultrapassar a barreira de um milhão de espetadores. </w:t>
      </w:r>
      <w:r w:rsidR="00506D9E">
        <w:rPr>
          <w:rFonts w:ascii="Times New Roman" w:hAnsi="Times New Roman" w:cs="Times New Roman"/>
          <w:sz w:val="24"/>
        </w:rPr>
        <w:t xml:space="preserve">Este sucesso prendeu-se com o facto de a empresa ter sido responsável pela distribuição do filme mais visto do ano passado, “The Hunger Games: A Revolta – Parte 1” (img. </w:t>
      </w:r>
      <w:r w:rsidR="000F39B9">
        <w:rPr>
          <w:rFonts w:ascii="Times New Roman" w:hAnsi="Times New Roman" w:cs="Times New Roman"/>
          <w:sz w:val="24"/>
        </w:rPr>
        <w:t>3</w:t>
      </w:r>
      <w:r w:rsidR="00506D9E">
        <w:rPr>
          <w:rFonts w:ascii="Times New Roman" w:hAnsi="Times New Roman" w:cs="Times New Roman"/>
          <w:sz w:val="24"/>
        </w:rPr>
        <w:t xml:space="preserve">). O terceiro capítulo desta saga foi produzido pela Lionsgate, cujos filmes são distribuídos em Portugal pela Pris Audiovisuais (img. </w:t>
      </w:r>
      <w:r w:rsidR="000F39B9">
        <w:rPr>
          <w:rFonts w:ascii="Times New Roman" w:hAnsi="Times New Roman" w:cs="Times New Roman"/>
          <w:sz w:val="24"/>
        </w:rPr>
        <w:t>7</w:t>
      </w:r>
      <w:r w:rsidR="00506D9E">
        <w:rPr>
          <w:rFonts w:ascii="Times New Roman" w:hAnsi="Times New Roman" w:cs="Times New Roman"/>
          <w:sz w:val="24"/>
        </w:rPr>
        <w:t>).</w:t>
      </w:r>
    </w:p>
    <w:p w:rsidR="001E5785" w:rsidRDefault="001E5785" w:rsidP="00C751A0">
      <w:pPr>
        <w:spacing w:line="360" w:lineRule="auto"/>
        <w:jc w:val="both"/>
        <w:rPr>
          <w:rFonts w:ascii="Times New Roman" w:hAnsi="Times New Roman" w:cs="Times New Roman"/>
          <w:sz w:val="24"/>
        </w:rPr>
      </w:pPr>
      <w:r>
        <w:rPr>
          <w:rFonts w:ascii="Times New Roman" w:hAnsi="Times New Roman" w:cs="Times New Roman"/>
          <w:sz w:val="24"/>
        </w:rPr>
        <w:tab/>
      </w:r>
      <w:r w:rsidR="00C751A0">
        <w:rPr>
          <w:rFonts w:ascii="Times New Roman" w:hAnsi="Times New Roman" w:cs="Times New Roman"/>
          <w:sz w:val="24"/>
        </w:rPr>
        <w:t xml:space="preserve">Em suma, apesar do mercado de distribuição em Portugal ser influenciado por oito empresas – </w:t>
      </w:r>
      <w:r w:rsidR="00C751A0" w:rsidRPr="00C557B5">
        <w:rPr>
          <w:rFonts w:ascii="Times New Roman" w:hAnsi="Times New Roman" w:cs="Times New Roman"/>
          <w:sz w:val="24"/>
        </w:rPr>
        <w:t>NOS</w:t>
      </w:r>
      <w:r w:rsidR="00C751A0">
        <w:rPr>
          <w:rFonts w:ascii="Times New Roman" w:hAnsi="Times New Roman" w:cs="Times New Roman"/>
          <w:sz w:val="24"/>
        </w:rPr>
        <w:t xml:space="preserve"> </w:t>
      </w:r>
      <w:r w:rsidR="00C751A0" w:rsidRPr="00C557B5">
        <w:rPr>
          <w:rFonts w:ascii="Times New Roman" w:hAnsi="Times New Roman" w:cs="Times New Roman"/>
          <w:sz w:val="24"/>
        </w:rPr>
        <w:t>Audiovisuais, Big Pictures 2 Films, Pris Audiovisuais, Outsider Films, Leopardo Filmes, Alambique, Lanterna de Pedra Filmes e Midas Filmes</w:t>
      </w:r>
      <w:r w:rsidR="00C751A0">
        <w:rPr>
          <w:rFonts w:ascii="Times New Roman" w:hAnsi="Times New Roman" w:cs="Times New Roman"/>
          <w:sz w:val="24"/>
        </w:rPr>
        <w:t xml:space="preserve"> –, apenas quatro tem controlo por esta indústria. Em 2014, a NOS Audiovisuais tinha 56,8% da quota dos espetadores, sendo seguida pela Big Pictures 2 Films com 26%, pela Pris Audiovisuais com 8,4% e pela Outsider Films (que apenas foi criada em 2013) com 2,9%. </w:t>
      </w:r>
    </w:p>
    <w:p w:rsidR="00811A72" w:rsidRDefault="00811A72" w:rsidP="00C751A0">
      <w:pPr>
        <w:pStyle w:val="Cabealho3"/>
        <w:numPr>
          <w:ilvl w:val="1"/>
          <w:numId w:val="9"/>
        </w:numPr>
        <w:spacing w:after="240" w:line="360" w:lineRule="auto"/>
        <w:jc w:val="both"/>
        <w:rPr>
          <w:rFonts w:ascii="Times New Roman" w:hAnsi="Times New Roman" w:cs="Times New Roman"/>
          <w:b/>
          <w:color w:val="auto"/>
          <w:sz w:val="26"/>
          <w:szCs w:val="26"/>
        </w:rPr>
      </w:pPr>
      <w:bookmarkStart w:id="11" w:name="_Toc438582386"/>
      <w:r w:rsidRPr="00941765">
        <w:rPr>
          <w:rFonts w:ascii="Times New Roman" w:hAnsi="Times New Roman" w:cs="Times New Roman"/>
          <w:b/>
          <w:color w:val="auto"/>
          <w:sz w:val="26"/>
          <w:szCs w:val="26"/>
        </w:rPr>
        <w:lastRenderedPageBreak/>
        <w:t>Perfil do espetador em Portugal</w:t>
      </w:r>
      <w:bookmarkEnd w:id="11"/>
      <w:r w:rsidRPr="00941765">
        <w:rPr>
          <w:rFonts w:ascii="Times New Roman" w:hAnsi="Times New Roman" w:cs="Times New Roman"/>
          <w:b/>
          <w:color w:val="auto"/>
          <w:sz w:val="26"/>
          <w:szCs w:val="26"/>
        </w:rPr>
        <w:t xml:space="preserve"> </w:t>
      </w:r>
    </w:p>
    <w:p w:rsidR="00941765" w:rsidRPr="004376A2" w:rsidRDefault="00941765" w:rsidP="007D2D3C">
      <w:pPr>
        <w:spacing w:after="0" w:line="360" w:lineRule="auto"/>
        <w:ind w:firstLine="709"/>
        <w:jc w:val="both"/>
        <w:rPr>
          <w:rFonts w:ascii="Times New Roman" w:hAnsi="Times New Roman" w:cs="Times New Roman"/>
          <w:sz w:val="24"/>
        </w:rPr>
      </w:pPr>
      <w:r w:rsidRPr="004376A2">
        <w:rPr>
          <w:rFonts w:ascii="Times New Roman" w:hAnsi="Times New Roman" w:cs="Times New Roman"/>
          <w:sz w:val="24"/>
        </w:rPr>
        <w:t xml:space="preserve">Desde 2010, que o número de espetadores </w:t>
      </w:r>
      <w:r w:rsidR="004376A2" w:rsidRPr="004376A2">
        <w:rPr>
          <w:rFonts w:ascii="Times New Roman" w:hAnsi="Times New Roman" w:cs="Times New Roman"/>
          <w:sz w:val="24"/>
        </w:rPr>
        <w:t xml:space="preserve">nas salas </w:t>
      </w:r>
      <w:r w:rsidR="004376A2">
        <w:rPr>
          <w:rFonts w:ascii="Times New Roman" w:hAnsi="Times New Roman" w:cs="Times New Roman"/>
          <w:sz w:val="24"/>
        </w:rPr>
        <w:t xml:space="preserve">de cinema portuguesas </w:t>
      </w:r>
      <w:r w:rsidR="00533513">
        <w:rPr>
          <w:rFonts w:ascii="Times New Roman" w:hAnsi="Times New Roman" w:cs="Times New Roman"/>
          <w:sz w:val="24"/>
        </w:rPr>
        <w:t xml:space="preserve">tem vindo a diminuir (gráfico </w:t>
      </w:r>
      <w:r w:rsidR="00452876">
        <w:rPr>
          <w:rFonts w:ascii="Times New Roman" w:hAnsi="Times New Roman" w:cs="Times New Roman"/>
          <w:sz w:val="24"/>
        </w:rPr>
        <w:t>I</w:t>
      </w:r>
      <w:r w:rsidR="00533513">
        <w:rPr>
          <w:rFonts w:ascii="Times New Roman" w:hAnsi="Times New Roman" w:cs="Times New Roman"/>
          <w:sz w:val="24"/>
        </w:rPr>
        <w:t>I</w:t>
      </w:r>
      <w:r w:rsidR="004376A2" w:rsidRPr="004376A2">
        <w:rPr>
          <w:rFonts w:ascii="Times New Roman" w:hAnsi="Times New Roman" w:cs="Times New Roman"/>
          <w:sz w:val="24"/>
        </w:rPr>
        <w:t>). Em quatro anos, o valor reduziu cerca d</w:t>
      </w:r>
      <w:r w:rsidR="00452876">
        <w:rPr>
          <w:rFonts w:ascii="Times New Roman" w:hAnsi="Times New Roman" w:cs="Times New Roman"/>
          <w:sz w:val="24"/>
        </w:rPr>
        <w:t>e quatro milhões</w:t>
      </w:r>
      <w:r w:rsidR="004376A2">
        <w:rPr>
          <w:rFonts w:ascii="Times New Roman" w:hAnsi="Times New Roman" w:cs="Times New Roman"/>
          <w:sz w:val="24"/>
        </w:rPr>
        <w:t>, o que se traduziu numa diminui</w:t>
      </w:r>
      <w:r w:rsidR="004376A2" w:rsidRPr="004376A2">
        <w:rPr>
          <w:rFonts w:ascii="Times New Roman" w:hAnsi="Times New Roman" w:cs="Times New Roman"/>
          <w:sz w:val="24"/>
        </w:rPr>
        <w:t xml:space="preserve">ção de 20 milhões de euros na receita da indústria nacional. </w:t>
      </w:r>
    </w:p>
    <w:p w:rsidR="004376A2" w:rsidRDefault="002158E4" w:rsidP="007D2D3C">
      <w:pPr>
        <w:spacing w:after="0" w:line="360" w:lineRule="auto"/>
        <w:ind w:firstLine="708"/>
        <w:jc w:val="both"/>
        <w:rPr>
          <w:sz w:val="24"/>
        </w:rPr>
      </w:pPr>
      <w:r>
        <w:rPr>
          <w:rFonts w:ascii="Times New Roman" w:hAnsi="Times New Roman" w:cs="Times New Roman"/>
          <w:sz w:val="24"/>
        </w:rPr>
        <w:t>Desta forma,</w:t>
      </w:r>
      <w:r w:rsidR="004376A2" w:rsidRPr="004376A2">
        <w:rPr>
          <w:rFonts w:ascii="Times New Roman" w:hAnsi="Times New Roman" w:cs="Times New Roman"/>
          <w:sz w:val="24"/>
        </w:rPr>
        <w:t xml:space="preserve"> a média nacional</w:t>
      </w:r>
      <w:r>
        <w:rPr>
          <w:rFonts w:ascii="Times New Roman" w:hAnsi="Times New Roman" w:cs="Times New Roman"/>
          <w:sz w:val="24"/>
        </w:rPr>
        <w:t xml:space="preserve"> de espetadores em salas nacionais</w:t>
      </w:r>
      <w:r w:rsidR="004376A2" w:rsidRPr="004376A2">
        <w:rPr>
          <w:rFonts w:ascii="Times New Roman" w:hAnsi="Times New Roman" w:cs="Times New Roman"/>
          <w:sz w:val="24"/>
        </w:rPr>
        <w:t xml:space="preserve">, em </w:t>
      </w:r>
      <w:r>
        <w:rPr>
          <w:rFonts w:ascii="Times New Roman" w:hAnsi="Times New Roman" w:cs="Times New Roman"/>
          <w:sz w:val="24"/>
        </w:rPr>
        <w:t>2010, era de 1,6 vezes por ano, próxima</w:t>
      </w:r>
      <w:r w:rsidR="004376A2" w:rsidRPr="004376A2">
        <w:rPr>
          <w:rFonts w:ascii="Times New Roman" w:hAnsi="Times New Roman" w:cs="Times New Roman"/>
          <w:sz w:val="24"/>
        </w:rPr>
        <w:t xml:space="preserve"> </w:t>
      </w:r>
      <w:r>
        <w:rPr>
          <w:rFonts w:ascii="Times New Roman" w:hAnsi="Times New Roman" w:cs="Times New Roman"/>
          <w:sz w:val="24"/>
        </w:rPr>
        <w:t>da</w:t>
      </w:r>
      <w:r w:rsidR="004376A2" w:rsidRPr="004376A2">
        <w:rPr>
          <w:rFonts w:ascii="Times New Roman" w:hAnsi="Times New Roman" w:cs="Times New Roman"/>
          <w:sz w:val="24"/>
        </w:rPr>
        <w:t xml:space="preserve"> média europeia</w:t>
      </w:r>
      <w:r>
        <w:rPr>
          <w:rFonts w:ascii="Times New Roman" w:hAnsi="Times New Roman" w:cs="Times New Roman"/>
          <w:sz w:val="24"/>
        </w:rPr>
        <w:t xml:space="preserve"> (1,7). Se o valor não parece baixo em relação à União Europeia, este número </w:t>
      </w:r>
      <w:r w:rsidR="004376A2" w:rsidRPr="004376A2">
        <w:rPr>
          <w:rFonts w:ascii="Times New Roman" w:hAnsi="Times New Roman" w:cs="Times New Roman"/>
          <w:sz w:val="24"/>
        </w:rPr>
        <w:t>é bastante inferior quando comparad</w:t>
      </w:r>
      <w:r>
        <w:rPr>
          <w:rFonts w:ascii="Times New Roman" w:hAnsi="Times New Roman" w:cs="Times New Roman"/>
          <w:sz w:val="24"/>
        </w:rPr>
        <w:t>o</w:t>
      </w:r>
      <w:r w:rsidR="004376A2" w:rsidRPr="004376A2">
        <w:rPr>
          <w:rFonts w:ascii="Times New Roman" w:hAnsi="Times New Roman" w:cs="Times New Roman"/>
          <w:sz w:val="24"/>
        </w:rPr>
        <w:t xml:space="preserve"> à média irlandesa ou americana – </w:t>
      </w:r>
      <w:r>
        <w:rPr>
          <w:rFonts w:ascii="Times New Roman" w:hAnsi="Times New Roman" w:cs="Times New Roman"/>
          <w:sz w:val="24"/>
        </w:rPr>
        <w:t>que correspondem à</w:t>
      </w:r>
      <w:r w:rsidR="004376A2" w:rsidRPr="004376A2">
        <w:rPr>
          <w:rFonts w:ascii="Times New Roman" w:hAnsi="Times New Roman" w:cs="Times New Roman"/>
          <w:sz w:val="24"/>
        </w:rPr>
        <w:t>s médias mais altas</w:t>
      </w:r>
      <w:r>
        <w:rPr>
          <w:rFonts w:ascii="Times New Roman" w:hAnsi="Times New Roman" w:cs="Times New Roman"/>
          <w:sz w:val="24"/>
        </w:rPr>
        <w:t xml:space="preserve">, onde um espetador, em média, vai </w:t>
      </w:r>
      <w:r w:rsidR="004376A2" w:rsidRPr="004376A2">
        <w:rPr>
          <w:rFonts w:ascii="Times New Roman" w:hAnsi="Times New Roman" w:cs="Times New Roman"/>
          <w:sz w:val="24"/>
        </w:rPr>
        <w:t>4 vezes</w:t>
      </w:r>
      <w:r>
        <w:rPr>
          <w:rFonts w:ascii="Times New Roman" w:hAnsi="Times New Roman" w:cs="Times New Roman"/>
          <w:sz w:val="24"/>
        </w:rPr>
        <w:t xml:space="preserve">, por ano, </w:t>
      </w:r>
      <w:r w:rsidR="004376A2" w:rsidRPr="004376A2">
        <w:rPr>
          <w:rFonts w:ascii="Times New Roman" w:hAnsi="Times New Roman" w:cs="Times New Roman"/>
          <w:sz w:val="24"/>
        </w:rPr>
        <w:t>ao cinema</w:t>
      </w:r>
      <w:r w:rsidR="004376A2" w:rsidRPr="004376A2">
        <w:rPr>
          <w:rStyle w:val="Refdenotaderodap"/>
          <w:rFonts w:ascii="Times New Roman" w:hAnsi="Times New Roman" w:cs="Times New Roman"/>
          <w:sz w:val="24"/>
        </w:rPr>
        <w:footnoteReference w:id="5"/>
      </w:r>
      <w:r w:rsidR="004376A2" w:rsidRPr="004376A2">
        <w:rPr>
          <w:rFonts w:ascii="Times New Roman" w:hAnsi="Times New Roman" w:cs="Times New Roman"/>
          <w:sz w:val="24"/>
        </w:rPr>
        <w:t xml:space="preserve"> (Moln</w:t>
      </w:r>
      <w:r>
        <w:rPr>
          <w:rFonts w:ascii="Times New Roman" w:hAnsi="Times New Roman" w:cs="Times New Roman"/>
          <w:sz w:val="24"/>
        </w:rPr>
        <w:t>ár, 2012)</w:t>
      </w:r>
      <w:r w:rsidR="004376A2" w:rsidRPr="004376A2">
        <w:rPr>
          <w:rFonts w:ascii="Times New Roman" w:hAnsi="Times New Roman" w:cs="Times New Roman"/>
          <w:sz w:val="24"/>
        </w:rPr>
        <w:t>.</w:t>
      </w:r>
    </w:p>
    <w:p w:rsidR="00941765" w:rsidRDefault="00323632" w:rsidP="0008184B">
      <w:pPr>
        <w:spacing w:line="360" w:lineRule="auto"/>
        <w:rPr>
          <w:sz w:val="24"/>
        </w:rPr>
      </w:pPr>
      <w:r>
        <w:rPr>
          <w:noProof/>
          <w:sz w:val="24"/>
          <w:lang w:eastAsia="pt-PT"/>
        </w:rPr>
        <mc:AlternateContent>
          <mc:Choice Requires="wps">
            <w:drawing>
              <wp:anchor distT="0" distB="0" distL="114300" distR="114300" simplePos="0" relativeHeight="251661312" behindDoc="0" locked="0" layoutInCell="1" allowOverlap="1">
                <wp:simplePos x="0" y="0"/>
                <wp:positionH relativeFrom="column">
                  <wp:posOffset>-260985</wp:posOffset>
                </wp:positionH>
                <wp:positionV relativeFrom="paragraph">
                  <wp:posOffset>2814955</wp:posOffset>
                </wp:positionV>
                <wp:extent cx="914400" cy="3429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315B" w:rsidRPr="00323632" w:rsidRDefault="0025315B">
                            <w:pPr>
                              <w:rPr>
                                <w:rFonts w:ascii="Times New Roman" w:hAnsi="Times New Roman" w:cs="Times New Roman"/>
                                <w:b/>
                                <w:sz w:val="24"/>
                              </w:rPr>
                            </w:pPr>
                            <w:r w:rsidRPr="00323632">
                              <w:rPr>
                                <w:rFonts w:ascii="Times New Roman" w:hAnsi="Times New Roman" w:cs="Times New Roman"/>
                                <w:b/>
                                <w:sz w:val="24"/>
                              </w:rPr>
                              <w:t>Gráfico I</w:t>
                            </w:r>
                            <w:r w:rsidR="00452876">
                              <w:rPr>
                                <w:rFonts w:ascii="Times New Roman" w:hAnsi="Times New Roman" w:cs="Times New Roman"/>
                                <w:b/>
                                <w:sz w:val="24"/>
                              </w:rPr>
                              <w:t>I</w:t>
                            </w:r>
                            <w:r w:rsidRPr="00323632">
                              <w:rPr>
                                <w:rFonts w:ascii="Times New Roman" w:hAnsi="Times New Roman" w:cs="Times New Roman"/>
                                <w:b/>
                                <w:sz w:val="24"/>
                              </w:rPr>
                              <w:t xml:space="preserve"> - Número de espetadores, por 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ixa de texto 16" o:spid="_x0000_s1028" type="#_x0000_t202" style="position:absolute;margin-left:-20.55pt;margin-top:221.65pt;width:1in;height:27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" filled="f" stroked="f" strokeweight=".5pt">
                <v:textbox>
                  <w:txbxContent>
                    <w:p w:rsidR="0025315B" w:rsidRPr="00323632" w:rsidRDefault="0025315B">
                      <w:pPr>
                        <w:rPr>
                          <w:rFonts w:ascii="Times New Roman" w:hAnsi="Times New Roman" w:cs="Times New Roman"/>
                          <w:b/>
                          <w:sz w:val="24"/>
                        </w:rPr>
                      </w:pPr>
                      <w:r w:rsidRPr="00323632">
                        <w:rPr>
                          <w:rFonts w:ascii="Times New Roman" w:hAnsi="Times New Roman" w:cs="Times New Roman"/>
                          <w:b/>
                          <w:sz w:val="24"/>
                        </w:rPr>
                        <w:t>Gráfico I</w:t>
                      </w:r>
                      <w:r w:rsidR="00452876">
                        <w:rPr>
                          <w:rFonts w:ascii="Times New Roman" w:hAnsi="Times New Roman" w:cs="Times New Roman"/>
                          <w:b/>
                          <w:sz w:val="24"/>
                        </w:rPr>
                        <w:t>I</w:t>
                      </w:r>
                      <w:r w:rsidRPr="00323632">
                        <w:rPr>
                          <w:rFonts w:ascii="Times New Roman" w:hAnsi="Times New Roman" w:cs="Times New Roman"/>
                          <w:b/>
                          <w:sz w:val="24"/>
                        </w:rPr>
                        <w:t xml:space="preserve"> - Número de espetadores, por ano</w:t>
                      </w:r>
                    </w:p>
                  </w:txbxContent>
                </v:textbox>
              </v:shape>
            </w:pict>
          </mc:Fallback>
        </mc:AlternateContent>
      </w:r>
      <w:r w:rsidR="00941765">
        <w:rPr>
          <w:noProof/>
          <w:sz w:val="24"/>
          <w:lang w:eastAsia="pt-PT"/>
        </w:rPr>
        <w:drawing>
          <wp:inline distT="0" distB="0" distL="0" distR="0" wp14:anchorId="673F566F" wp14:editId="03E3DD89">
            <wp:extent cx="5400040" cy="28860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3632" w:rsidRDefault="00323632" w:rsidP="00323632">
      <w:pPr>
        <w:spacing w:after="0" w:line="360" w:lineRule="auto"/>
        <w:ind w:firstLine="708"/>
        <w:jc w:val="both"/>
        <w:rPr>
          <w:rFonts w:ascii="Times New Roman" w:hAnsi="Times New Roman" w:cs="Times New Roman"/>
          <w:sz w:val="24"/>
          <w:szCs w:val="24"/>
        </w:rPr>
      </w:pPr>
    </w:p>
    <w:p w:rsidR="0067700B" w:rsidRPr="00D77D7E" w:rsidRDefault="007D2EEE" w:rsidP="00323632">
      <w:pPr>
        <w:spacing w:after="0" w:line="360" w:lineRule="auto"/>
        <w:ind w:firstLine="708"/>
        <w:jc w:val="both"/>
        <w:rPr>
          <w:rFonts w:ascii="Times New Roman" w:hAnsi="Times New Roman" w:cs="Times New Roman"/>
          <w:sz w:val="24"/>
          <w:szCs w:val="24"/>
        </w:rPr>
      </w:pPr>
      <w:r w:rsidRPr="00184415">
        <w:rPr>
          <w:rFonts w:ascii="Times New Roman" w:hAnsi="Times New Roman" w:cs="Times New Roman"/>
          <w:sz w:val="24"/>
          <w:szCs w:val="24"/>
        </w:rPr>
        <w:t>Para compreender melhor o perfil do espetador portugu</w:t>
      </w:r>
      <w:r w:rsidR="005014BE" w:rsidRPr="00184415">
        <w:rPr>
          <w:rFonts w:ascii="Times New Roman" w:hAnsi="Times New Roman" w:cs="Times New Roman"/>
          <w:sz w:val="24"/>
          <w:szCs w:val="24"/>
        </w:rPr>
        <w:t xml:space="preserve">ês, recorri ao autor Maltez (2012), uma vez que </w:t>
      </w:r>
      <w:r w:rsidR="00452876">
        <w:rPr>
          <w:rFonts w:ascii="Times New Roman" w:hAnsi="Times New Roman" w:cs="Times New Roman"/>
          <w:sz w:val="24"/>
          <w:szCs w:val="24"/>
        </w:rPr>
        <w:t>se baseou n</w:t>
      </w:r>
      <w:r w:rsidR="005014BE" w:rsidRPr="00184415">
        <w:rPr>
          <w:rFonts w:ascii="Times New Roman" w:hAnsi="Times New Roman" w:cs="Times New Roman"/>
          <w:sz w:val="24"/>
          <w:szCs w:val="24"/>
        </w:rPr>
        <w:t xml:space="preserve">um estudo </w:t>
      </w:r>
      <w:r w:rsidR="0067700B" w:rsidRPr="00184415">
        <w:rPr>
          <w:rFonts w:ascii="Times New Roman" w:hAnsi="Times New Roman" w:cs="Times New Roman"/>
          <w:sz w:val="24"/>
          <w:szCs w:val="24"/>
        </w:rPr>
        <w:t>do Bar</w:t>
      </w:r>
      <w:r w:rsidR="005014BE" w:rsidRPr="00184415">
        <w:rPr>
          <w:rFonts w:ascii="Times New Roman" w:hAnsi="Times New Roman" w:cs="Times New Roman"/>
          <w:sz w:val="24"/>
          <w:szCs w:val="24"/>
        </w:rPr>
        <w:t>eme Cinema da Marktest sobre esta temática.</w:t>
      </w:r>
      <w:r w:rsidR="00184415" w:rsidRPr="00184415">
        <w:rPr>
          <w:rFonts w:ascii="Times New Roman" w:hAnsi="Times New Roman" w:cs="Times New Roman"/>
          <w:sz w:val="24"/>
          <w:szCs w:val="24"/>
        </w:rPr>
        <w:t xml:space="preserve"> </w:t>
      </w:r>
      <w:r w:rsidR="005014BE" w:rsidRPr="00184415">
        <w:rPr>
          <w:rFonts w:ascii="Times New Roman" w:hAnsi="Times New Roman" w:cs="Times New Roman"/>
          <w:sz w:val="24"/>
          <w:szCs w:val="24"/>
        </w:rPr>
        <w:t>A análise, compreendida entre abril de 2010 e março 2011 e realizada</w:t>
      </w:r>
      <w:r w:rsidR="0067700B" w:rsidRPr="00184415">
        <w:rPr>
          <w:rFonts w:ascii="Times New Roman" w:hAnsi="Times New Roman" w:cs="Times New Roman"/>
          <w:sz w:val="24"/>
          <w:szCs w:val="24"/>
        </w:rPr>
        <w:t xml:space="preserve"> </w:t>
      </w:r>
      <w:r w:rsidR="005014BE" w:rsidRPr="00184415">
        <w:rPr>
          <w:rFonts w:ascii="Times New Roman" w:hAnsi="Times New Roman" w:cs="Times New Roman"/>
          <w:sz w:val="24"/>
          <w:szCs w:val="24"/>
        </w:rPr>
        <w:t>em Portugal c</w:t>
      </w:r>
      <w:r w:rsidR="00184415" w:rsidRPr="00184415">
        <w:rPr>
          <w:rFonts w:ascii="Times New Roman" w:hAnsi="Times New Roman" w:cs="Times New Roman"/>
          <w:sz w:val="24"/>
          <w:szCs w:val="24"/>
        </w:rPr>
        <w:t>ontinental, r</w:t>
      </w:r>
      <w:r w:rsidR="0067700B" w:rsidRPr="00184415">
        <w:rPr>
          <w:rFonts w:ascii="Times New Roman" w:hAnsi="Times New Roman" w:cs="Times New Roman"/>
          <w:sz w:val="24"/>
          <w:szCs w:val="24"/>
        </w:rPr>
        <w:t>evela que 2</w:t>
      </w:r>
      <w:r w:rsidR="00184415" w:rsidRPr="00184415">
        <w:rPr>
          <w:rFonts w:ascii="Times New Roman" w:hAnsi="Times New Roman" w:cs="Times New Roman"/>
          <w:sz w:val="24"/>
          <w:szCs w:val="24"/>
        </w:rPr>
        <w:t>.</w:t>
      </w:r>
      <w:r w:rsidR="0067700B" w:rsidRPr="00184415">
        <w:rPr>
          <w:rFonts w:ascii="Times New Roman" w:hAnsi="Times New Roman" w:cs="Times New Roman"/>
          <w:sz w:val="24"/>
          <w:szCs w:val="24"/>
        </w:rPr>
        <w:t>717 mil portugueses têm por hábito a freq</w:t>
      </w:r>
      <w:r w:rsidR="00184415" w:rsidRPr="00184415">
        <w:rPr>
          <w:rFonts w:ascii="Times New Roman" w:hAnsi="Times New Roman" w:cs="Times New Roman"/>
          <w:sz w:val="24"/>
          <w:szCs w:val="24"/>
        </w:rPr>
        <w:t xml:space="preserve">uência da sala de cinema. Este número, que inclui os </w:t>
      </w:r>
      <w:r w:rsidR="0067700B" w:rsidRPr="00184415">
        <w:rPr>
          <w:rFonts w:ascii="Times New Roman" w:hAnsi="Times New Roman" w:cs="Times New Roman"/>
          <w:sz w:val="24"/>
          <w:szCs w:val="24"/>
        </w:rPr>
        <w:t>portugueses com</w:t>
      </w:r>
      <w:r w:rsidR="00184415" w:rsidRPr="00184415">
        <w:rPr>
          <w:rFonts w:ascii="Times New Roman" w:hAnsi="Times New Roman" w:cs="Times New Roman"/>
          <w:sz w:val="24"/>
          <w:szCs w:val="24"/>
        </w:rPr>
        <w:t xml:space="preserve"> mais de</w:t>
      </w:r>
      <w:r w:rsidR="0067700B" w:rsidRPr="00184415">
        <w:rPr>
          <w:rFonts w:ascii="Times New Roman" w:hAnsi="Times New Roman" w:cs="Times New Roman"/>
          <w:sz w:val="24"/>
          <w:szCs w:val="24"/>
        </w:rPr>
        <w:t xml:space="preserve"> 15 anos</w:t>
      </w:r>
      <w:r w:rsidR="00184415" w:rsidRPr="00184415">
        <w:rPr>
          <w:rFonts w:ascii="Times New Roman" w:hAnsi="Times New Roman" w:cs="Times New Roman"/>
          <w:sz w:val="24"/>
          <w:szCs w:val="24"/>
        </w:rPr>
        <w:t>,</w:t>
      </w:r>
      <w:r w:rsidR="0067700B" w:rsidRPr="00184415">
        <w:rPr>
          <w:rFonts w:ascii="Times New Roman" w:hAnsi="Times New Roman" w:cs="Times New Roman"/>
          <w:sz w:val="24"/>
          <w:szCs w:val="24"/>
        </w:rPr>
        <w:t xml:space="preserve"> repres</w:t>
      </w:r>
      <w:r w:rsidR="00184415" w:rsidRPr="00184415">
        <w:rPr>
          <w:rFonts w:ascii="Times New Roman" w:hAnsi="Times New Roman" w:cs="Times New Roman"/>
          <w:sz w:val="24"/>
          <w:szCs w:val="24"/>
        </w:rPr>
        <w:t>enta 32,7</w:t>
      </w:r>
      <w:r w:rsidR="00184415" w:rsidRPr="00D77D7E">
        <w:rPr>
          <w:rFonts w:ascii="Times New Roman" w:hAnsi="Times New Roman" w:cs="Times New Roman"/>
          <w:sz w:val="24"/>
          <w:szCs w:val="24"/>
        </w:rPr>
        <w:t>% do universo estudado</w:t>
      </w:r>
      <w:r w:rsidR="0067700B" w:rsidRPr="00D77D7E">
        <w:rPr>
          <w:rFonts w:ascii="Times New Roman" w:hAnsi="Times New Roman" w:cs="Times New Roman"/>
          <w:sz w:val="24"/>
          <w:szCs w:val="24"/>
        </w:rPr>
        <w:t>.</w:t>
      </w:r>
    </w:p>
    <w:p w:rsidR="0067700B" w:rsidRPr="00D77D7E" w:rsidRDefault="00D77D7E" w:rsidP="00D77D7E">
      <w:pPr>
        <w:spacing w:after="0" w:line="360" w:lineRule="auto"/>
        <w:ind w:firstLine="709"/>
        <w:jc w:val="both"/>
        <w:rPr>
          <w:rFonts w:ascii="Times New Roman" w:hAnsi="Times New Roman" w:cs="Times New Roman"/>
          <w:sz w:val="24"/>
          <w:szCs w:val="24"/>
        </w:rPr>
      </w:pPr>
      <w:r w:rsidRPr="00D77D7E">
        <w:rPr>
          <w:rFonts w:ascii="Times New Roman" w:hAnsi="Times New Roman" w:cs="Times New Roman"/>
          <w:sz w:val="24"/>
          <w:szCs w:val="24"/>
        </w:rPr>
        <w:t>É necessário referir que deste valor</w:t>
      </w:r>
      <w:r w:rsidR="0067700B" w:rsidRPr="00D77D7E">
        <w:rPr>
          <w:rFonts w:ascii="Times New Roman" w:hAnsi="Times New Roman" w:cs="Times New Roman"/>
          <w:sz w:val="24"/>
          <w:szCs w:val="24"/>
        </w:rPr>
        <w:t>:</w:t>
      </w:r>
      <w:r w:rsidR="001B7AF4" w:rsidRPr="00D77D7E">
        <w:rPr>
          <w:rFonts w:ascii="Times New Roman" w:hAnsi="Times New Roman" w:cs="Times New Roman"/>
          <w:sz w:val="24"/>
          <w:szCs w:val="24"/>
        </w:rPr>
        <w:t xml:space="preserve"> </w:t>
      </w:r>
    </w:p>
    <w:p w:rsidR="0067700B" w:rsidRPr="00D77D7E" w:rsidRDefault="00D77D7E" w:rsidP="00D77D7E">
      <w:pPr>
        <w:pStyle w:val="PargrafodaLista"/>
        <w:numPr>
          <w:ilvl w:val="0"/>
          <w:numId w:val="5"/>
        </w:numPr>
        <w:spacing w:after="0" w:line="360" w:lineRule="auto"/>
        <w:jc w:val="both"/>
        <w:rPr>
          <w:rFonts w:ascii="Times New Roman" w:hAnsi="Times New Roman" w:cs="Times New Roman"/>
          <w:sz w:val="24"/>
          <w:szCs w:val="24"/>
        </w:rPr>
      </w:pPr>
      <w:r w:rsidRPr="00D77D7E">
        <w:rPr>
          <w:rFonts w:ascii="Times New Roman" w:hAnsi="Times New Roman" w:cs="Times New Roman"/>
          <w:sz w:val="24"/>
          <w:szCs w:val="24"/>
        </w:rPr>
        <w:t>17,9% costumam</w:t>
      </w:r>
      <w:r w:rsidR="001B7AF4" w:rsidRPr="00D77D7E">
        <w:rPr>
          <w:rFonts w:ascii="Times New Roman" w:hAnsi="Times New Roman" w:cs="Times New Roman"/>
          <w:sz w:val="24"/>
          <w:szCs w:val="24"/>
        </w:rPr>
        <w:t xml:space="preserve"> </w:t>
      </w:r>
      <w:r w:rsidRPr="00D77D7E">
        <w:rPr>
          <w:rFonts w:ascii="Times New Roman" w:hAnsi="Times New Roman" w:cs="Times New Roman"/>
          <w:sz w:val="24"/>
          <w:szCs w:val="24"/>
        </w:rPr>
        <w:t>ir ao</w:t>
      </w:r>
      <w:r w:rsidR="0067700B" w:rsidRPr="00D77D7E">
        <w:rPr>
          <w:rFonts w:ascii="Times New Roman" w:hAnsi="Times New Roman" w:cs="Times New Roman"/>
          <w:sz w:val="24"/>
          <w:szCs w:val="24"/>
        </w:rPr>
        <w:t xml:space="preserve"> cinema</w:t>
      </w:r>
      <w:r w:rsidRPr="00D77D7E">
        <w:rPr>
          <w:rFonts w:ascii="Times New Roman" w:hAnsi="Times New Roman" w:cs="Times New Roman"/>
          <w:sz w:val="24"/>
          <w:szCs w:val="24"/>
        </w:rPr>
        <w:t>,</w:t>
      </w:r>
      <w:r w:rsidR="0067700B" w:rsidRPr="00D77D7E">
        <w:rPr>
          <w:rFonts w:ascii="Times New Roman" w:hAnsi="Times New Roman" w:cs="Times New Roman"/>
          <w:sz w:val="24"/>
          <w:szCs w:val="24"/>
        </w:rPr>
        <w:t xml:space="preserve"> pelo menos</w:t>
      </w:r>
      <w:r w:rsidRPr="00D77D7E">
        <w:rPr>
          <w:rFonts w:ascii="Times New Roman" w:hAnsi="Times New Roman" w:cs="Times New Roman"/>
          <w:sz w:val="24"/>
          <w:szCs w:val="24"/>
        </w:rPr>
        <w:t>, uma vez por semana;</w:t>
      </w:r>
    </w:p>
    <w:p w:rsidR="0067700B" w:rsidRPr="00D77D7E" w:rsidRDefault="0067700B" w:rsidP="00D77D7E">
      <w:pPr>
        <w:pStyle w:val="PargrafodaLista"/>
        <w:numPr>
          <w:ilvl w:val="0"/>
          <w:numId w:val="5"/>
        </w:numPr>
        <w:spacing w:line="360" w:lineRule="auto"/>
        <w:jc w:val="both"/>
        <w:rPr>
          <w:rFonts w:ascii="Times New Roman" w:hAnsi="Times New Roman" w:cs="Times New Roman"/>
          <w:sz w:val="24"/>
          <w:szCs w:val="24"/>
        </w:rPr>
      </w:pPr>
      <w:r w:rsidRPr="00D77D7E">
        <w:rPr>
          <w:rFonts w:ascii="Times New Roman" w:hAnsi="Times New Roman" w:cs="Times New Roman"/>
          <w:sz w:val="24"/>
          <w:szCs w:val="24"/>
        </w:rPr>
        <w:t>3</w:t>
      </w:r>
      <w:r w:rsidR="00D77D7E" w:rsidRPr="00D77D7E">
        <w:rPr>
          <w:rFonts w:ascii="Times New Roman" w:hAnsi="Times New Roman" w:cs="Times New Roman"/>
          <w:sz w:val="24"/>
          <w:szCs w:val="24"/>
        </w:rPr>
        <w:t>2,7% vão às salas de</w:t>
      </w:r>
      <w:r w:rsidRPr="00D77D7E">
        <w:rPr>
          <w:rFonts w:ascii="Times New Roman" w:hAnsi="Times New Roman" w:cs="Times New Roman"/>
          <w:sz w:val="24"/>
          <w:szCs w:val="24"/>
        </w:rPr>
        <w:t xml:space="preserve"> cinema</w:t>
      </w:r>
      <w:r w:rsidR="00D77D7E" w:rsidRPr="00D77D7E">
        <w:rPr>
          <w:rFonts w:ascii="Times New Roman" w:hAnsi="Times New Roman" w:cs="Times New Roman"/>
          <w:sz w:val="24"/>
          <w:szCs w:val="24"/>
        </w:rPr>
        <w:t>,</w:t>
      </w:r>
      <w:r w:rsidRPr="00D77D7E">
        <w:rPr>
          <w:rFonts w:ascii="Times New Roman" w:hAnsi="Times New Roman" w:cs="Times New Roman"/>
          <w:sz w:val="24"/>
          <w:szCs w:val="24"/>
        </w:rPr>
        <w:t xml:space="preserve"> pelo menos</w:t>
      </w:r>
      <w:r w:rsidR="00D77D7E" w:rsidRPr="00D77D7E">
        <w:rPr>
          <w:rFonts w:ascii="Times New Roman" w:hAnsi="Times New Roman" w:cs="Times New Roman"/>
          <w:sz w:val="24"/>
          <w:szCs w:val="24"/>
        </w:rPr>
        <w:t>,</w:t>
      </w:r>
      <w:r w:rsidRPr="00D77D7E">
        <w:rPr>
          <w:rFonts w:ascii="Times New Roman" w:hAnsi="Times New Roman" w:cs="Times New Roman"/>
          <w:sz w:val="24"/>
          <w:szCs w:val="24"/>
        </w:rPr>
        <w:t xml:space="preserve"> uma vez por mês;</w:t>
      </w:r>
    </w:p>
    <w:p w:rsidR="0067700B" w:rsidRPr="00516768" w:rsidRDefault="00D77D7E" w:rsidP="00516768">
      <w:pPr>
        <w:pStyle w:val="PargrafodaLista"/>
        <w:numPr>
          <w:ilvl w:val="0"/>
          <w:numId w:val="5"/>
        </w:numPr>
        <w:spacing w:after="0" w:line="360" w:lineRule="auto"/>
        <w:jc w:val="both"/>
        <w:rPr>
          <w:rFonts w:ascii="Times New Roman" w:hAnsi="Times New Roman" w:cs="Times New Roman"/>
          <w:sz w:val="24"/>
          <w:szCs w:val="24"/>
        </w:rPr>
      </w:pPr>
      <w:r w:rsidRPr="00D77D7E">
        <w:rPr>
          <w:rFonts w:ascii="Times New Roman" w:hAnsi="Times New Roman" w:cs="Times New Roman"/>
          <w:sz w:val="24"/>
          <w:szCs w:val="24"/>
        </w:rPr>
        <w:lastRenderedPageBreak/>
        <w:t>1</w:t>
      </w:r>
      <w:r w:rsidRPr="00516768">
        <w:rPr>
          <w:rFonts w:ascii="Times New Roman" w:hAnsi="Times New Roman" w:cs="Times New Roman"/>
          <w:sz w:val="24"/>
          <w:szCs w:val="24"/>
        </w:rPr>
        <w:t>2% vai ao cinema</w:t>
      </w:r>
      <w:r w:rsidR="0067700B" w:rsidRPr="00516768">
        <w:rPr>
          <w:rFonts w:ascii="Times New Roman" w:hAnsi="Times New Roman" w:cs="Times New Roman"/>
          <w:sz w:val="24"/>
          <w:szCs w:val="24"/>
        </w:rPr>
        <w:t xml:space="preserve"> ocasionalmente</w:t>
      </w:r>
      <w:r w:rsidRPr="00516768">
        <w:rPr>
          <w:rFonts w:ascii="Times New Roman" w:hAnsi="Times New Roman" w:cs="Times New Roman"/>
          <w:sz w:val="24"/>
          <w:szCs w:val="24"/>
        </w:rPr>
        <w:t xml:space="preserve">, ou seja, menos de uma </w:t>
      </w:r>
      <w:r w:rsidR="001B7AF4" w:rsidRPr="00516768">
        <w:rPr>
          <w:rFonts w:ascii="Times New Roman" w:hAnsi="Times New Roman" w:cs="Times New Roman"/>
          <w:sz w:val="24"/>
          <w:szCs w:val="24"/>
        </w:rPr>
        <w:t>vez por mês</w:t>
      </w:r>
      <w:r w:rsidRPr="00516768">
        <w:rPr>
          <w:rFonts w:ascii="Times New Roman" w:hAnsi="Times New Roman" w:cs="Times New Roman"/>
          <w:sz w:val="24"/>
          <w:szCs w:val="24"/>
        </w:rPr>
        <w:t xml:space="preserve"> (Maltez, 2012).</w:t>
      </w:r>
    </w:p>
    <w:p w:rsidR="008506F7" w:rsidRDefault="0042554F" w:rsidP="008506F7">
      <w:pPr>
        <w:spacing w:after="0" w:line="360" w:lineRule="auto"/>
        <w:ind w:firstLine="709"/>
        <w:jc w:val="both"/>
        <w:rPr>
          <w:rFonts w:ascii="Times New Roman" w:hAnsi="Times New Roman" w:cs="Times New Roman"/>
          <w:sz w:val="24"/>
          <w:szCs w:val="24"/>
        </w:rPr>
      </w:pPr>
      <w:r w:rsidRPr="00516768">
        <w:rPr>
          <w:rFonts w:ascii="Times New Roman" w:hAnsi="Times New Roman" w:cs="Times New Roman"/>
          <w:sz w:val="24"/>
          <w:szCs w:val="24"/>
        </w:rPr>
        <w:t xml:space="preserve">Relativamente às características sociodemográficas, os </w:t>
      </w:r>
      <w:r w:rsidR="00516768" w:rsidRPr="00516768">
        <w:rPr>
          <w:rFonts w:ascii="Times New Roman" w:hAnsi="Times New Roman" w:cs="Times New Roman"/>
          <w:sz w:val="24"/>
          <w:szCs w:val="24"/>
        </w:rPr>
        <w:t xml:space="preserve">mais jovens têm maior ligação com o cinema, uma vez que 49,7% dos </w:t>
      </w:r>
      <w:r w:rsidRPr="00516768">
        <w:rPr>
          <w:rFonts w:ascii="Times New Roman" w:hAnsi="Times New Roman" w:cs="Times New Roman"/>
          <w:sz w:val="24"/>
          <w:szCs w:val="24"/>
        </w:rPr>
        <w:t xml:space="preserve">adolescentes com idade compreendida entre os 15 e os 17 anos </w:t>
      </w:r>
      <w:r w:rsidR="00516768" w:rsidRPr="00516768">
        <w:rPr>
          <w:rFonts w:ascii="Times New Roman" w:hAnsi="Times New Roman" w:cs="Times New Roman"/>
          <w:sz w:val="24"/>
          <w:szCs w:val="24"/>
        </w:rPr>
        <w:t>e 46,8% dos</w:t>
      </w:r>
      <w:r w:rsidRPr="00516768">
        <w:rPr>
          <w:rFonts w:ascii="Times New Roman" w:hAnsi="Times New Roman" w:cs="Times New Roman"/>
          <w:sz w:val="24"/>
          <w:szCs w:val="24"/>
        </w:rPr>
        <w:t xml:space="preserve"> jovens entre os 18 e os 24 anos </w:t>
      </w:r>
      <w:r w:rsidR="00516768" w:rsidRPr="00516768">
        <w:rPr>
          <w:rFonts w:ascii="Times New Roman" w:hAnsi="Times New Roman" w:cs="Times New Roman"/>
          <w:sz w:val="24"/>
          <w:szCs w:val="24"/>
        </w:rPr>
        <w:t>dizem frequentar as salas de cinema</w:t>
      </w:r>
      <w:r w:rsidR="00516768">
        <w:rPr>
          <w:rFonts w:ascii="Times New Roman" w:hAnsi="Times New Roman" w:cs="Times New Roman"/>
          <w:sz w:val="24"/>
          <w:szCs w:val="24"/>
        </w:rPr>
        <w:t>,</w:t>
      </w:r>
      <w:r w:rsidR="00516768" w:rsidRPr="00516768">
        <w:rPr>
          <w:rFonts w:ascii="Times New Roman" w:hAnsi="Times New Roman" w:cs="Times New Roman"/>
          <w:sz w:val="24"/>
          <w:szCs w:val="24"/>
        </w:rPr>
        <w:t xml:space="preserve"> pelo menos</w:t>
      </w:r>
      <w:r w:rsidR="00516768">
        <w:rPr>
          <w:rFonts w:ascii="Times New Roman" w:hAnsi="Times New Roman" w:cs="Times New Roman"/>
          <w:sz w:val="24"/>
          <w:szCs w:val="24"/>
        </w:rPr>
        <w:t>,</w:t>
      </w:r>
      <w:r w:rsidR="00516768" w:rsidRPr="00516768">
        <w:rPr>
          <w:rFonts w:ascii="Times New Roman" w:hAnsi="Times New Roman" w:cs="Times New Roman"/>
          <w:sz w:val="24"/>
          <w:szCs w:val="24"/>
        </w:rPr>
        <w:t xml:space="preserve"> uma vez por mês. </w:t>
      </w:r>
    </w:p>
    <w:p w:rsidR="008506F7" w:rsidRPr="008506F7" w:rsidRDefault="008506F7" w:rsidP="008506F7">
      <w:pPr>
        <w:spacing w:after="0" w:line="360" w:lineRule="auto"/>
        <w:ind w:firstLine="709"/>
        <w:jc w:val="both"/>
        <w:rPr>
          <w:rFonts w:ascii="Times New Roman" w:hAnsi="Times New Roman" w:cs="Times New Roman"/>
          <w:sz w:val="24"/>
        </w:rPr>
      </w:pPr>
      <w:r w:rsidRPr="008506F7">
        <w:rPr>
          <w:rFonts w:ascii="Times New Roman" w:hAnsi="Times New Roman" w:cs="Times New Roman"/>
          <w:sz w:val="24"/>
        </w:rPr>
        <w:t>A diferença entre géneros não é tão acentuada, uma vez que ambos apontam para uma assiduidade semelhante: 22% dos indivíduos do sexo masculino e 19,3% do sexo feminino afirmam ir ao cinema, pelo menos, uma vez por mês.</w:t>
      </w:r>
    </w:p>
    <w:p w:rsidR="0067700B" w:rsidRPr="008506F7" w:rsidRDefault="008506F7" w:rsidP="008506F7">
      <w:pPr>
        <w:spacing w:after="0" w:line="360" w:lineRule="auto"/>
        <w:ind w:firstLine="708"/>
        <w:jc w:val="both"/>
        <w:rPr>
          <w:rFonts w:ascii="Times New Roman" w:hAnsi="Times New Roman" w:cs="Times New Roman"/>
          <w:sz w:val="24"/>
        </w:rPr>
      </w:pPr>
      <w:r w:rsidRPr="008506F7">
        <w:rPr>
          <w:rFonts w:ascii="Times New Roman" w:hAnsi="Times New Roman" w:cs="Times New Roman"/>
          <w:sz w:val="24"/>
        </w:rPr>
        <w:t>A classe social é o fator que</w:t>
      </w:r>
      <w:r w:rsidR="0067700B" w:rsidRPr="008506F7">
        <w:rPr>
          <w:rFonts w:ascii="Times New Roman" w:hAnsi="Times New Roman" w:cs="Times New Roman"/>
          <w:sz w:val="24"/>
        </w:rPr>
        <w:t xml:space="preserve"> apresenta </w:t>
      </w:r>
      <w:r w:rsidRPr="008506F7">
        <w:rPr>
          <w:rFonts w:ascii="Times New Roman" w:hAnsi="Times New Roman" w:cs="Times New Roman"/>
          <w:sz w:val="24"/>
        </w:rPr>
        <w:t xml:space="preserve">maior </w:t>
      </w:r>
      <w:r w:rsidR="0067700B" w:rsidRPr="008506F7">
        <w:rPr>
          <w:rFonts w:ascii="Times New Roman" w:hAnsi="Times New Roman" w:cs="Times New Roman"/>
          <w:sz w:val="24"/>
        </w:rPr>
        <w:t>diversidade de comportamentos</w:t>
      </w:r>
      <w:r w:rsidRPr="008506F7">
        <w:rPr>
          <w:rFonts w:ascii="Times New Roman" w:hAnsi="Times New Roman" w:cs="Times New Roman"/>
          <w:sz w:val="24"/>
        </w:rPr>
        <w:t xml:space="preserve">, porque </w:t>
      </w:r>
      <w:r w:rsidR="0067700B" w:rsidRPr="008506F7">
        <w:rPr>
          <w:rFonts w:ascii="Times New Roman" w:hAnsi="Times New Roman" w:cs="Times New Roman"/>
          <w:sz w:val="24"/>
        </w:rPr>
        <w:t>o hábito de ir ao cinema uma vez por mês</w:t>
      </w:r>
      <w:r w:rsidRPr="008506F7">
        <w:rPr>
          <w:rFonts w:ascii="Times New Roman" w:hAnsi="Times New Roman" w:cs="Times New Roman"/>
          <w:sz w:val="24"/>
        </w:rPr>
        <w:t xml:space="preserve"> diminui à medida que </w:t>
      </w:r>
      <w:r w:rsidR="0067700B" w:rsidRPr="008506F7">
        <w:rPr>
          <w:rFonts w:ascii="Times New Roman" w:hAnsi="Times New Roman" w:cs="Times New Roman"/>
          <w:sz w:val="24"/>
        </w:rPr>
        <w:t>a classe social</w:t>
      </w:r>
      <w:r w:rsidRPr="008506F7">
        <w:rPr>
          <w:rFonts w:ascii="Times New Roman" w:hAnsi="Times New Roman" w:cs="Times New Roman"/>
          <w:sz w:val="24"/>
        </w:rPr>
        <w:t xml:space="preserve"> baixa:</w:t>
      </w:r>
      <w:r w:rsidR="0067700B" w:rsidRPr="008506F7">
        <w:rPr>
          <w:rFonts w:ascii="Times New Roman" w:hAnsi="Times New Roman" w:cs="Times New Roman"/>
          <w:sz w:val="24"/>
        </w:rPr>
        <w:t xml:space="preserve"> de 45% </w:t>
      </w:r>
      <w:r w:rsidRPr="008506F7">
        <w:rPr>
          <w:rFonts w:ascii="Times New Roman" w:hAnsi="Times New Roman" w:cs="Times New Roman"/>
          <w:sz w:val="24"/>
        </w:rPr>
        <w:t xml:space="preserve">para 8,2%, respetivamente. Em relação às profissões, os estudantes (42,5%) e os quadros médios e superiores (51,2%) destacam-se dos restantes. </w:t>
      </w:r>
    </w:p>
    <w:p w:rsidR="00811A72" w:rsidRPr="00516768" w:rsidRDefault="00811A72" w:rsidP="000D71C7">
      <w:pPr>
        <w:spacing w:line="360" w:lineRule="auto"/>
        <w:ind w:firstLine="709"/>
        <w:jc w:val="both"/>
        <w:rPr>
          <w:rFonts w:ascii="Times New Roman" w:hAnsi="Times New Roman" w:cs="Times New Roman"/>
          <w:sz w:val="24"/>
        </w:rPr>
      </w:pPr>
      <w:r w:rsidRPr="00516768">
        <w:rPr>
          <w:rFonts w:ascii="Times New Roman" w:hAnsi="Times New Roman" w:cs="Times New Roman"/>
          <w:sz w:val="24"/>
        </w:rPr>
        <w:t>Desta forma, é essencial para a indústria nacional que este valor cresça, uma vez que à medida que mais portuguesas vão às salas de cinema, maior será o investimento no mercado e mais filmes nacionais serão lançados.</w:t>
      </w:r>
    </w:p>
    <w:p w:rsidR="001F39FF" w:rsidRPr="004B0C7E" w:rsidRDefault="001F39FF" w:rsidP="004B0C7E">
      <w:pPr>
        <w:pStyle w:val="Cabealho2"/>
        <w:numPr>
          <w:ilvl w:val="0"/>
          <w:numId w:val="9"/>
        </w:numPr>
        <w:spacing w:before="0" w:after="240" w:line="360" w:lineRule="auto"/>
        <w:jc w:val="both"/>
        <w:rPr>
          <w:rFonts w:ascii="Times New Roman" w:hAnsi="Times New Roman" w:cs="Times New Roman"/>
          <w:b/>
          <w:color w:val="auto"/>
          <w:sz w:val="28"/>
        </w:rPr>
      </w:pPr>
      <w:bookmarkStart w:id="12" w:name="_Toc438582387"/>
      <w:r w:rsidRPr="004B0C7E">
        <w:rPr>
          <w:rFonts w:ascii="Times New Roman" w:hAnsi="Times New Roman" w:cs="Times New Roman"/>
          <w:b/>
          <w:color w:val="auto"/>
          <w:sz w:val="28"/>
        </w:rPr>
        <w:t>Marketing cinematográfico em Portugal</w:t>
      </w:r>
      <w:bookmarkEnd w:id="12"/>
    </w:p>
    <w:p w:rsidR="00D9125F" w:rsidRDefault="009A3B3B" w:rsidP="000D71C7">
      <w:pPr>
        <w:spacing w:after="0" w:line="360" w:lineRule="auto"/>
        <w:ind w:firstLine="708"/>
        <w:jc w:val="both"/>
        <w:rPr>
          <w:rFonts w:ascii="Times New Roman" w:hAnsi="Times New Roman" w:cs="Times New Roman"/>
          <w:sz w:val="24"/>
        </w:rPr>
      </w:pPr>
      <w:r w:rsidRPr="009A3B3B">
        <w:rPr>
          <w:rFonts w:ascii="Times New Roman" w:hAnsi="Times New Roman" w:cs="Times New Roman"/>
          <w:sz w:val="24"/>
        </w:rPr>
        <w:t>Depois de uma análise à história e ao panorama atual da indústria cinematográfica em Portugal, é p</w:t>
      </w:r>
      <w:r w:rsidR="007D2F2D">
        <w:rPr>
          <w:rFonts w:ascii="Times New Roman" w:hAnsi="Times New Roman" w:cs="Times New Roman"/>
          <w:sz w:val="24"/>
        </w:rPr>
        <w:t>oss</w:t>
      </w:r>
      <w:r w:rsidR="000D71C7">
        <w:rPr>
          <w:rFonts w:ascii="Times New Roman" w:hAnsi="Times New Roman" w:cs="Times New Roman"/>
          <w:sz w:val="24"/>
        </w:rPr>
        <w:t xml:space="preserve">ível afirmar que as produções norte-americanas dominam o mercado nacional. </w:t>
      </w:r>
      <w:r w:rsidR="000D71C7" w:rsidRPr="00452876">
        <w:rPr>
          <w:rFonts w:ascii="Times New Roman" w:hAnsi="Times New Roman" w:cs="Times New Roman"/>
          <w:i/>
          <w:sz w:val="24"/>
        </w:rPr>
        <w:t>“</w:t>
      </w:r>
      <w:r w:rsidRPr="00452876">
        <w:rPr>
          <w:rFonts w:ascii="Times New Roman" w:hAnsi="Times New Roman" w:cs="Times New Roman"/>
          <w:i/>
          <w:sz w:val="24"/>
        </w:rPr>
        <w:t>Este é o tipo de concorrência que as produções nacionais enfrentam, uma forte indústria que carrega consigo uma procurada marca global</w:t>
      </w:r>
      <w:r w:rsidR="000D71C7" w:rsidRPr="00452876">
        <w:rPr>
          <w:rFonts w:ascii="Times New Roman" w:hAnsi="Times New Roman" w:cs="Times New Roman"/>
          <w:i/>
          <w:sz w:val="24"/>
        </w:rPr>
        <w:t>”</w:t>
      </w:r>
      <w:r w:rsidR="000D71C7" w:rsidRPr="000D71C7">
        <w:rPr>
          <w:rFonts w:ascii="Times New Roman" w:hAnsi="Times New Roman" w:cs="Times New Roman"/>
          <w:sz w:val="24"/>
        </w:rPr>
        <w:t xml:space="preserve"> (Soto, 2011</w:t>
      </w:r>
      <w:r w:rsidR="00E04388">
        <w:rPr>
          <w:rFonts w:ascii="Times New Roman" w:hAnsi="Times New Roman" w:cs="Times New Roman"/>
          <w:sz w:val="24"/>
        </w:rPr>
        <w:t>, p.</w:t>
      </w:r>
      <w:r w:rsidR="000D71C7" w:rsidRPr="000D71C7">
        <w:rPr>
          <w:rFonts w:ascii="Times New Roman" w:hAnsi="Times New Roman" w:cs="Times New Roman"/>
          <w:sz w:val="24"/>
        </w:rPr>
        <w:t xml:space="preserve"> 17).</w:t>
      </w:r>
      <w:r w:rsidRPr="000D71C7">
        <w:rPr>
          <w:rFonts w:ascii="Times New Roman" w:hAnsi="Times New Roman" w:cs="Times New Roman"/>
          <w:sz w:val="24"/>
        </w:rPr>
        <w:t xml:space="preserve"> </w:t>
      </w:r>
    </w:p>
    <w:p w:rsidR="000D71C7" w:rsidRDefault="000D71C7" w:rsidP="00D9125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Desta forma, torna-se quase impossível </w:t>
      </w:r>
      <w:r w:rsidR="00D9125F">
        <w:rPr>
          <w:rFonts w:ascii="Times New Roman" w:hAnsi="Times New Roman" w:cs="Times New Roman"/>
          <w:sz w:val="24"/>
        </w:rPr>
        <w:t xml:space="preserve">para as longas-metragens </w:t>
      </w:r>
      <w:r>
        <w:rPr>
          <w:rFonts w:ascii="Times New Roman" w:hAnsi="Times New Roman" w:cs="Times New Roman"/>
          <w:sz w:val="24"/>
        </w:rPr>
        <w:t>competir</w:t>
      </w:r>
      <w:r w:rsidR="00D9125F">
        <w:rPr>
          <w:rFonts w:ascii="Times New Roman" w:hAnsi="Times New Roman" w:cs="Times New Roman"/>
          <w:sz w:val="24"/>
        </w:rPr>
        <w:t>em com os</w:t>
      </w:r>
      <w:r>
        <w:rPr>
          <w:rFonts w:ascii="Times New Roman" w:hAnsi="Times New Roman" w:cs="Times New Roman"/>
          <w:sz w:val="24"/>
        </w:rPr>
        <w:t xml:space="preserve"> </w:t>
      </w:r>
      <w:r w:rsidR="00846E6D">
        <w:rPr>
          <w:rFonts w:ascii="Times New Roman" w:hAnsi="Times New Roman" w:cs="Times New Roman"/>
          <w:sz w:val="24"/>
        </w:rPr>
        <w:t>filmes</w:t>
      </w:r>
      <w:r w:rsidR="00D9125F">
        <w:rPr>
          <w:rFonts w:ascii="Times New Roman" w:hAnsi="Times New Roman" w:cs="Times New Roman"/>
          <w:sz w:val="24"/>
        </w:rPr>
        <w:t xml:space="preserve"> norte-americanos</w:t>
      </w:r>
      <w:r w:rsidR="00846E6D">
        <w:rPr>
          <w:rFonts w:ascii="Times New Roman" w:hAnsi="Times New Roman" w:cs="Times New Roman"/>
          <w:sz w:val="24"/>
        </w:rPr>
        <w:t>, não só pela popularidade que estes</w:t>
      </w:r>
      <w:r w:rsidR="00D9125F">
        <w:rPr>
          <w:rFonts w:ascii="Times New Roman" w:hAnsi="Times New Roman" w:cs="Times New Roman"/>
          <w:sz w:val="24"/>
        </w:rPr>
        <w:t xml:space="preserve"> últimos</w:t>
      </w:r>
      <w:r w:rsidR="00846E6D">
        <w:rPr>
          <w:rFonts w:ascii="Times New Roman" w:hAnsi="Times New Roman" w:cs="Times New Roman"/>
          <w:sz w:val="24"/>
        </w:rPr>
        <w:t xml:space="preserve"> projetos carregam, mas tamb</w:t>
      </w:r>
      <w:r w:rsidR="00D9125F">
        <w:rPr>
          <w:rFonts w:ascii="Times New Roman" w:hAnsi="Times New Roman" w:cs="Times New Roman"/>
          <w:sz w:val="24"/>
        </w:rPr>
        <w:t>ém pelo capital</w:t>
      </w:r>
      <w:r w:rsidR="00846E6D">
        <w:rPr>
          <w:rFonts w:ascii="Times New Roman" w:hAnsi="Times New Roman" w:cs="Times New Roman"/>
          <w:sz w:val="24"/>
        </w:rPr>
        <w:t xml:space="preserve"> que os est</w:t>
      </w:r>
      <w:r w:rsidR="0032044E">
        <w:rPr>
          <w:rFonts w:ascii="Times New Roman" w:hAnsi="Times New Roman" w:cs="Times New Roman"/>
          <w:sz w:val="24"/>
        </w:rPr>
        <w:t>údios</w:t>
      </w:r>
      <w:r w:rsidR="00D9125F">
        <w:rPr>
          <w:rFonts w:ascii="Times New Roman" w:hAnsi="Times New Roman" w:cs="Times New Roman"/>
          <w:sz w:val="24"/>
        </w:rPr>
        <w:t xml:space="preserve"> investem na produção, </w:t>
      </w:r>
      <w:r w:rsidR="00452876">
        <w:rPr>
          <w:rFonts w:ascii="Times New Roman" w:hAnsi="Times New Roman" w:cs="Times New Roman"/>
          <w:sz w:val="24"/>
        </w:rPr>
        <w:t>na promoção e na exibição dos títulos</w:t>
      </w:r>
      <w:r w:rsidR="00D9125F">
        <w:rPr>
          <w:rFonts w:ascii="Times New Roman" w:hAnsi="Times New Roman" w:cs="Times New Roman"/>
          <w:sz w:val="24"/>
        </w:rPr>
        <w:t>.</w:t>
      </w:r>
    </w:p>
    <w:p w:rsidR="002E502F" w:rsidRDefault="00D9125F" w:rsidP="00E10784">
      <w:pPr>
        <w:spacing w:after="0" w:line="360" w:lineRule="auto"/>
        <w:ind w:firstLine="708"/>
        <w:jc w:val="both"/>
        <w:rPr>
          <w:rFonts w:ascii="Times New Roman" w:hAnsi="Times New Roman" w:cs="Times New Roman"/>
          <w:sz w:val="24"/>
        </w:rPr>
      </w:pPr>
      <w:r>
        <w:rPr>
          <w:rFonts w:ascii="Times New Roman" w:hAnsi="Times New Roman" w:cs="Times New Roman"/>
          <w:sz w:val="24"/>
        </w:rPr>
        <w:t>Então, n</w:t>
      </w:r>
      <w:r w:rsidR="00846E6D" w:rsidRPr="00D9125F">
        <w:rPr>
          <w:rFonts w:ascii="Times New Roman" w:hAnsi="Times New Roman" w:cs="Times New Roman"/>
          <w:sz w:val="24"/>
        </w:rPr>
        <w:t>uma perspe</w:t>
      </w:r>
      <w:r w:rsidR="009A3B3B" w:rsidRPr="00D9125F">
        <w:rPr>
          <w:rFonts w:ascii="Times New Roman" w:hAnsi="Times New Roman" w:cs="Times New Roman"/>
          <w:sz w:val="24"/>
        </w:rPr>
        <w:t>ti</w:t>
      </w:r>
      <w:r w:rsidR="003C738F">
        <w:rPr>
          <w:rFonts w:ascii="Times New Roman" w:hAnsi="Times New Roman" w:cs="Times New Roman"/>
          <w:sz w:val="24"/>
        </w:rPr>
        <w:t>va de marketing, torna-se, nas palavras de Soto</w:t>
      </w:r>
      <w:r w:rsidR="00452876">
        <w:rPr>
          <w:rFonts w:ascii="Times New Roman" w:hAnsi="Times New Roman" w:cs="Times New Roman"/>
          <w:sz w:val="24"/>
        </w:rPr>
        <w:t xml:space="preserve"> (2011) </w:t>
      </w:r>
      <w:r w:rsidR="003C738F">
        <w:rPr>
          <w:rFonts w:ascii="Times New Roman" w:hAnsi="Times New Roman" w:cs="Times New Roman"/>
          <w:sz w:val="24"/>
        </w:rPr>
        <w:t xml:space="preserve">, </w:t>
      </w:r>
      <w:r w:rsidR="009A3B3B" w:rsidRPr="00D9125F">
        <w:rPr>
          <w:rFonts w:ascii="Times New Roman" w:hAnsi="Times New Roman" w:cs="Times New Roman"/>
          <w:sz w:val="24"/>
        </w:rPr>
        <w:t>como</w:t>
      </w:r>
      <w:r w:rsidR="003C738F">
        <w:rPr>
          <w:rFonts w:ascii="Times New Roman" w:hAnsi="Times New Roman" w:cs="Times New Roman"/>
          <w:sz w:val="24"/>
        </w:rPr>
        <w:t xml:space="preserve"> uma batalha de ‘David e Golias’</w:t>
      </w:r>
      <w:r w:rsidR="003C738F" w:rsidRPr="00452876">
        <w:rPr>
          <w:rFonts w:ascii="Times New Roman" w:hAnsi="Times New Roman" w:cs="Times New Roman"/>
          <w:i/>
          <w:sz w:val="24"/>
        </w:rPr>
        <w:t>. “E</w:t>
      </w:r>
      <w:r w:rsidR="009A3B3B" w:rsidRPr="00452876">
        <w:rPr>
          <w:rFonts w:ascii="Times New Roman" w:hAnsi="Times New Roman" w:cs="Times New Roman"/>
          <w:i/>
          <w:sz w:val="24"/>
        </w:rPr>
        <w:t xml:space="preserve">nfrentar esta </w:t>
      </w:r>
      <w:r w:rsidR="003C738F" w:rsidRPr="00452876">
        <w:rPr>
          <w:rFonts w:ascii="Times New Roman" w:hAnsi="Times New Roman" w:cs="Times New Roman"/>
          <w:i/>
          <w:sz w:val="24"/>
        </w:rPr>
        <w:t>forte</w:t>
      </w:r>
      <w:r w:rsidR="009A3B3B" w:rsidRPr="00452876">
        <w:rPr>
          <w:rFonts w:ascii="Times New Roman" w:hAnsi="Times New Roman" w:cs="Times New Roman"/>
          <w:i/>
          <w:sz w:val="24"/>
        </w:rPr>
        <w:t xml:space="preserve"> comun</w:t>
      </w:r>
      <w:r w:rsidR="003C738F" w:rsidRPr="00452876">
        <w:rPr>
          <w:rFonts w:ascii="Times New Roman" w:hAnsi="Times New Roman" w:cs="Times New Roman"/>
          <w:i/>
          <w:sz w:val="24"/>
        </w:rPr>
        <w:t xml:space="preserve">icação, promoção e presença </w:t>
      </w:r>
      <w:r w:rsidR="009A3B3B" w:rsidRPr="00452876">
        <w:rPr>
          <w:rFonts w:ascii="Times New Roman" w:hAnsi="Times New Roman" w:cs="Times New Roman"/>
          <w:i/>
          <w:sz w:val="24"/>
        </w:rPr>
        <w:t>da indústria norte</w:t>
      </w:r>
      <w:r w:rsidR="003C738F" w:rsidRPr="00452876">
        <w:rPr>
          <w:rFonts w:ascii="Times New Roman" w:hAnsi="Times New Roman" w:cs="Times New Roman"/>
          <w:i/>
          <w:sz w:val="24"/>
        </w:rPr>
        <w:t>-</w:t>
      </w:r>
      <w:r w:rsidR="009A3B3B" w:rsidRPr="00452876">
        <w:rPr>
          <w:rFonts w:ascii="Times New Roman" w:hAnsi="Times New Roman" w:cs="Times New Roman"/>
          <w:i/>
          <w:sz w:val="24"/>
        </w:rPr>
        <w:t>americana no mercado interno é sem dúvida um desafio</w:t>
      </w:r>
      <w:r w:rsidR="00E04388" w:rsidRPr="00452876">
        <w:rPr>
          <w:rFonts w:ascii="Times New Roman" w:hAnsi="Times New Roman" w:cs="Times New Roman"/>
          <w:i/>
          <w:sz w:val="24"/>
        </w:rPr>
        <w:t>”</w:t>
      </w:r>
      <w:r w:rsidR="00E04388">
        <w:rPr>
          <w:rFonts w:ascii="Times New Roman" w:hAnsi="Times New Roman" w:cs="Times New Roman"/>
          <w:sz w:val="24"/>
        </w:rPr>
        <w:t xml:space="preserve"> (Soto, 2011, p.</w:t>
      </w:r>
      <w:r w:rsidR="003C738F">
        <w:rPr>
          <w:rFonts w:ascii="Times New Roman" w:hAnsi="Times New Roman" w:cs="Times New Roman"/>
          <w:sz w:val="24"/>
        </w:rPr>
        <w:t xml:space="preserve"> 17)</w:t>
      </w:r>
      <w:r w:rsidR="009A3B3B" w:rsidRPr="00D9125F">
        <w:rPr>
          <w:rFonts w:ascii="Times New Roman" w:hAnsi="Times New Roman" w:cs="Times New Roman"/>
          <w:sz w:val="24"/>
        </w:rPr>
        <w:t xml:space="preserve">. </w:t>
      </w:r>
    </w:p>
    <w:p w:rsidR="00E10784" w:rsidRDefault="00153E02" w:rsidP="00E10784">
      <w:pPr>
        <w:spacing w:after="0" w:line="360" w:lineRule="auto"/>
        <w:ind w:firstLine="708"/>
        <w:jc w:val="both"/>
        <w:rPr>
          <w:rFonts w:ascii="Times New Roman" w:hAnsi="Times New Roman" w:cs="Times New Roman"/>
          <w:sz w:val="24"/>
        </w:rPr>
      </w:pPr>
      <w:r w:rsidRPr="00E10784">
        <w:rPr>
          <w:rFonts w:ascii="Times New Roman" w:hAnsi="Times New Roman" w:cs="Times New Roman"/>
          <w:sz w:val="24"/>
        </w:rPr>
        <w:t xml:space="preserve">Segundo </w:t>
      </w:r>
      <w:r w:rsidR="00E10784" w:rsidRPr="00E10784">
        <w:rPr>
          <w:rFonts w:ascii="Times New Roman" w:hAnsi="Times New Roman" w:cs="Times New Roman"/>
          <w:sz w:val="24"/>
        </w:rPr>
        <w:t>o</w:t>
      </w:r>
      <w:r w:rsidR="0032044E" w:rsidRPr="00E10784">
        <w:rPr>
          <w:rFonts w:ascii="Times New Roman" w:hAnsi="Times New Roman" w:cs="Times New Roman"/>
          <w:sz w:val="24"/>
        </w:rPr>
        <w:t xml:space="preserve"> autor, </w:t>
      </w:r>
      <w:r w:rsidRPr="00E10784">
        <w:rPr>
          <w:rFonts w:ascii="Times New Roman" w:hAnsi="Times New Roman" w:cs="Times New Roman"/>
          <w:sz w:val="24"/>
        </w:rPr>
        <w:t>n</w:t>
      </w:r>
      <w:r w:rsidR="001755C4" w:rsidRPr="00E10784">
        <w:rPr>
          <w:rFonts w:ascii="Times New Roman" w:hAnsi="Times New Roman" w:cs="Times New Roman"/>
          <w:sz w:val="24"/>
        </w:rPr>
        <w:t>ão existe um esforço co</w:t>
      </w:r>
      <w:r w:rsidRPr="00E10784">
        <w:rPr>
          <w:rFonts w:ascii="Times New Roman" w:hAnsi="Times New Roman" w:cs="Times New Roman"/>
          <w:sz w:val="24"/>
        </w:rPr>
        <w:t>letivo de coordenação das atividades de promoção</w:t>
      </w:r>
      <w:r w:rsidR="00E10784">
        <w:rPr>
          <w:rFonts w:ascii="Times New Roman" w:hAnsi="Times New Roman" w:cs="Times New Roman"/>
          <w:sz w:val="24"/>
        </w:rPr>
        <w:t xml:space="preserve"> cinematográfica</w:t>
      </w:r>
      <w:r w:rsidR="00E10784" w:rsidRPr="00E10784">
        <w:rPr>
          <w:rFonts w:ascii="Times New Roman" w:hAnsi="Times New Roman" w:cs="Times New Roman"/>
          <w:sz w:val="24"/>
        </w:rPr>
        <w:t xml:space="preserve">. Por outras palavras, não há uma preocupação na construção </w:t>
      </w:r>
      <w:r w:rsidR="00E10784" w:rsidRPr="00E10784">
        <w:rPr>
          <w:rFonts w:ascii="Times New Roman" w:hAnsi="Times New Roman" w:cs="Times New Roman"/>
          <w:sz w:val="24"/>
        </w:rPr>
        <w:lastRenderedPageBreak/>
        <w:t>de</w:t>
      </w:r>
      <w:r w:rsidR="001755C4" w:rsidRPr="00E10784">
        <w:rPr>
          <w:rFonts w:ascii="Times New Roman" w:hAnsi="Times New Roman" w:cs="Times New Roman"/>
          <w:sz w:val="24"/>
        </w:rPr>
        <w:t xml:space="preserve"> uma escolha </w:t>
      </w:r>
      <w:r w:rsidR="00E10784" w:rsidRPr="00E10784">
        <w:rPr>
          <w:rFonts w:ascii="Times New Roman" w:hAnsi="Times New Roman" w:cs="Times New Roman"/>
          <w:sz w:val="24"/>
        </w:rPr>
        <w:t>cuidadosa</w:t>
      </w:r>
      <w:r w:rsidR="001755C4" w:rsidRPr="00E10784">
        <w:rPr>
          <w:rFonts w:ascii="Times New Roman" w:hAnsi="Times New Roman" w:cs="Times New Roman"/>
          <w:sz w:val="24"/>
        </w:rPr>
        <w:t xml:space="preserve"> e </w:t>
      </w:r>
      <w:r w:rsidR="00E10784" w:rsidRPr="00E10784">
        <w:rPr>
          <w:rFonts w:ascii="Times New Roman" w:hAnsi="Times New Roman" w:cs="Times New Roman"/>
          <w:sz w:val="24"/>
        </w:rPr>
        <w:t>lógica</w:t>
      </w:r>
      <w:r w:rsidR="00E10784">
        <w:rPr>
          <w:rFonts w:ascii="Times New Roman" w:hAnsi="Times New Roman" w:cs="Times New Roman"/>
          <w:sz w:val="24"/>
        </w:rPr>
        <w:t xml:space="preserve"> dos meios</w:t>
      </w:r>
      <w:r w:rsidR="001755C4" w:rsidRPr="00E10784">
        <w:rPr>
          <w:rFonts w:ascii="Times New Roman" w:hAnsi="Times New Roman" w:cs="Times New Roman"/>
          <w:sz w:val="24"/>
        </w:rPr>
        <w:t xml:space="preserve"> de comunicação em função da mensagem que se quer transmitir</w:t>
      </w:r>
      <w:r w:rsidR="00E10784" w:rsidRPr="00E10784">
        <w:rPr>
          <w:rFonts w:ascii="Times New Roman" w:hAnsi="Times New Roman" w:cs="Times New Roman"/>
          <w:sz w:val="24"/>
        </w:rPr>
        <w:t xml:space="preserve">. </w:t>
      </w:r>
    </w:p>
    <w:p w:rsidR="000868BC" w:rsidRPr="00793A9A" w:rsidRDefault="001755C4" w:rsidP="00E10784">
      <w:pPr>
        <w:spacing w:after="0" w:line="360" w:lineRule="auto"/>
        <w:ind w:firstLine="708"/>
        <w:jc w:val="both"/>
        <w:rPr>
          <w:rFonts w:ascii="Times New Roman" w:hAnsi="Times New Roman" w:cs="Times New Roman"/>
          <w:sz w:val="24"/>
        </w:rPr>
      </w:pPr>
      <w:r w:rsidRPr="00E10784">
        <w:rPr>
          <w:rFonts w:ascii="Times New Roman" w:hAnsi="Times New Roman" w:cs="Times New Roman"/>
          <w:sz w:val="24"/>
        </w:rPr>
        <w:t>As a</w:t>
      </w:r>
      <w:r w:rsidR="00E10784" w:rsidRPr="00E10784">
        <w:rPr>
          <w:rFonts w:ascii="Times New Roman" w:hAnsi="Times New Roman" w:cs="Times New Roman"/>
          <w:sz w:val="24"/>
        </w:rPr>
        <w:t>ções promocionais parecem</w:t>
      </w:r>
      <w:r w:rsidRPr="00E10784">
        <w:rPr>
          <w:rFonts w:ascii="Times New Roman" w:hAnsi="Times New Roman" w:cs="Times New Roman"/>
          <w:sz w:val="24"/>
        </w:rPr>
        <w:t xml:space="preserve"> segu</w:t>
      </w:r>
      <w:r w:rsidR="00E10784" w:rsidRPr="00E10784">
        <w:rPr>
          <w:rFonts w:ascii="Times New Roman" w:hAnsi="Times New Roman" w:cs="Times New Roman"/>
          <w:sz w:val="24"/>
        </w:rPr>
        <w:t>ir</w:t>
      </w:r>
      <w:r w:rsidRPr="00E10784">
        <w:rPr>
          <w:rFonts w:ascii="Times New Roman" w:hAnsi="Times New Roman" w:cs="Times New Roman"/>
          <w:sz w:val="24"/>
        </w:rPr>
        <w:t xml:space="preserve"> uma lógica</w:t>
      </w:r>
      <w:r w:rsidR="00E10784" w:rsidRPr="00E10784">
        <w:rPr>
          <w:rFonts w:ascii="Times New Roman" w:hAnsi="Times New Roman" w:cs="Times New Roman"/>
          <w:sz w:val="24"/>
        </w:rPr>
        <w:t xml:space="preserve"> de cumprimento de obrigação, daí as atuais estratégias se limitarem à divulgação dos cartazes</w:t>
      </w:r>
      <w:r w:rsidR="008B7A5A">
        <w:rPr>
          <w:rFonts w:ascii="Times New Roman" w:hAnsi="Times New Roman" w:cs="Times New Roman"/>
          <w:sz w:val="24"/>
        </w:rPr>
        <w:t>,</w:t>
      </w:r>
      <w:r w:rsidR="00E10784" w:rsidRPr="00E10784">
        <w:rPr>
          <w:rFonts w:ascii="Times New Roman" w:hAnsi="Times New Roman" w:cs="Times New Roman"/>
          <w:sz w:val="24"/>
        </w:rPr>
        <w:t xml:space="preserve"> dos </w:t>
      </w:r>
      <w:r w:rsidRPr="008B7A5A">
        <w:rPr>
          <w:rFonts w:ascii="Times New Roman" w:hAnsi="Times New Roman" w:cs="Times New Roman"/>
          <w:i/>
          <w:sz w:val="24"/>
        </w:rPr>
        <w:t>trailers</w:t>
      </w:r>
      <w:r w:rsidRPr="00E10784">
        <w:rPr>
          <w:rFonts w:ascii="Times New Roman" w:hAnsi="Times New Roman" w:cs="Times New Roman"/>
          <w:sz w:val="24"/>
        </w:rPr>
        <w:t xml:space="preserve"> ou </w:t>
      </w:r>
      <w:r w:rsidRPr="008B7A5A">
        <w:rPr>
          <w:rFonts w:ascii="Times New Roman" w:hAnsi="Times New Roman" w:cs="Times New Roman"/>
          <w:i/>
          <w:sz w:val="24"/>
        </w:rPr>
        <w:t>spots</w:t>
      </w:r>
      <w:r w:rsidR="00354D74">
        <w:rPr>
          <w:rFonts w:ascii="Times New Roman" w:hAnsi="Times New Roman" w:cs="Times New Roman"/>
          <w:sz w:val="24"/>
        </w:rPr>
        <w:t xml:space="preserve"> televisivos</w:t>
      </w:r>
      <w:r w:rsidR="00E10784" w:rsidRPr="00E10784">
        <w:rPr>
          <w:rFonts w:ascii="Times New Roman" w:hAnsi="Times New Roman" w:cs="Times New Roman"/>
          <w:sz w:val="24"/>
        </w:rPr>
        <w:t xml:space="preserve"> (Soto, 2011). </w:t>
      </w:r>
      <w:r w:rsidR="000868BC">
        <w:rPr>
          <w:rFonts w:ascii="Times New Roman" w:hAnsi="Times New Roman" w:cs="Times New Roman"/>
          <w:sz w:val="24"/>
        </w:rPr>
        <w:t>Esta ideia é corroborada p</w:t>
      </w:r>
      <w:r w:rsidR="00793A9A">
        <w:rPr>
          <w:rFonts w:ascii="Times New Roman" w:hAnsi="Times New Roman" w:cs="Times New Roman"/>
          <w:sz w:val="24"/>
        </w:rPr>
        <w:t>elo realizador</w:t>
      </w:r>
      <w:r w:rsidR="000868BC">
        <w:rPr>
          <w:rFonts w:ascii="Times New Roman" w:hAnsi="Times New Roman" w:cs="Times New Roman"/>
          <w:sz w:val="24"/>
        </w:rPr>
        <w:t xml:space="preserve"> António-Pedro Vasconcelos </w:t>
      </w:r>
      <w:r w:rsidR="000868BC" w:rsidRPr="00793A9A">
        <w:rPr>
          <w:rFonts w:ascii="Times New Roman" w:hAnsi="Times New Roman" w:cs="Times New Roman"/>
          <w:sz w:val="24"/>
        </w:rPr>
        <w:t>que</w:t>
      </w:r>
      <w:r w:rsidR="00B348FA">
        <w:rPr>
          <w:rFonts w:ascii="Times New Roman" w:hAnsi="Times New Roman" w:cs="Times New Roman"/>
          <w:sz w:val="24"/>
        </w:rPr>
        <w:t>, em entrevista a Soto,</w:t>
      </w:r>
      <w:r w:rsidR="000868BC" w:rsidRPr="00793A9A">
        <w:rPr>
          <w:rFonts w:ascii="Times New Roman" w:hAnsi="Times New Roman" w:cs="Times New Roman"/>
          <w:sz w:val="24"/>
        </w:rPr>
        <w:t xml:space="preserve"> explica que a RTP não tem uma voz ativa</w:t>
      </w:r>
      <w:r w:rsidR="00B348FA">
        <w:rPr>
          <w:rFonts w:ascii="Times New Roman" w:hAnsi="Times New Roman" w:cs="Times New Roman"/>
          <w:sz w:val="24"/>
        </w:rPr>
        <w:t xml:space="preserve"> no que toca à promoção de filmes, </w:t>
      </w:r>
      <w:r w:rsidR="000868BC" w:rsidRPr="00793A9A">
        <w:rPr>
          <w:rFonts w:ascii="Times New Roman" w:hAnsi="Times New Roman" w:cs="Times New Roman"/>
          <w:sz w:val="24"/>
        </w:rPr>
        <w:t>devido ao seu encargo de investir 15% em tod</w:t>
      </w:r>
      <w:r w:rsidR="00B348FA">
        <w:rPr>
          <w:rFonts w:ascii="Times New Roman" w:hAnsi="Times New Roman" w:cs="Times New Roman"/>
          <w:sz w:val="24"/>
        </w:rPr>
        <w:t>os a</w:t>
      </w:r>
      <w:r w:rsidR="000868BC" w:rsidRPr="00793A9A">
        <w:rPr>
          <w:rFonts w:ascii="Times New Roman" w:hAnsi="Times New Roman" w:cs="Times New Roman"/>
          <w:sz w:val="24"/>
        </w:rPr>
        <w:t xml:space="preserve">s </w:t>
      </w:r>
      <w:r w:rsidR="00B348FA">
        <w:rPr>
          <w:rFonts w:ascii="Times New Roman" w:hAnsi="Times New Roman" w:cs="Times New Roman"/>
          <w:sz w:val="24"/>
        </w:rPr>
        <w:t xml:space="preserve">produções </w:t>
      </w:r>
      <w:r w:rsidR="000868BC" w:rsidRPr="00793A9A">
        <w:rPr>
          <w:rFonts w:ascii="Times New Roman" w:hAnsi="Times New Roman" w:cs="Times New Roman"/>
          <w:sz w:val="24"/>
        </w:rPr>
        <w:t xml:space="preserve">que o </w:t>
      </w:r>
      <w:r w:rsidR="00452876">
        <w:rPr>
          <w:rFonts w:ascii="Times New Roman" w:hAnsi="Times New Roman" w:cs="Times New Roman"/>
          <w:sz w:val="24"/>
        </w:rPr>
        <w:t xml:space="preserve">Instituto </w:t>
      </w:r>
      <w:r w:rsidR="000868BC" w:rsidRPr="00793A9A">
        <w:rPr>
          <w:rFonts w:ascii="Times New Roman" w:hAnsi="Times New Roman" w:cs="Times New Roman"/>
          <w:sz w:val="24"/>
        </w:rPr>
        <w:t>de Cinema e Audiovisual apoia. Desta forma, a estação pública limita</w:t>
      </w:r>
      <w:r w:rsidR="00793A9A" w:rsidRPr="00793A9A">
        <w:rPr>
          <w:rFonts w:ascii="Times New Roman" w:hAnsi="Times New Roman" w:cs="Times New Roman"/>
          <w:sz w:val="24"/>
        </w:rPr>
        <w:t>-se</w:t>
      </w:r>
      <w:r w:rsidR="000868BC" w:rsidRPr="00793A9A">
        <w:rPr>
          <w:rFonts w:ascii="Times New Roman" w:hAnsi="Times New Roman" w:cs="Times New Roman"/>
          <w:sz w:val="24"/>
        </w:rPr>
        <w:t xml:space="preserve"> à execução da sua obrigação, isto </w:t>
      </w:r>
      <w:r w:rsidR="00561A97">
        <w:rPr>
          <w:rFonts w:ascii="Times New Roman" w:hAnsi="Times New Roman" w:cs="Times New Roman"/>
          <w:sz w:val="24"/>
        </w:rPr>
        <w:t>é, à</w:t>
      </w:r>
      <w:r w:rsidR="00793A9A" w:rsidRPr="00793A9A">
        <w:rPr>
          <w:rFonts w:ascii="Times New Roman" w:hAnsi="Times New Roman" w:cs="Times New Roman"/>
          <w:sz w:val="24"/>
        </w:rPr>
        <w:t xml:space="preserve"> divulga</w:t>
      </w:r>
      <w:r w:rsidR="00561A97">
        <w:rPr>
          <w:rFonts w:ascii="Times New Roman" w:hAnsi="Times New Roman" w:cs="Times New Roman"/>
          <w:sz w:val="24"/>
        </w:rPr>
        <w:t>ção</w:t>
      </w:r>
      <w:r w:rsidR="00793A9A" w:rsidRPr="00793A9A">
        <w:rPr>
          <w:rFonts w:ascii="Times New Roman" w:hAnsi="Times New Roman" w:cs="Times New Roman"/>
          <w:sz w:val="24"/>
        </w:rPr>
        <w:t xml:space="preserve"> </w:t>
      </w:r>
      <w:r w:rsidR="00561A97">
        <w:rPr>
          <w:rFonts w:ascii="Times New Roman" w:hAnsi="Times New Roman" w:cs="Times New Roman"/>
          <w:sz w:val="24"/>
        </w:rPr>
        <w:t>d</w:t>
      </w:r>
      <w:r w:rsidR="000868BC" w:rsidRPr="00793A9A">
        <w:rPr>
          <w:rFonts w:ascii="Times New Roman" w:hAnsi="Times New Roman" w:cs="Times New Roman"/>
          <w:sz w:val="24"/>
        </w:rPr>
        <w:t xml:space="preserve">os </w:t>
      </w:r>
      <w:r w:rsidR="000868BC" w:rsidRPr="00B348FA">
        <w:rPr>
          <w:rFonts w:ascii="Times New Roman" w:hAnsi="Times New Roman" w:cs="Times New Roman"/>
          <w:i/>
          <w:sz w:val="24"/>
        </w:rPr>
        <w:t>teasers</w:t>
      </w:r>
      <w:r w:rsidR="000868BC" w:rsidRPr="00793A9A">
        <w:rPr>
          <w:rFonts w:ascii="Times New Roman" w:hAnsi="Times New Roman" w:cs="Times New Roman"/>
          <w:sz w:val="24"/>
        </w:rPr>
        <w:t xml:space="preserve"> </w:t>
      </w:r>
      <w:r w:rsidR="00793A9A" w:rsidRPr="00793A9A">
        <w:rPr>
          <w:rFonts w:ascii="Times New Roman" w:hAnsi="Times New Roman" w:cs="Times New Roman"/>
          <w:sz w:val="24"/>
        </w:rPr>
        <w:t>e, como já ref</w:t>
      </w:r>
      <w:r w:rsidR="00B348FA">
        <w:rPr>
          <w:rFonts w:ascii="Times New Roman" w:hAnsi="Times New Roman" w:cs="Times New Roman"/>
          <w:sz w:val="24"/>
        </w:rPr>
        <w:t>eri anteriormente, não é desta forma</w:t>
      </w:r>
      <w:r w:rsidR="00793A9A" w:rsidRPr="00793A9A">
        <w:rPr>
          <w:rFonts w:ascii="Times New Roman" w:hAnsi="Times New Roman" w:cs="Times New Roman"/>
          <w:sz w:val="24"/>
        </w:rPr>
        <w:t xml:space="preserve"> q</w:t>
      </w:r>
      <w:r w:rsidR="000868BC" w:rsidRPr="00793A9A">
        <w:rPr>
          <w:rFonts w:ascii="Times New Roman" w:hAnsi="Times New Roman" w:cs="Times New Roman"/>
          <w:sz w:val="24"/>
        </w:rPr>
        <w:t xml:space="preserve">ue se </w:t>
      </w:r>
      <w:r w:rsidR="00793A9A" w:rsidRPr="00793A9A">
        <w:rPr>
          <w:rFonts w:ascii="Times New Roman" w:hAnsi="Times New Roman" w:cs="Times New Roman"/>
          <w:sz w:val="24"/>
        </w:rPr>
        <w:t xml:space="preserve">desenvolve uma estratégia </w:t>
      </w:r>
      <w:r w:rsidR="00B348FA">
        <w:rPr>
          <w:rFonts w:ascii="Times New Roman" w:hAnsi="Times New Roman" w:cs="Times New Roman"/>
          <w:sz w:val="24"/>
        </w:rPr>
        <w:t>de marketing eficaz.</w:t>
      </w:r>
    </w:p>
    <w:p w:rsidR="00354D74" w:rsidRDefault="001755C4" w:rsidP="00354D74">
      <w:pPr>
        <w:spacing w:after="0" w:line="360" w:lineRule="auto"/>
        <w:ind w:firstLine="708"/>
        <w:jc w:val="both"/>
        <w:rPr>
          <w:rFonts w:ascii="Times New Roman" w:hAnsi="Times New Roman" w:cs="Times New Roman"/>
          <w:sz w:val="24"/>
        </w:rPr>
      </w:pPr>
      <w:r w:rsidRPr="00354D74">
        <w:rPr>
          <w:rFonts w:ascii="Times New Roman" w:hAnsi="Times New Roman" w:cs="Times New Roman"/>
          <w:sz w:val="24"/>
        </w:rPr>
        <w:t>A</w:t>
      </w:r>
      <w:r w:rsidR="00B348FA">
        <w:rPr>
          <w:rFonts w:ascii="Times New Roman" w:hAnsi="Times New Roman" w:cs="Times New Roman"/>
          <w:sz w:val="24"/>
        </w:rPr>
        <w:t>pesar da ausência de inclusão dos canais televisivos para a comunicação de longas-metragens ser um obstáculo, a</w:t>
      </w:r>
      <w:r w:rsidRPr="00354D74">
        <w:rPr>
          <w:rFonts w:ascii="Times New Roman" w:hAnsi="Times New Roman" w:cs="Times New Roman"/>
          <w:sz w:val="24"/>
        </w:rPr>
        <w:t xml:space="preserve"> principal barreira às</w:t>
      </w:r>
      <w:r w:rsidR="008B7A5A" w:rsidRPr="00354D74">
        <w:rPr>
          <w:rFonts w:ascii="Times New Roman" w:hAnsi="Times New Roman" w:cs="Times New Roman"/>
          <w:sz w:val="24"/>
        </w:rPr>
        <w:t xml:space="preserve"> atividades de marketing no set</w:t>
      </w:r>
      <w:r w:rsidRPr="00354D74">
        <w:rPr>
          <w:rFonts w:ascii="Times New Roman" w:hAnsi="Times New Roman" w:cs="Times New Roman"/>
          <w:sz w:val="24"/>
        </w:rPr>
        <w:t>or</w:t>
      </w:r>
      <w:r w:rsidR="008B7A5A" w:rsidRPr="00354D74">
        <w:rPr>
          <w:rFonts w:ascii="Times New Roman" w:hAnsi="Times New Roman" w:cs="Times New Roman"/>
          <w:sz w:val="24"/>
        </w:rPr>
        <w:t xml:space="preserve"> do cinema</w:t>
      </w:r>
      <w:r w:rsidRPr="00354D74">
        <w:rPr>
          <w:rFonts w:ascii="Times New Roman" w:hAnsi="Times New Roman" w:cs="Times New Roman"/>
          <w:sz w:val="24"/>
        </w:rPr>
        <w:t xml:space="preserve"> </w:t>
      </w:r>
      <w:r w:rsidR="008B7A5A" w:rsidRPr="00354D74">
        <w:rPr>
          <w:rFonts w:ascii="Times New Roman" w:hAnsi="Times New Roman" w:cs="Times New Roman"/>
          <w:sz w:val="24"/>
        </w:rPr>
        <w:t>assenta</w:t>
      </w:r>
      <w:r w:rsidR="00F6704F">
        <w:rPr>
          <w:rFonts w:ascii="Times New Roman" w:hAnsi="Times New Roman" w:cs="Times New Roman"/>
          <w:sz w:val="24"/>
        </w:rPr>
        <w:t>, em primeira instância,</w:t>
      </w:r>
      <w:r w:rsidR="008B7A5A" w:rsidRPr="00354D74">
        <w:rPr>
          <w:rFonts w:ascii="Times New Roman" w:hAnsi="Times New Roman" w:cs="Times New Roman"/>
          <w:sz w:val="24"/>
        </w:rPr>
        <w:t xml:space="preserve"> no </w:t>
      </w:r>
      <w:r w:rsidRPr="00354D74">
        <w:rPr>
          <w:rFonts w:ascii="Times New Roman" w:hAnsi="Times New Roman" w:cs="Times New Roman"/>
          <w:sz w:val="24"/>
        </w:rPr>
        <w:t>inter</w:t>
      </w:r>
      <w:r w:rsidR="00561A97">
        <w:rPr>
          <w:rFonts w:ascii="Times New Roman" w:hAnsi="Times New Roman" w:cs="Times New Roman"/>
          <w:sz w:val="24"/>
        </w:rPr>
        <w:t xml:space="preserve">vencionismo estatal. A incorreta </w:t>
      </w:r>
      <w:r w:rsidR="008B7A5A" w:rsidRPr="00354D74">
        <w:rPr>
          <w:rFonts w:ascii="Times New Roman" w:hAnsi="Times New Roman" w:cs="Times New Roman"/>
          <w:sz w:val="24"/>
        </w:rPr>
        <w:t>participação</w:t>
      </w:r>
      <w:r w:rsidR="00561A97">
        <w:rPr>
          <w:rFonts w:ascii="Times New Roman" w:hAnsi="Times New Roman" w:cs="Times New Roman"/>
          <w:sz w:val="24"/>
        </w:rPr>
        <w:t xml:space="preserve"> do Estado é sentida</w:t>
      </w:r>
      <w:r w:rsidR="008B7A5A" w:rsidRPr="00354D74">
        <w:rPr>
          <w:rFonts w:ascii="Times New Roman" w:hAnsi="Times New Roman" w:cs="Times New Roman"/>
          <w:sz w:val="24"/>
        </w:rPr>
        <w:t xml:space="preserve"> </w:t>
      </w:r>
      <w:r w:rsidR="00F6704F">
        <w:rPr>
          <w:rFonts w:ascii="Times New Roman" w:hAnsi="Times New Roman" w:cs="Times New Roman"/>
          <w:sz w:val="24"/>
        </w:rPr>
        <w:t xml:space="preserve">no processo de seleção </w:t>
      </w:r>
      <w:r w:rsidRPr="00354D74">
        <w:rPr>
          <w:rFonts w:ascii="Times New Roman" w:hAnsi="Times New Roman" w:cs="Times New Roman"/>
          <w:sz w:val="24"/>
        </w:rPr>
        <w:t>do</w:t>
      </w:r>
      <w:r w:rsidR="00F6704F">
        <w:rPr>
          <w:rFonts w:ascii="Times New Roman" w:hAnsi="Times New Roman" w:cs="Times New Roman"/>
          <w:sz w:val="24"/>
        </w:rPr>
        <w:t>s filmes para produção</w:t>
      </w:r>
      <w:r w:rsidR="008B7A5A" w:rsidRPr="00354D74">
        <w:rPr>
          <w:rFonts w:ascii="Times New Roman" w:hAnsi="Times New Roman" w:cs="Times New Roman"/>
          <w:sz w:val="24"/>
        </w:rPr>
        <w:t xml:space="preserve"> e </w:t>
      </w:r>
      <w:r w:rsidR="004F66D9" w:rsidRPr="00452876">
        <w:rPr>
          <w:rFonts w:ascii="Times New Roman" w:hAnsi="Times New Roman" w:cs="Times New Roman"/>
          <w:i/>
          <w:sz w:val="24"/>
        </w:rPr>
        <w:t>“</w:t>
      </w:r>
      <w:r w:rsidR="008B7A5A" w:rsidRPr="00452876">
        <w:rPr>
          <w:rFonts w:ascii="Times New Roman" w:hAnsi="Times New Roman" w:cs="Times New Roman"/>
          <w:i/>
          <w:sz w:val="24"/>
        </w:rPr>
        <w:t>na</w:t>
      </w:r>
      <w:r w:rsidRPr="00452876">
        <w:rPr>
          <w:rFonts w:ascii="Times New Roman" w:hAnsi="Times New Roman" w:cs="Times New Roman"/>
          <w:i/>
          <w:sz w:val="24"/>
        </w:rPr>
        <w:t xml:space="preserve"> sua política de ignorar o mercado,</w:t>
      </w:r>
      <w:r w:rsidR="004F66D9" w:rsidRPr="00452876">
        <w:rPr>
          <w:rFonts w:ascii="Times New Roman" w:hAnsi="Times New Roman" w:cs="Times New Roman"/>
          <w:i/>
          <w:sz w:val="24"/>
        </w:rPr>
        <w:t xml:space="preserve"> que</w:t>
      </w:r>
      <w:r w:rsidRPr="00452876">
        <w:rPr>
          <w:rFonts w:ascii="Times New Roman" w:hAnsi="Times New Roman" w:cs="Times New Roman"/>
          <w:i/>
          <w:sz w:val="24"/>
        </w:rPr>
        <w:t xml:space="preserve"> vai contra o próprio propósito das atividades de marketing</w:t>
      </w:r>
      <w:r w:rsidR="004F66D9" w:rsidRPr="00452876">
        <w:rPr>
          <w:rFonts w:ascii="Times New Roman" w:hAnsi="Times New Roman" w:cs="Times New Roman"/>
          <w:i/>
          <w:sz w:val="24"/>
        </w:rPr>
        <w:t>”</w:t>
      </w:r>
      <w:r w:rsidRPr="00354D74">
        <w:rPr>
          <w:rFonts w:ascii="Times New Roman" w:hAnsi="Times New Roman" w:cs="Times New Roman"/>
          <w:sz w:val="24"/>
        </w:rPr>
        <w:t xml:space="preserve"> </w:t>
      </w:r>
      <w:r w:rsidR="00E04388">
        <w:rPr>
          <w:rFonts w:ascii="Times New Roman" w:hAnsi="Times New Roman" w:cs="Times New Roman"/>
          <w:sz w:val="24"/>
        </w:rPr>
        <w:t>(Soto, 2011, p.</w:t>
      </w:r>
      <w:r w:rsidR="004F66D9" w:rsidRPr="00354D74">
        <w:rPr>
          <w:rFonts w:ascii="Times New Roman" w:hAnsi="Times New Roman" w:cs="Times New Roman"/>
          <w:sz w:val="24"/>
        </w:rPr>
        <w:t xml:space="preserve"> 30)</w:t>
      </w:r>
      <w:r w:rsidR="004F66D9">
        <w:rPr>
          <w:rFonts w:ascii="Times New Roman" w:hAnsi="Times New Roman" w:cs="Times New Roman"/>
          <w:sz w:val="24"/>
        </w:rPr>
        <w:t>.</w:t>
      </w:r>
    </w:p>
    <w:p w:rsidR="00B348FA" w:rsidRDefault="002B6CFC" w:rsidP="00B348FA">
      <w:pPr>
        <w:spacing w:after="0" w:line="360" w:lineRule="auto"/>
        <w:ind w:firstLine="708"/>
        <w:jc w:val="both"/>
        <w:rPr>
          <w:rFonts w:ascii="Times New Roman" w:hAnsi="Times New Roman" w:cs="Times New Roman"/>
          <w:sz w:val="24"/>
        </w:rPr>
      </w:pPr>
      <w:r>
        <w:rPr>
          <w:rFonts w:ascii="Times New Roman" w:hAnsi="Times New Roman" w:cs="Times New Roman"/>
          <w:sz w:val="24"/>
        </w:rPr>
        <w:t>Por outras palavras, a</w:t>
      </w:r>
      <w:r w:rsidR="00F6704F">
        <w:rPr>
          <w:rFonts w:ascii="Times New Roman" w:hAnsi="Times New Roman" w:cs="Times New Roman"/>
          <w:sz w:val="24"/>
        </w:rPr>
        <w:t xml:space="preserve"> política do </w:t>
      </w:r>
      <w:r w:rsidR="001755C4" w:rsidRPr="002B6CFC">
        <w:rPr>
          <w:rFonts w:ascii="Times New Roman" w:hAnsi="Times New Roman" w:cs="Times New Roman"/>
          <w:sz w:val="24"/>
        </w:rPr>
        <w:t xml:space="preserve">Estado </w:t>
      </w:r>
      <w:r w:rsidR="00F6704F" w:rsidRPr="002B6CFC">
        <w:rPr>
          <w:rFonts w:ascii="Times New Roman" w:hAnsi="Times New Roman" w:cs="Times New Roman"/>
          <w:sz w:val="24"/>
        </w:rPr>
        <w:t>assenta na não comercializaç</w:t>
      </w:r>
      <w:r w:rsidRPr="002B6CFC">
        <w:rPr>
          <w:rFonts w:ascii="Times New Roman" w:hAnsi="Times New Roman" w:cs="Times New Roman"/>
          <w:sz w:val="24"/>
        </w:rPr>
        <w:t>ão das produções, visto que a</w:t>
      </w:r>
      <w:r w:rsidR="00F6704F" w:rsidRPr="002B6CFC">
        <w:rPr>
          <w:rFonts w:ascii="Times New Roman" w:hAnsi="Times New Roman" w:cs="Times New Roman"/>
          <w:sz w:val="24"/>
        </w:rPr>
        <w:t>s observa como um produto cultural intangível que tem valor por si mesmo</w:t>
      </w:r>
      <w:r w:rsidRPr="002B6CFC">
        <w:rPr>
          <w:rFonts w:ascii="Times New Roman" w:hAnsi="Times New Roman" w:cs="Times New Roman"/>
          <w:sz w:val="24"/>
        </w:rPr>
        <w:t>, não necessitando de promoção</w:t>
      </w:r>
      <w:r w:rsidR="00F6704F" w:rsidRPr="002B6CFC">
        <w:rPr>
          <w:rFonts w:ascii="Times New Roman" w:hAnsi="Times New Roman" w:cs="Times New Roman"/>
          <w:sz w:val="24"/>
        </w:rPr>
        <w:t>.</w:t>
      </w:r>
      <w:r w:rsidR="00B348FA">
        <w:rPr>
          <w:rFonts w:ascii="Times New Roman" w:hAnsi="Times New Roman" w:cs="Times New Roman"/>
          <w:sz w:val="24"/>
        </w:rPr>
        <w:t xml:space="preserve"> O cineasta António-Pedro Vasconcelos acrescenta ainda que o Ministério da Cultura não apoia o cinema público, porque o considera comercial</w:t>
      </w:r>
      <w:r w:rsidR="00561A97">
        <w:rPr>
          <w:rFonts w:ascii="Times New Roman" w:hAnsi="Times New Roman" w:cs="Times New Roman"/>
          <w:sz w:val="24"/>
        </w:rPr>
        <w:t>,</w:t>
      </w:r>
      <w:r w:rsidR="00B348FA">
        <w:rPr>
          <w:rFonts w:ascii="Times New Roman" w:hAnsi="Times New Roman" w:cs="Times New Roman"/>
          <w:sz w:val="24"/>
        </w:rPr>
        <w:t xml:space="preserve"> e como </w:t>
      </w:r>
      <w:r w:rsidR="00561A97">
        <w:rPr>
          <w:rFonts w:ascii="Times New Roman" w:hAnsi="Times New Roman" w:cs="Times New Roman"/>
          <w:sz w:val="24"/>
        </w:rPr>
        <w:t xml:space="preserve">este </w:t>
      </w:r>
      <w:r w:rsidR="00B348FA">
        <w:rPr>
          <w:rFonts w:ascii="Times New Roman" w:hAnsi="Times New Roman" w:cs="Times New Roman"/>
          <w:sz w:val="24"/>
        </w:rPr>
        <w:t>não corresponde a cinema de autor não pode ser apoiado por esta entidade. Por último, o realizador finaliza</w:t>
      </w:r>
      <w:r w:rsidR="00D77053">
        <w:rPr>
          <w:rFonts w:ascii="Times New Roman" w:hAnsi="Times New Roman" w:cs="Times New Roman"/>
          <w:sz w:val="24"/>
        </w:rPr>
        <w:t xml:space="preserve"> ao afirmar que o </w:t>
      </w:r>
      <w:r w:rsidR="00B348FA" w:rsidRPr="00B348FA">
        <w:rPr>
          <w:rFonts w:ascii="Times New Roman" w:hAnsi="Times New Roman" w:cs="Times New Roman"/>
          <w:sz w:val="24"/>
        </w:rPr>
        <w:t xml:space="preserve">Estado </w:t>
      </w:r>
      <w:r w:rsidR="00D77053" w:rsidRPr="00452876">
        <w:rPr>
          <w:rFonts w:ascii="Times New Roman" w:hAnsi="Times New Roman" w:cs="Times New Roman"/>
          <w:i/>
          <w:sz w:val="24"/>
        </w:rPr>
        <w:t>“</w:t>
      </w:r>
      <w:r w:rsidR="00B348FA" w:rsidRPr="00452876">
        <w:rPr>
          <w:rFonts w:ascii="Times New Roman" w:hAnsi="Times New Roman" w:cs="Times New Roman"/>
          <w:i/>
          <w:sz w:val="24"/>
        </w:rPr>
        <w:t>deve apoiar os filmes que chegam às pessoas, e não os filmes que são projetos artísticos</w:t>
      </w:r>
      <w:r w:rsidR="00D77053" w:rsidRPr="00452876">
        <w:rPr>
          <w:rFonts w:ascii="Times New Roman" w:hAnsi="Times New Roman" w:cs="Times New Roman"/>
          <w:i/>
          <w:sz w:val="24"/>
        </w:rPr>
        <w:t>”</w:t>
      </w:r>
      <w:r w:rsidR="00D77053">
        <w:rPr>
          <w:rFonts w:ascii="Times New Roman" w:hAnsi="Times New Roman" w:cs="Times New Roman"/>
          <w:sz w:val="24"/>
        </w:rPr>
        <w:t>, pois a falta de investimento levou ao colapso da</w:t>
      </w:r>
      <w:r w:rsidR="00B348FA" w:rsidRPr="00B348FA">
        <w:rPr>
          <w:rFonts w:ascii="Times New Roman" w:hAnsi="Times New Roman" w:cs="Times New Roman"/>
          <w:sz w:val="24"/>
        </w:rPr>
        <w:t xml:space="preserve"> indústria</w:t>
      </w:r>
      <w:r w:rsidR="00D77053">
        <w:rPr>
          <w:rFonts w:ascii="Times New Roman" w:hAnsi="Times New Roman" w:cs="Times New Roman"/>
          <w:sz w:val="24"/>
        </w:rPr>
        <w:t xml:space="preserve"> cinematográfica</w:t>
      </w:r>
      <w:r w:rsidR="00B348FA" w:rsidRPr="00B348FA">
        <w:rPr>
          <w:rFonts w:ascii="Times New Roman" w:hAnsi="Times New Roman" w:cs="Times New Roman"/>
          <w:sz w:val="24"/>
        </w:rPr>
        <w:t xml:space="preserve"> em Portugal, e</w:t>
      </w:r>
      <w:r w:rsidR="00D77053">
        <w:rPr>
          <w:rFonts w:ascii="Times New Roman" w:hAnsi="Times New Roman" w:cs="Times New Roman"/>
          <w:sz w:val="24"/>
        </w:rPr>
        <w:t>, consequentemente, ao</w:t>
      </w:r>
      <w:r w:rsidR="00B348FA" w:rsidRPr="00B348FA">
        <w:rPr>
          <w:rFonts w:ascii="Times New Roman" w:hAnsi="Times New Roman" w:cs="Times New Roman"/>
          <w:sz w:val="24"/>
        </w:rPr>
        <w:t xml:space="preserve"> marketing</w:t>
      </w:r>
      <w:r w:rsidR="00561A97">
        <w:rPr>
          <w:rFonts w:ascii="Times New Roman" w:hAnsi="Times New Roman" w:cs="Times New Roman"/>
          <w:sz w:val="24"/>
        </w:rPr>
        <w:t xml:space="preserve"> de longas-metragens</w:t>
      </w:r>
      <w:r w:rsidR="00D77053">
        <w:rPr>
          <w:rFonts w:ascii="Times New Roman" w:hAnsi="Times New Roman" w:cs="Times New Roman"/>
          <w:sz w:val="24"/>
        </w:rPr>
        <w:t xml:space="preserve">. </w:t>
      </w:r>
    </w:p>
    <w:p w:rsidR="002D15A2" w:rsidRPr="007F7974" w:rsidRDefault="00F6704F" w:rsidP="007F797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No entanto, </w:t>
      </w:r>
      <w:r w:rsidR="00561A97">
        <w:rPr>
          <w:rFonts w:ascii="Times New Roman" w:hAnsi="Times New Roman" w:cs="Times New Roman"/>
          <w:sz w:val="24"/>
        </w:rPr>
        <w:t xml:space="preserve">depois de apresentadas as ideias, é necessário referir que o intervencionismo na indústria cinematográfica </w:t>
      </w:r>
      <w:r w:rsidR="00452876">
        <w:rPr>
          <w:rFonts w:ascii="Times New Roman" w:hAnsi="Times New Roman" w:cs="Times New Roman"/>
          <w:sz w:val="24"/>
        </w:rPr>
        <w:t xml:space="preserve">não </w:t>
      </w:r>
      <w:r w:rsidR="00561A97">
        <w:rPr>
          <w:rFonts w:ascii="Times New Roman" w:hAnsi="Times New Roman" w:cs="Times New Roman"/>
          <w:sz w:val="24"/>
        </w:rPr>
        <w:t>dev</w:t>
      </w:r>
      <w:r w:rsidR="00452876">
        <w:rPr>
          <w:rFonts w:ascii="Times New Roman" w:hAnsi="Times New Roman" w:cs="Times New Roman"/>
          <w:sz w:val="24"/>
        </w:rPr>
        <w:t>e ser suprimido</w:t>
      </w:r>
      <w:r w:rsidR="00561A97">
        <w:rPr>
          <w:rFonts w:ascii="Times New Roman" w:hAnsi="Times New Roman" w:cs="Times New Roman"/>
          <w:sz w:val="24"/>
        </w:rPr>
        <w:t>. P</w:t>
      </w:r>
      <w:r>
        <w:rPr>
          <w:rFonts w:ascii="Times New Roman" w:hAnsi="Times New Roman" w:cs="Times New Roman"/>
          <w:sz w:val="24"/>
        </w:rPr>
        <w:t xml:space="preserve">elo contrário, o Estado tem a função </w:t>
      </w:r>
      <w:r w:rsidR="007E5B24">
        <w:rPr>
          <w:rFonts w:ascii="Times New Roman" w:hAnsi="Times New Roman" w:cs="Times New Roman"/>
          <w:sz w:val="24"/>
        </w:rPr>
        <w:t>de regular o mercado</w:t>
      </w:r>
      <w:r w:rsidR="00561A97">
        <w:rPr>
          <w:rFonts w:ascii="Times New Roman" w:hAnsi="Times New Roman" w:cs="Times New Roman"/>
          <w:sz w:val="24"/>
        </w:rPr>
        <w:t>, porém é necessário rever o objetivo da sua participação.</w:t>
      </w:r>
    </w:p>
    <w:p w:rsidR="00561A97" w:rsidRDefault="00F61B5D" w:rsidP="00561A97">
      <w:pPr>
        <w:spacing w:after="0" w:line="360" w:lineRule="auto"/>
        <w:ind w:firstLine="708"/>
        <w:jc w:val="both"/>
        <w:rPr>
          <w:rFonts w:ascii="Times New Roman" w:hAnsi="Times New Roman" w:cs="Times New Roman"/>
          <w:sz w:val="24"/>
        </w:rPr>
      </w:pPr>
      <w:r w:rsidRPr="007F7974">
        <w:rPr>
          <w:rFonts w:ascii="Times New Roman" w:hAnsi="Times New Roman" w:cs="Times New Roman"/>
          <w:sz w:val="24"/>
        </w:rPr>
        <w:t>Outro impedimento às ações de marketing é o fa</w:t>
      </w:r>
      <w:r w:rsidR="00801DA9">
        <w:rPr>
          <w:rFonts w:ascii="Times New Roman" w:hAnsi="Times New Roman" w:cs="Times New Roman"/>
          <w:sz w:val="24"/>
        </w:rPr>
        <w:t>c</w:t>
      </w:r>
      <w:r w:rsidRPr="007F7974">
        <w:rPr>
          <w:rFonts w:ascii="Times New Roman" w:hAnsi="Times New Roman" w:cs="Times New Roman"/>
          <w:sz w:val="24"/>
        </w:rPr>
        <w:t xml:space="preserve">to de </w:t>
      </w:r>
      <w:r w:rsidR="007F7974" w:rsidRPr="007F7974">
        <w:rPr>
          <w:rFonts w:ascii="Times New Roman" w:hAnsi="Times New Roman" w:cs="Times New Roman"/>
          <w:sz w:val="24"/>
        </w:rPr>
        <w:t xml:space="preserve">o </w:t>
      </w:r>
      <w:r w:rsidRPr="007F7974">
        <w:rPr>
          <w:rFonts w:ascii="Times New Roman" w:hAnsi="Times New Roman" w:cs="Times New Roman"/>
          <w:sz w:val="24"/>
        </w:rPr>
        <w:t>setor cinematográfico nacional estar imerso em investimento a “fundo perdido” simultaneamente que vira as</w:t>
      </w:r>
      <w:r w:rsidR="000868BC">
        <w:rPr>
          <w:rFonts w:ascii="Times New Roman" w:hAnsi="Times New Roman" w:cs="Times New Roman"/>
          <w:sz w:val="24"/>
        </w:rPr>
        <w:t xml:space="preserve"> costas aos espetadores</w:t>
      </w:r>
      <w:r w:rsidR="007F7974">
        <w:rPr>
          <w:rFonts w:ascii="Times New Roman" w:hAnsi="Times New Roman" w:cs="Times New Roman"/>
          <w:sz w:val="24"/>
        </w:rPr>
        <w:t xml:space="preserve"> (Soto, 2011)</w:t>
      </w:r>
      <w:r w:rsidRPr="007F7974">
        <w:rPr>
          <w:rFonts w:ascii="Times New Roman" w:hAnsi="Times New Roman" w:cs="Times New Roman"/>
          <w:sz w:val="24"/>
        </w:rPr>
        <w:t>.</w:t>
      </w:r>
      <w:r w:rsidR="000868BC">
        <w:rPr>
          <w:rFonts w:ascii="Times New Roman" w:hAnsi="Times New Roman" w:cs="Times New Roman"/>
          <w:sz w:val="24"/>
        </w:rPr>
        <w:t xml:space="preserve"> Esta filosofia</w:t>
      </w:r>
      <w:r w:rsidR="007F7974">
        <w:rPr>
          <w:rFonts w:ascii="Times New Roman" w:hAnsi="Times New Roman" w:cs="Times New Roman"/>
          <w:sz w:val="24"/>
        </w:rPr>
        <w:t xml:space="preserve"> leva à ausência de gestão de marketing na cadeia de valor do cinema portugu</w:t>
      </w:r>
      <w:r w:rsidR="00672227">
        <w:rPr>
          <w:rFonts w:ascii="Times New Roman" w:hAnsi="Times New Roman" w:cs="Times New Roman"/>
          <w:sz w:val="24"/>
        </w:rPr>
        <w:t>ês</w:t>
      </w:r>
      <w:r w:rsidR="000868BC">
        <w:rPr>
          <w:rFonts w:ascii="Times New Roman" w:hAnsi="Times New Roman" w:cs="Times New Roman"/>
          <w:sz w:val="24"/>
        </w:rPr>
        <w:t xml:space="preserve">. </w:t>
      </w:r>
    </w:p>
    <w:p w:rsidR="00793A9A" w:rsidRPr="00561A97" w:rsidRDefault="00561A97" w:rsidP="00561A97">
      <w:pPr>
        <w:spacing w:after="0" w:line="360" w:lineRule="auto"/>
        <w:ind w:firstLine="708"/>
        <w:jc w:val="both"/>
        <w:rPr>
          <w:rFonts w:ascii="Times New Roman" w:hAnsi="Times New Roman" w:cs="Times New Roman"/>
          <w:sz w:val="24"/>
        </w:rPr>
      </w:pPr>
      <w:r w:rsidRPr="00561A97">
        <w:rPr>
          <w:rFonts w:ascii="Times New Roman" w:hAnsi="Times New Roman" w:cs="Times New Roman"/>
          <w:sz w:val="24"/>
        </w:rPr>
        <w:lastRenderedPageBreak/>
        <w:t>A</w:t>
      </w:r>
      <w:r w:rsidR="00793A9A" w:rsidRPr="00561A97">
        <w:rPr>
          <w:rFonts w:ascii="Times New Roman" w:hAnsi="Times New Roman" w:cs="Times New Roman"/>
          <w:sz w:val="24"/>
        </w:rPr>
        <w:t xml:space="preserve"> </w:t>
      </w:r>
      <w:r w:rsidR="00414770" w:rsidRPr="00561A97">
        <w:rPr>
          <w:rFonts w:ascii="Times New Roman" w:hAnsi="Times New Roman" w:cs="Times New Roman"/>
          <w:sz w:val="24"/>
        </w:rPr>
        <w:t>inexistência</w:t>
      </w:r>
      <w:r w:rsidR="00793A9A" w:rsidRPr="00561A97">
        <w:rPr>
          <w:rFonts w:ascii="Times New Roman" w:hAnsi="Times New Roman" w:cs="Times New Roman"/>
          <w:sz w:val="24"/>
        </w:rPr>
        <w:t xml:space="preserve"> da utilização das técnicas de marketing é visível</w:t>
      </w:r>
      <w:r w:rsidR="00414770">
        <w:rPr>
          <w:rFonts w:ascii="Times New Roman" w:hAnsi="Times New Roman" w:cs="Times New Roman"/>
          <w:sz w:val="24"/>
        </w:rPr>
        <w:t xml:space="preserve">, por exemplo, </w:t>
      </w:r>
      <w:r w:rsidR="00BD66E0">
        <w:rPr>
          <w:rFonts w:ascii="Times New Roman" w:hAnsi="Times New Roman" w:cs="Times New Roman"/>
          <w:sz w:val="24"/>
        </w:rPr>
        <w:t xml:space="preserve">quando </w:t>
      </w:r>
      <w:r w:rsidR="00414770">
        <w:rPr>
          <w:rFonts w:ascii="Times New Roman" w:hAnsi="Times New Roman" w:cs="Times New Roman"/>
          <w:sz w:val="24"/>
        </w:rPr>
        <w:t xml:space="preserve">constatamos que </w:t>
      </w:r>
      <w:r w:rsidR="00793A9A" w:rsidRPr="00561A97">
        <w:rPr>
          <w:rFonts w:ascii="Times New Roman" w:hAnsi="Times New Roman" w:cs="Times New Roman"/>
          <w:sz w:val="24"/>
        </w:rPr>
        <w:t xml:space="preserve">são </w:t>
      </w:r>
      <w:r w:rsidR="00BD66E0">
        <w:rPr>
          <w:rFonts w:ascii="Times New Roman" w:hAnsi="Times New Roman" w:cs="Times New Roman"/>
          <w:sz w:val="24"/>
        </w:rPr>
        <w:t xml:space="preserve">raras </w:t>
      </w:r>
      <w:r w:rsidR="00793A9A" w:rsidRPr="00561A97">
        <w:rPr>
          <w:rFonts w:ascii="Times New Roman" w:hAnsi="Times New Roman" w:cs="Times New Roman"/>
          <w:sz w:val="24"/>
        </w:rPr>
        <w:t xml:space="preserve">as produções nacionais com um </w:t>
      </w:r>
      <w:r w:rsidR="00793A9A" w:rsidRPr="00561A97">
        <w:rPr>
          <w:rFonts w:ascii="Times New Roman" w:hAnsi="Times New Roman" w:cs="Times New Roman"/>
          <w:i/>
          <w:sz w:val="24"/>
        </w:rPr>
        <w:t>website</w:t>
      </w:r>
      <w:r w:rsidR="00793A9A" w:rsidRPr="00561A97">
        <w:rPr>
          <w:rFonts w:ascii="Times New Roman" w:hAnsi="Times New Roman" w:cs="Times New Roman"/>
          <w:sz w:val="24"/>
        </w:rPr>
        <w:t xml:space="preserve"> oficial. </w:t>
      </w:r>
      <w:r w:rsidR="00414770">
        <w:rPr>
          <w:rFonts w:ascii="Times New Roman" w:hAnsi="Times New Roman" w:cs="Times New Roman"/>
          <w:sz w:val="24"/>
        </w:rPr>
        <w:t xml:space="preserve">Como </w:t>
      </w:r>
      <w:r w:rsidR="00BD66E0">
        <w:rPr>
          <w:rFonts w:ascii="Times New Roman" w:hAnsi="Times New Roman" w:cs="Times New Roman"/>
          <w:sz w:val="24"/>
        </w:rPr>
        <w:t>abordei</w:t>
      </w:r>
      <w:r w:rsidR="00414770">
        <w:rPr>
          <w:rFonts w:ascii="Times New Roman" w:hAnsi="Times New Roman" w:cs="Times New Roman"/>
          <w:sz w:val="24"/>
        </w:rPr>
        <w:t xml:space="preserve"> anteriormente, são cada vez mais os filmes norte-americanos que possuem um </w:t>
      </w:r>
      <w:r w:rsidR="00414770" w:rsidRPr="00BD66E0">
        <w:rPr>
          <w:rFonts w:ascii="Times New Roman" w:hAnsi="Times New Roman" w:cs="Times New Roman"/>
          <w:i/>
          <w:sz w:val="24"/>
        </w:rPr>
        <w:t>site</w:t>
      </w:r>
      <w:r w:rsidR="00414770">
        <w:rPr>
          <w:rFonts w:ascii="Times New Roman" w:hAnsi="Times New Roman" w:cs="Times New Roman"/>
          <w:sz w:val="24"/>
        </w:rPr>
        <w:t xml:space="preserve">, onde divulgam o </w:t>
      </w:r>
      <w:r w:rsidR="00414770">
        <w:rPr>
          <w:rFonts w:ascii="Times New Roman" w:hAnsi="Times New Roman" w:cs="Times New Roman"/>
          <w:i/>
          <w:sz w:val="24"/>
        </w:rPr>
        <w:t>trailer, teasers</w:t>
      </w:r>
      <w:r w:rsidR="00414770" w:rsidRPr="00414770">
        <w:rPr>
          <w:rFonts w:ascii="Times New Roman" w:hAnsi="Times New Roman" w:cs="Times New Roman"/>
          <w:sz w:val="24"/>
        </w:rPr>
        <w:t>, fotografias promocionais e das antestreias, bem como informações relativas às salas onde o filme estará disponível e do início de venda d</w:t>
      </w:r>
      <w:r w:rsidR="00BD66E0">
        <w:rPr>
          <w:rFonts w:ascii="Times New Roman" w:hAnsi="Times New Roman" w:cs="Times New Roman"/>
          <w:sz w:val="24"/>
        </w:rPr>
        <w:t>e</w:t>
      </w:r>
      <w:r w:rsidR="00414770" w:rsidRPr="00414770">
        <w:rPr>
          <w:rFonts w:ascii="Times New Roman" w:hAnsi="Times New Roman" w:cs="Times New Roman"/>
          <w:sz w:val="24"/>
        </w:rPr>
        <w:t xml:space="preserve"> DVD e Blu-Ray</w:t>
      </w:r>
      <w:r w:rsidR="00D11F09">
        <w:rPr>
          <w:rStyle w:val="Refdenotaderodap"/>
          <w:rFonts w:ascii="Times New Roman" w:hAnsi="Times New Roman" w:cs="Times New Roman"/>
          <w:sz w:val="24"/>
        </w:rPr>
        <w:footnoteReference w:id="6"/>
      </w:r>
      <w:r w:rsidR="00414770" w:rsidRPr="00414770">
        <w:rPr>
          <w:rFonts w:ascii="Times New Roman" w:hAnsi="Times New Roman" w:cs="Times New Roman"/>
          <w:sz w:val="24"/>
        </w:rPr>
        <w:t>.</w:t>
      </w:r>
      <w:r w:rsidR="00414770">
        <w:rPr>
          <w:rFonts w:ascii="Times New Roman" w:hAnsi="Times New Roman" w:cs="Times New Roman"/>
          <w:sz w:val="24"/>
        </w:rPr>
        <w:t xml:space="preserve"> </w:t>
      </w:r>
    </w:p>
    <w:p w:rsidR="00793A9A" w:rsidRPr="00561A97" w:rsidRDefault="00BD66E0" w:rsidP="00793A9A">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Relativamente aos </w:t>
      </w:r>
      <w:r>
        <w:rPr>
          <w:rFonts w:ascii="Times New Roman" w:hAnsi="Times New Roman" w:cs="Times New Roman"/>
          <w:i/>
          <w:sz w:val="24"/>
        </w:rPr>
        <w:t>trailers</w:t>
      </w:r>
      <w:r w:rsidRPr="00BD66E0">
        <w:rPr>
          <w:rFonts w:ascii="Times New Roman" w:hAnsi="Times New Roman" w:cs="Times New Roman"/>
          <w:sz w:val="24"/>
        </w:rPr>
        <w:t>, apenas recentemente é que as produtoras e distribuidoras</w:t>
      </w:r>
      <w:r>
        <w:rPr>
          <w:rFonts w:ascii="Times New Roman" w:hAnsi="Times New Roman" w:cs="Times New Roman"/>
          <w:i/>
          <w:sz w:val="24"/>
        </w:rPr>
        <w:t xml:space="preserve"> </w:t>
      </w:r>
      <w:r w:rsidR="00793A9A" w:rsidRPr="00561A97">
        <w:rPr>
          <w:rFonts w:ascii="Times New Roman" w:hAnsi="Times New Roman" w:cs="Times New Roman"/>
          <w:sz w:val="24"/>
        </w:rPr>
        <w:t xml:space="preserve">nacionais </w:t>
      </w:r>
      <w:r>
        <w:rPr>
          <w:rFonts w:ascii="Times New Roman" w:hAnsi="Times New Roman" w:cs="Times New Roman"/>
          <w:sz w:val="24"/>
        </w:rPr>
        <w:t>começaram a dar maior importância a este veículo, conseguindo assim dar mais</w:t>
      </w:r>
      <w:r w:rsidR="00793A9A" w:rsidRPr="00561A97">
        <w:rPr>
          <w:rFonts w:ascii="Times New Roman" w:hAnsi="Times New Roman" w:cs="Times New Roman"/>
          <w:sz w:val="24"/>
        </w:rPr>
        <w:t xml:space="preserve"> </w:t>
      </w:r>
      <w:r w:rsidR="00C15FF9" w:rsidRPr="00561A97">
        <w:rPr>
          <w:rFonts w:ascii="Times New Roman" w:hAnsi="Times New Roman" w:cs="Times New Roman"/>
          <w:sz w:val="24"/>
        </w:rPr>
        <w:t>destaque</w:t>
      </w:r>
      <w:r>
        <w:rPr>
          <w:rFonts w:ascii="Times New Roman" w:hAnsi="Times New Roman" w:cs="Times New Roman"/>
          <w:sz w:val="24"/>
        </w:rPr>
        <w:t xml:space="preserve"> a este vídeo</w:t>
      </w:r>
      <w:r w:rsidR="00C15FF9" w:rsidRPr="00561A97">
        <w:rPr>
          <w:rFonts w:ascii="Times New Roman" w:hAnsi="Times New Roman" w:cs="Times New Roman"/>
          <w:sz w:val="24"/>
        </w:rPr>
        <w:t>, tanto a nível de atração de público como na divulgação do mesmo – facilitada pela criação de diversos programas televisivos dedicados a esta temática, entre eles “Janela Indiscreta com Mário Augusto”. Todavia, estes projetos televisivos ainda não tê</w:t>
      </w:r>
      <w:r w:rsidR="00D11F09">
        <w:rPr>
          <w:rFonts w:ascii="Times New Roman" w:hAnsi="Times New Roman" w:cs="Times New Roman"/>
          <w:sz w:val="24"/>
        </w:rPr>
        <w:t>m grande visibilidade para a maioria do</w:t>
      </w:r>
      <w:r w:rsidR="00C15FF9" w:rsidRPr="00561A97">
        <w:rPr>
          <w:rFonts w:ascii="Times New Roman" w:hAnsi="Times New Roman" w:cs="Times New Roman"/>
          <w:sz w:val="24"/>
        </w:rPr>
        <w:t xml:space="preserve"> público, uma vez que não são transmitidos em horário nobre</w:t>
      </w:r>
      <w:r w:rsidR="00D11F09">
        <w:rPr>
          <w:rFonts w:ascii="Times New Roman" w:hAnsi="Times New Roman" w:cs="Times New Roman"/>
          <w:sz w:val="24"/>
        </w:rPr>
        <w:t xml:space="preserve"> e/ou </w:t>
      </w:r>
      <w:r w:rsidR="00C15FF9" w:rsidRPr="00561A97">
        <w:rPr>
          <w:rFonts w:ascii="Times New Roman" w:hAnsi="Times New Roman" w:cs="Times New Roman"/>
          <w:sz w:val="24"/>
        </w:rPr>
        <w:t>pertence</w:t>
      </w:r>
      <w:r w:rsidR="00D11F09">
        <w:rPr>
          <w:rFonts w:ascii="Times New Roman" w:hAnsi="Times New Roman" w:cs="Times New Roman"/>
          <w:sz w:val="24"/>
        </w:rPr>
        <w:t>m</w:t>
      </w:r>
      <w:r w:rsidR="00C15FF9" w:rsidRPr="00561A97">
        <w:rPr>
          <w:rFonts w:ascii="Times New Roman" w:hAnsi="Times New Roman" w:cs="Times New Roman"/>
          <w:sz w:val="24"/>
        </w:rPr>
        <w:t xml:space="preserve"> aos can</w:t>
      </w:r>
      <w:r w:rsidR="00D11F09">
        <w:rPr>
          <w:rFonts w:ascii="Times New Roman" w:hAnsi="Times New Roman" w:cs="Times New Roman"/>
          <w:sz w:val="24"/>
        </w:rPr>
        <w:t xml:space="preserve">ais por cabo. O único programa com </w:t>
      </w:r>
      <w:r w:rsidR="00C15FF9" w:rsidRPr="00561A97">
        <w:rPr>
          <w:rFonts w:ascii="Times New Roman" w:hAnsi="Times New Roman" w:cs="Times New Roman"/>
          <w:sz w:val="24"/>
        </w:rPr>
        <w:t xml:space="preserve">maior visibilidade é o telejornal, porém as notícias relativas ao cinema português são escassas (Leonardo, 2010). </w:t>
      </w:r>
    </w:p>
    <w:p w:rsidR="00C15FF9" w:rsidRPr="00561A97" w:rsidRDefault="00D11F09" w:rsidP="00C15FF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é percetível a utilização inadequada da </w:t>
      </w:r>
      <w:r w:rsidR="00C15FF9" w:rsidRPr="00561A97">
        <w:rPr>
          <w:rFonts w:ascii="Times New Roman" w:hAnsi="Times New Roman" w:cs="Times New Roman"/>
          <w:sz w:val="24"/>
          <w:szCs w:val="24"/>
        </w:rPr>
        <w:t>imprensa</w:t>
      </w:r>
      <w:r>
        <w:rPr>
          <w:rFonts w:ascii="Times New Roman" w:hAnsi="Times New Roman" w:cs="Times New Roman"/>
          <w:sz w:val="24"/>
          <w:szCs w:val="24"/>
        </w:rPr>
        <w:t xml:space="preserve"> como ferramenta de marketing cinematográfico.</w:t>
      </w:r>
      <w:r w:rsidR="00C15FF9" w:rsidRPr="00561A97">
        <w:rPr>
          <w:rFonts w:ascii="Times New Roman" w:hAnsi="Times New Roman" w:cs="Times New Roman"/>
          <w:sz w:val="24"/>
          <w:szCs w:val="24"/>
        </w:rPr>
        <w:t xml:space="preserve"> </w:t>
      </w:r>
      <w:r>
        <w:rPr>
          <w:rFonts w:ascii="Times New Roman" w:hAnsi="Times New Roman" w:cs="Times New Roman"/>
          <w:sz w:val="24"/>
          <w:szCs w:val="24"/>
        </w:rPr>
        <w:t>A divulgação da</w:t>
      </w:r>
      <w:r w:rsidR="00C15FF9" w:rsidRPr="00561A97">
        <w:rPr>
          <w:rFonts w:ascii="Times New Roman" w:hAnsi="Times New Roman" w:cs="Times New Roman"/>
          <w:sz w:val="24"/>
          <w:szCs w:val="24"/>
        </w:rPr>
        <w:t>s</w:t>
      </w:r>
      <w:r>
        <w:rPr>
          <w:rFonts w:ascii="Times New Roman" w:hAnsi="Times New Roman" w:cs="Times New Roman"/>
          <w:sz w:val="24"/>
          <w:szCs w:val="24"/>
        </w:rPr>
        <w:t xml:space="preserve"> produções</w:t>
      </w:r>
      <w:r w:rsidR="00C15FF9" w:rsidRPr="00561A97">
        <w:rPr>
          <w:rFonts w:ascii="Times New Roman" w:hAnsi="Times New Roman" w:cs="Times New Roman"/>
          <w:sz w:val="24"/>
          <w:szCs w:val="24"/>
        </w:rPr>
        <w:t xml:space="preserve"> acontece através de suplementos cultura</w:t>
      </w:r>
      <w:r>
        <w:rPr>
          <w:rFonts w:ascii="Times New Roman" w:hAnsi="Times New Roman" w:cs="Times New Roman"/>
          <w:sz w:val="24"/>
          <w:szCs w:val="24"/>
        </w:rPr>
        <w:t>is ou colunas destinadas à área, m</w:t>
      </w:r>
      <w:r w:rsidR="00C15FF9" w:rsidRPr="00561A97">
        <w:rPr>
          <w:rFonts w:ascii="Times New Roman" w:hAnsi="Times New Roman" w:cs="Times New Roman"/>
          <w:sz w:val="24"/>
          <w:szCs w:val="24"/>
        </w:rPr>
        <w:t xml:space="preserve">as, tal como acontece no telejornal, o cinema nacional não é tema de destaque (Leonardo, 2010). </w:t>
      </w:r>
    </w:p>
    <w:p w:rsidR="00793A9A" w:rsidRPr="00C15FF9" w:rsidRDefault="00D11F09" w:rsidP="00D11F0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Por último,</w:t>
      </w:r>
      <w:r w:rsidR="00793A9A" w:rsidRPr="00561A97">
        <w:rPr>
          <w:rFonts w:ascii="Times New Roman" w:hAnsi="Times New Roman" w:cs="Times New Roman"/>
          <w:sz w:val="24"/>
        </w:rPr>
        <w:t xml:space="preserve"> também não existe um caso de </w:t>
      </w:r>
      <w:r w:rsidR="00793A9A" w:rsidRPr="00D11F09">
        <w:rPr>
          <w:rFonts w:ascii="Times New Roman" w:hAnsi="Times New Roman" w:cs="Times New Roman"/>
          <w:i/>
          <w:sz w:val="24"/>
        </w:rPr>
        <w:t>merchandising</w:t>
      </w:r>
      <w:r w:rsidR="00793A9A" w:rsidRPr="00561A97">
        <w:rPr>
          <w:rFonts w:ascii="Times New Roman" w:hAnsi="Times New Roman" w:cs="Times New Roman"/>
          <w:sz w:val="24"/>
        </w:rPr>
        <w:t xml:space="preserve"> relativo a um filme português. Enquanto é possível comprar diversos produtos de títulos estrangeiros em diversas superfícies comerciais</w:t>
      </w:r>
      <w:r>
        <w:rPr>
          <w:rFonts w:ascii="Times New Roman" w:hAnsi="Times New Roman" w:cs="Times New Roman"/>
          <w:sz w:val="24"/>
        </w:rPr>
        <w:t xml:space="preserve">, não se encontra </w:t>
      </w:r>
      <w:r w:rsidR="00793A9A" w:rsidRPr="00D11F09">
        <w:rPr>
          <w:rFonts w:ascii="Times New Roman" w:hAnsi="Times New Roman" w:cs="Times New Roman"/>
          <w:i/>
          <w:sz w:val="24"/>
        </w:rPr>
        <w:t>posters</w:t>
      </w:r>
      <w:r>
        <w:rPr>
          <w:rFonts w:ascii="Times New Roman" w:hAnsi="Times New Roman" w:cs="Times New Roman"/>
          <w:sz w:val="24"/>
        </w:rPr>
        <w:t xml:space="preserve">, brinquedos ou </w:t>
      </w:r>
      <w:r w:rsidR="00793A9A" w:rsidRPr="00561A97">
        <w:rPr>
          <w:rFonts w:ascii="Times New Roman" w:hAnsi="Times New Roman" w:cs="Times New Roman"/>
          <w:sz w:val="24"/>
        </w:rPr>
        <w:t>obje</w:t>
      </w:r>
      <w:r>
        <w:rPr>
          <w:rFonts w:ascii="Times New Roman" w:hAnsi="Times New Roman" w:cs="Times New Roman"/>
          <w:sz w:val="24"/>
        </w:rPr>
        <w:t>tos escolares relativos a uma longa-metragem nacional (Leonardo, 2010). Em contrapartida</w:t>
      </w:r>
      <w:r w:rsidR="00793A9A" w:rsidRPr="00561A97">
        <w:rPr>
          <w:rFonts w:ascii="Times New Roman" w:hAnsi="Times New Roman" w:cs="Times New Roman"/>
          <w:sz w:val="24"/>
        </w:rPr>
        <w:t xml:space="preserve">, as novelas portuguesas conseguiram aproveitar este mercado e é possível </w:t>
      </w:r>
      <w:r w:rsidR="00647B35">
        <w:rPr>
          <w:rFonts w:ascii="Times New Roman" w:hAnsi="Times New Roman" w:cs="Times New Roman"/>
          <w:sz w:val="24"/>
        </w:rPr>
        <w:t>e</w:t>
      </w:r>
      <w:r w:rsidR="00793A9A" w:rsidRPr="00561A97">
        <w:rPr>
          <w:rFonts w:ascii="Times New Roman" w:hAnsi="Times New Roman" w:cs="Times New Roman"/>
          <w:sz w:val="24"/>
        </w:rPr>
        <w:t xml:space="preserve">numerar alguns </w:t>
      </w:r>
      <w:r w:rsidR="00793A9A" w:rsidRPr="00561A97">
        <w:rPr>
          <w:rFonts w:ascii="Times New Roman" w:hAnsi="Times New Roman" w:cs="Times New Roman"/>
          <w:sz w:val="24"/>
          <w:szCs w:val="24"/>
        </w:rPr>
        <w:t>casos de sucesso, como a “Floribella” e os “Morangos com Açúcar”.</w:t>
      </w:r>
      <w:r w:rsidR="00793A9A" w:rsidRPr="00C15FF9">
        <w:rPr>
          <w:rFonts w:ascii="Times New Roman" w:hAnsi="Times New Roman" w:cs="Times New Roman"/>
          <w:sz w:val="24"/>
          <w:szCs w:val="24"/>
        </w:rPr>
        <w:t xml:space="preserve"> </w:t>
      </w:r>
    </w:p>
    <w:p w:rsidR="00793A9A" w:rsidRPr="00793A9A" w:rsidRDefault="00793A9A" w:rsidP="00793A9A">
      <w:pPr>
        <w:spacing w:after="0" w:line="360" w:lineRule="auto"/>
        <w:ind w:firstLine="708"/>
        <w:jc w:val="both"/>
        <w:rPr>
          <w:rFonts w:ascii="Times New Roman" w:hAnsi="Times New Roman" w:cs="Times New Roman"/>
          <w:sz w:val="24"/>
        </w:rPr>
      </w:pPr>
      <w:r w:rsidRPr="00793A9A">
        <w:rPr>
          <w:rFonts w:ascii="Times New Roman" w:hAnsi="Times New Roman" w:cs="Times New Roman"/>
          <w:sz w:val="24"/>
        </w:rPr>
        <w:t xml:space="preserve">No entanto, é de realçar a tentativa crescente de certas distribuidoras e produtoras </w:t>
      </w:r>
      <w:r w:rsidR="00647B35">
        <w:rPr>
          <w:rFonts w:ascii="Times New Roman" w:hAnsi="Times New Roman" w:cs="Times New Roman"/>
          <w:sz w:val="24"/>
        </w:rPr>
        <w:t xml:space="preserve">nacionais de </w:t>
      </w:r>
      <w:r w:rsidRPr="00793A9A">
        <w:rPr>
          <w:rFonts w:ascii="Times New Roman" w:hAnsi="Times New Roman" w:cs="Times New Roman"/>
          <w:sz w:val="24"/>
        </w:rPr>
        <w:t>promover os seus títulos na televisão e através de antestreias para j</w:t>
      </w:r>
      <w:r w:rsidR="00D652DA">
        <w:rPr>
          <w:rFonts w:ascii="Times New Roman" w:hAnsi="Times New Roman" w:cs="Times New Roman"/>
          <w:sz w:val="24"/>
        </w:rPr>
        <w:t>ornalistas e críticos. Apesar d</w:t>
      </w:r>
      <w:r w:rsidRPr="00793A9A">
        <w:rPr>
          <w:rFonts w:ascii="Times New Roman" w:hAnsi="Times New Roman" w:cs="Times New Roman"/>
          <w:sz w:val="24"/>
        </w:rPr>
        <w:t xml:space="preserve">os esforços serem cada vez maiores, estas empresas ainda não apresentam preocupação em dirigir as suas campanhas ao público-alvo correto, </w:t>
      </w:r>
      <w:r>
        <w:rPr>
          <w:rFonts w:ascii="Times New Roman" w:hAnsi="Times New Roman" w:cs="Times New Roman"/>
          <w:sz w:val="24"/>
        </w:rPr>
        <w:t>o que cria como consequência</w:t>
      </w:r>
      <w:r w:rsidR="00D652DA">
        <w:rPr>
          <w:rFonts w:ascii="Times New Roman" w:hAnsi="Times New Roman" w:cs="Times New Roman"/>
          <w:sz w:val="24"/>
        </w:rPr>
        <w:t xml:space="preserve"> um</w:t>
      </w:r>
      <w:r>
        <w:rPr>
          <w:rFonts w:ascii="Times New Roman" w:hAnsi="Times New Roman" w:cs="Times New Roman"/>
          <w:sz w:val="24"/>
        </w:rPr>
        <w:t xml:space="preserve"> sentimento de desilusão num segmento de espetadores (Leonardo, 2010</w:t>
      </w:r>
      <w:r w:rsidRPr="00793A9A">
        <w:rPr>
          <w:rFonts w:ascii="Times New Roman" w:hAnsi="Times New Roman" w:cs="Times New Roman"/>
          <w:sz w:val="24"/>
        </w:rPr>
        <w:t>)</w:t>
      </w:r>
      <w:r>
        <w:rPr>
          <w:rFonts w:ascii="Times New Roman" w:hAnsi="Times New Roman" w:cs="Times New Roman"/>
          <w:sz w:val="24"/>
        </w:rPr>
        <w:t>.</w:t>
      </w:r>
    </w:p>
    <w:p w:rsidR="006E7C8F" w:rsidRPr="00D652DA" w:rsidRDefault="00D652DA" w:rsidP="00D652DA">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Contudo, como referi anteriormente</w:t>
      </w:r>
      <w:r w:rsidRPr="00D9125F">
        <w:rPr>
          <w:rFonts w:ascii="Times New Roman" w:hAnsi="Times New Roman" w:cs="Times New Roman"/>
          <w:sz w:val="24"/>
        </w:rPr>
        <w:t>, o marketing cinematográfico</w:t>
      </w:r>
      <w:r>
        <w:rPr>
          <w:rFonts w:ascii="Times New Roman" w:hAnsi="Times New Roman" w:cs="Times New Roman"/>
          <w:sz w:val="24"/>
        </w:rPr>
        <w:t xml:space="preserve"> não se limita à </w:t>
      </w:r>
      <w:r w:rsidRPr="00D9125F">
        <w:rPr>
          <w:rFonts w:ascii="Times New Roman" w:hAnsi="Times New Roman" w:cs="Times New Roman"/>
          <w:sz w:val="24"/>
        </w:rPr>
        <w:t xml:space="preserve">propaganda. É </w:t>
      </w:r>
      <w:r>
        <w:rPr>
          <w:rFonts w:ascii="Times New Roman" w:hAnsi="Times New Roman" w:cs="Times New Roman"/>
          <w:sz w:val="24"/>
        </w:rPr>
        <w:t xml:space="preserve">necessário </w:t>
      </w:r>
      <w:r w:rsidRPr="00D9125F">
        <w:rPr>
          <w:rFonts w:ascii="Times New Roman" w:hAnsi="Times New Roman" w:cs="Times New Roman"/>
          <w:sz w:val="24"/>
        </w:rPr>
        <w:t xml:space="preserve">que </w:t>
      </w:r>
      <w:r>
        <w:rPr>
          <w:rFonts w:ascii="Times New Roman" w:hAnsi="Times New Roman" w:cs="Times New Roman"/>
          <w:sz w:val="24"/>
        </w:rPr>
        <w:t>a proximidade</w:t>
      </w:r>
      <w:r w:rsidRPr="00D9125F">
        <w:rPr>
          <w:rFonts w:ascii="Times New Roman" w:hAnsi="Times New Roman" w:cs="Times New Roman"/>
          <w:sz w:val="24"/>
        </w:rPr>
        <w:t xml:space="preserve"> cultural</w:t>
      </w:r>
      <w:r>
        <w:rPr>
          <w:rFonts w:ascii="Times New Roman" w:hAnsi="Times New Roman" w:cs="Times New Roman"/>
          <w:sz w:val="24"/>
        </w:rPr>
        <w:t xml:space="preserve"> e</w:t>
      </w:r>
      <w:r w:rsidRPr="00D9125F">
        <w:rPr>
          <w:rFonts w:ascii="Times New Roman" w:hAnsi="Times New Roman" w:cs="Times New Roman"/>
          <w:sz w:val="24"/>
        </w:rPr>
        <w:t xml:space="preserve"> a capacidade de tocar em realidades familiares do quo</w:t>
      </w:r>
      <w:r>
        <w:rPr>
          <w:rFonts w:ascii="Times New Roman" w:hAnsi="Times New Roman" w:cs="Times New Roman"/>
          <w:sz w:val="24"/>
        </w:rPr>
        <w:t>tidiano esteja presente no desenvolvimento da estratégia de marketing, uma vez que</w:t>
      </w:r>
      <w:r w:rsidRPr="00D9125F">
        <w:rPr>
          <w:rFonts w:ascii="Times New Roman" w:hAnsi="Times New Roman" w:cs="Times New Roman"/>
          <w:sz w:val="24"/>
        </w:rPr>
        <w:t xml:space="preserve"> </w:t>
      </w:r>
      <w:r>
        <w:rPr>
          <w:rFonts w:ascii="Times New Roman" w:hAnsi="Times New Roman" w:cs="Times New Roman"/>
          <w:sz w:val="24"/>
        </w:rPr>
        <w:t xml:space="preserve">funciona como um veículo para atingir o </w:t>
      </w:r>
      <w:r w:rsidRPr="00D9125F">
        <w:rPr>
          <w:rFonts w:ascii="Times New Roman" w:hAnsi="Times New Roman" w:cs="Times New Roman"/>
          <w:sz w:val="24"/>
        </w:rPr>
        <w:t>público português</w:t>
      </w:r>
      <w:r>
        <w:rPr>
          <w:rFonts w:ascii="Times New Roman" w:hAnsi="Times New Roman" w:cs="Times New Roman"/>
          <w:sz w:val="24"/>
        </w:rPr>
        <w:t xml:space="preserve"> (Soto, 2011) –</w:t>
      </w:r>
      <w:r w:rsidRPr="00D9125F">
        <w:rPr>
          <w:rFonts w:ascii="Times New Roman" w:hAnsi="Times New Roman" w:cs="Times New Roman"/>
          <w:sz w:val="24"/>
        </w:rPr>
        <w:t xml:space="preserve"> </w:t>
      </w:r>
      <w:r>
        <w:rPr>
          <w:rFonts w:ascii="Times New Roman" w:hAnsi="Times New Roman" w:cs="Times New Roman"/>
          <w:sz w:val="24"/>
        </w:rPr>
        <w:t>e foi exatamente esta situação</w:t>
      </w:r>
      <w:r w:rsidRPr="00D9125F">
        <w:rPr>
          <w:rFonts w:ascii="Times New Roman" w:hAnsi="Times New Roman" w:cs="Times New Roman"/>
          <w:sz w:val="24"/>
        </w:rPr>
        <w:t xml:space="preserve"> que aconteceu com o</w:t>
      </w:r>
      <w:r>
        <w:rPr>
          <w:rFonts w:ascii="Times New Roman" w:hAnsi="Times New Roman" w:cs="Times New Roman"/>
          <w:sz w:val="24"/>
        </w:rPr>
        <w:t xml:space="preserve"> título “O</w:t>
      </w:r>
      <w:r w:rsidRPr="00D9125F">
        <w:rPr>
          <w:rFonts w:ascii="Times New Roman" w:hAnsi="Times New Roman" w:cs="Times New Roman"/>
          <w:sz w:val="24"/>
        </w:rPr>
        <w:t xml:space="preserve"> Pá</w:t>
      </w:r>
      <w:r>
        <w:rPr>
          <w:rFonts w:ascii="Times New Roman" w:hAnsi="Times New Roman" w:cs="Times New Roman"/>
          <w:sz w:val="24"/>
        </w:rPr>
        <w:t>tio das Cantigas”, cuja análise está desenvolvida no próximo tópico do trabalho.</w:t>
      </w:r>
    </w:p>
    <w:p w:rsidR="00560DB5" w:rsidRPr="004B0C7E" w:rsidRDefault="001C71C1" w:rsidP="00D652DA">
      <w:pPr>
        <w:pStyle w:val="Cabealho2"/>
        <w:numPr>
          <w:ilvl w:val="0"/>
          <w:numId w:val="9"/>
        </w:numPr>
        <w:spacing w:after="240" w:line="360" w:lineRule="auto"/>
        <w:jc w:val="both"/>
        <w:rPr>
          <w:rFonts w:ascii="Times New Roman" w:hAnsi="Times New Roman" w:cs="Times New Roman"/>
          <w:b/>
          <w:color w:val="auto"/>
          <w:sz w:val="28"/>
        </w:rPr>
      </w:pPr>
      <w:bookmarkStart w:id="13" w:name="_Toc438582388"/>
      <w:r>
        <w:rPr>
          <w:rFonts w:ascii="Times New Roman" w:hAnsi="Times New Roman" w:cs="Times New Roman"/>
          <w:b/>
          <w:color w:val="auto"/>
          <w:sz w:val="28"/>
        </w:rPr>
        <w:t xml:space="preserve">Análise do mercado cinematográfico </w:t>
      </w:r>
      <w:r w:rsidR="0055363C">
        <w:rPr>
          <w:rFonts w:ascii="Times New Roman" w:hAnsi="Times New Roman" w:cs="Times New Roman"/>
          <w:b/>
          <w:color w:val="auto"/>
          <w:sz w:val="28"/>
        </w:rPr>
        <w:t xml:space="preserve">português </w:t>
      </w:r>
      <w:r w:rsidR="00C74FED" w:rsidRPr="004B0C7E">
        <w:rPr>
          <w:rFonts w:ascii="Times New Roman" w:hAnsi="Times New Roman" w:cs="Times New Roman"/>
          <w:b/>
          <w:color w:val="auto"/>
          <w:sz w:val="28"/>
        </w:rPr>
        <w:t>e</w:t>
      </w:r>
      <w:r>
        <w:rPr>
          <w:rFonts w:ascii="Times New Roman" w:hAnsi="Times New Roman" w:cs="Times New Roman"/>
          <w:b/>
          <w:color w:val="auto"/>
          <w:sz w:val="28"/>
        </w:rPr>
        <w:t>m</w:t>
      </w:r>
      <w:r w:rsidR="00C74FED" w:rsidRPr="004B0C7E">
        <w:rPr>
          <w:rFonts w:ascii="Times New Roman" w:hAnsi="Times New Roman" w:cs="Times New Roman"/>
          <w:b/>
          <w:color w:val="auto"/>
          <w:sz w:val="28"/>
        </w:rPr>
        <w:t xml:space="preserve"> 2015</w:t>
      </w:r>
      <w:bookmarkEnd w:id="13"/>
    </w:p>
    <w:p w:rsidR="00436D09" w:rsidRPr="00436D09" w:rsidRDefault="00436D09" w:rsidP="00EA4A6A">
      <w:pPr>
        <w:spacing w:after="0" w:line="360" w:lineRule="auto"/>
        <w:ind w:firstLine="709"/>
        <w:jc w:val="both"/>
        <w:rPr>
          <w:rFonts w:ascii="Times New Roman" w:hAnsi="Times New Roman" w:cs="Times New Roman"/>
          <w:sz w:val="24"/>
        </w:rPr>
      </w:pPr>
      <w:r>
        <w:rPr>
          <w:rFonts w:ascii="Times New Roman" w:hAnsi="Times New Roman" w:cs="Times New Roman"/>
          <w:sz w:val="24"/>
        </w:rPr>
        <w:t>T</w:t>
      </w:r>
      <w:r w:rsidR="003F7F00">
        <w:rPr>
          <w:rFonts w:ascii="Times New Roman" w:hAnsi="Times New Roman" w:cs="Times New Roman"/>
          <w:sz w:val="24"/>
        </w:rPr>
        <w:t xml:space="preserve">al como </w:t>
      </w:r>
      <w:r w:rsidR="00EA4A6A">
        <w:rPr>
          <w:rFonts w:ascii="Times New Roman" w:hAnsi="Times New Roman" w:cs="Times New Roman"/>
          <w:sz w:val="24"/>
        </w:rPr>
        <w:t xml:space="preserve">indicavam as previsões do Instituto de Cinema e Audiovisual (ICA), o ano de 2015 apresentará um aumento, em relação aos anos anteriores, do número de indivíduos nas salas de cinema em Portugal. Bastou chegar ao final </w:t>
      </w:r>
      <w:r w:rsidRPr="00436D09">
        <w:rPr>
          <w:rFonts w:ascii="Times New Roman" w:hAnsi="Times New Roman" w:cs="Times New Roman"/>
          <w:sz w:val="24"/>
        </w:rPr>
        <w:t>d</w:t>
      </w:r>
      <w:r w:rsidR="00EA4A6A">
        <w:rPr>
          <w:rFonts w:ascii="Times New Roman" w:hAnsi="Times New Roman" w:cs="Times New Roman"/>
          <w:sz w:val="24"/>
        </w:rPr>
        <w:t>o mês de</w:t>
      </w:r>
      <w:r w:rsidRPr="00436D09">
        <w:rPr>
          <w:rFonts w:ascii="Times New Roman" w:hAnsi="Times New Roman" w:cs="Times New Roman"/>
          <w:sz w:val="24"/>
        </w:rPr>
        <w:t xml:space="preserve"> novembro para que o número de</w:t>
      </w:r>
      <w:r w:rsidR="001C71C1">
        <w:rPr>
          <w:rFonts w:ascii="Times New Roman" w:hAnsi="Times New Roman" w:cs="Times New Roman"/>
          <w:sz w:val="24"/>
        </w:rPr>
        <w:t xml:space="preserve"> espectadores </w:t>
      </w:r>
      <w:r w:rsidRPr="00436D09">
        <w:rPr>
          <w:rFonts w:ascii="Times New Roman" w:hAnsi="Times New Roman" w:cs="Times New Roman"/>
          <w:sz w:val="24"/>
        </w:rPr>
        <w:t xml:space="preserve">ultrapassasse o </w:t>
      </w:r>
      <w:r w:rsidR="00EA4A6A">
        <w:rPr>
          <w:rFonts w:ascii="Times New Roman" w:hAnsi="Times New Roman" w:cs="Times New Roman"/>
          <w:sz w:val="24"/>
        </w:rPr>
        <w:t>valor registado em 2014</w:t>
      </w:r>
      <w:r>
        <w:rPr>
          <w:rFonts w:ascii="Times New Roman" w:hAnsi="Times New Roman" w:cs="Times New Roman"/>
          <w:sz w:val="24"/>
        </w:rPr>
        <w:t>.</w:t>
      </w:r>
    </w:p>
    <w:p w:rsidR="00EA4A6A" w:rsidRDefault="00EA4A6A" w:rsidP="00EA4A6A">
      <w:pPr>
        <w:spacing w:after="0" w:line="360" w:lineRule="auto"/>
        <w:ind w:firstLine="709"/>
        <w:jc w:val="both"/>
        <w:rPr>
          <w:rFonts w:ascii="Times New Roman" w:hAnsi="Times New Roman" w:cs="Times New Roman"/>
          <w:sz w:val="24"/>
        </w:rPr>
      </w:pPr>
      <w:r>
        <w:rPr>
          <w:rFonts w:ascii="Times New Roman" w:hAnsi="Times New Roman" w:cs="Times New Roman"/>
          <w:sz w:val="24"/>
        </w:rPr>
        <w:t>Segundo o ICA, até 30 de novembro</w:t>
      </w:r>
      <w:r w:rsidR="00436D09" w:rsidRPr="00436D09">
        <w:rPr>
          <w:rFonts w:ascii="Times New Roman" w:hAnsi="Times New Roman" w:cs="Times New Roman"/>
          <w:sz w:val="24"/>
        </w:rPr>
        <w:t xml:space="preserve"> 12.872.009 pessoas</w:t>
      </w:r>
      <w:r>
        <w:rPr>
          <w:rFonts w:ascii="Times New Roman" w:hAnsi="Times New Roman" w:cs="Times New Roman"/>
          <w:sz w:val="24"/>
        </w:rPr>
        <w:t xml:space="preserve"> foram ao cinema</w:t>
      </w:r>
      <w:r w:rsidR="00436D09" w:rsidRPr="00436D09">
        <w:rPr>
          <w:rFonts w:ascii="Times New Roman" w:hAnsi="Times New Roman" w:cs="Times New Roman"/>
          <w:sz w:val="24"/>
        </w:rPr>
        <w:t>,</w:t>
      </w:r>
      <w:r>
        <w:rPr>
          <w:rFonts w:ascii="Times New Roman" w:hAnsi="Times New Roman" w:cs="Times New Roman"/>
          <w:sz w:val="24"/>
        </w:rPr>
        <w:t xml:space="preserve"> o que corresponde a um aumento de 6,5% em comparação aos</w:t>
      </w:r>
      <w:r w:rsidR="00436D09" w:rsidRPr="00436D09">
        <w:rPr>
          <w:rFonts w:ascii="Times New Roman" w:hAnsi="Times New Roman" w:cs="Times New Roman"/>
          <w:sz w:val="24"/>
        </w:rPr>
        <w:t xml:space="preserve"> 12 meses de 2014</w:t>
      </w:r>
      <w:r w:rsidR="00436D09">
        <w:rPr>
          <w:rFonts w:ascii="Times New Roman" w:hAnsi="Times New Roman" w:cs="Times New Roman"/>
          <w:sz w:val="24"/>
        </w:rPr>
        <w:t>.</w:t>
      </w:r>
      <w:r>
        <w:rPr>
          <w:rFonts w:ascii="Times New Roman" w:hAnsi="Times New Roman" w:cs="Times New Roman"/>
          <w:sz w:val="24"/>
        </w:rPr>
        <w:t xml:space="preserve"> </w:t>
      </w:r>
      <w:r w:rsidR="00436D09" w:rsidRPr="00436D09">
        <w:rPr>
          <w:rFonts w:ascii="Times New Roman" w:hAnsi="Times New Roman" w:cs="Times New Roman"/>
          <w:sz w:val="24"/>
        </w:rPr>
        <w:t xml:space="preserve">Comparando </w:t>
      </w:r>
      <w:r>
        <w:rPr>
          <w:rFonts w:ascii="Times New Roman" w:hAnsi="Times New Roman" w:cs="Times New Roman"/>
          <w:sz w:val="24"/>
        </w:rPr>
        <w:t xml:space="preserve">com </w:t>
      </w:r>
      <w:r w:rsidR="00436D09" w:rsidRPr="00436D09">
        <w:rPr>
          <w:rFonts w:ascii="Times New Roman" w:hAnsi="Times New Roman" w:cs="Times New Roman"/>
          <w:sz w:val="24"/>
        </w:rPr>
        <w:t>o</w:t>
      </w:r>
      <w:r>
        <w:rPr>
          <w:rFonts w:ascii="Times New Roman" w:hAnsi="Times New Roman" w:cs="Times New Roman"/>
          <w:sz w:val="24"/>
        </w:rPr>
        <w:t xml:space="preserve"> mesmo</w:t>
      </w:r>
      <w:r w:rsidR="00436D09" w:rsidRPr="00436D09">
        <w:rPr>
          <w:rFonts w:ascii="Times New Roman" w:hAnsi="Times New Roman" w:cs="Times New Roman"/>
          <w:sz w:val="24"/>
        </w:rPr>
        <w:t xml:space="preserve"> período</w:t>
      </w:r>
      <w:r>
        <w:rPr>
          <w:rFonts w:ascii="Times New Roman" w:hAnsi="Times New Roman" w:cs="Times New Roman"/>
          <w:sz w:val="24"/>
        </w:rPr>
        <w:t xml:space="preserve"> do ano transato, a</w:t>
      </w:r>
      <w:r w:rsidR="00436D09" w:rsidRPr="00436D09">
        <w:rPr>
          <w:rFonts w:ascii="Times New Roman" w:hAnsi="Times New Roman" w:cs="Times New Roman"/>
          <w:sz w:val="24"/>
        </w:rPr>
        <w:t xml:space="preserve"> subida é </w:t>
      </w:r>
      <w:r w:rsidR="00647B35">
        <w:rPr>
          <w:rFonts w:ascii="Times New Roman" w:hAnsi="Times New Roman" w:cs="Times New Roman"/>
          <w:sz w:val="24"/>
        </w:rPr>
        <w:t>de</w:t>
      </w:r>
      <w:r>
        <w:rPr>
          <w:rFonts w:ascii="Times New Roman" w:hAnsi="Times New Roman" w:cs="Times New Roman"/>
          <w:sz w:val="24"/>
        </w:rPr>
        <w:t xml:space="preserve"> 21,2%.</w:t>
      </w:r>
    </w:p>
    <w:p w:rsidR="00436D09" w:rsidRDefault="001C71C1" w:rsidP="00EA4A6A">
      <w:pPr>
        <w:spacing w:after="0" w:line="360" w:lineRule="auto"/>
        <w:ind w:firstLine="709"/>
        <w:jc w:val="both"/>
        <w:rPr>
          <w:rFonts w:ascii="Times New Roman" w:hAnsi="Times New Roman" w:cs="Times New Roman"/>
          <w:sz w:val="24"/>
        </w:rPr>
      </w:pPr>
      <w:r>
        <w:rPr>
          <w:rFonts w:ascii="Times New Roman" w:hAnsi="Times New Roman" w:cs="Times New Roman"/>
          <w:sz w:val="24"/>
        </w:rPr>
        <w:t>Em previsão d</w:t>
      </w:r>
      <w:r w:rsidR="00436D09" w:rsidRPr="00436D09">
        <w:rPr>
          <w:rFonts w:ascii="Times New Roman" w:hAnsi="Times New Roman" w:cs="Times New Roman"/>
          <w:sz w:val="24"/>
        </w:rPr>
        <w:t>os valores de dezembro a partir da média registado no último triénio, é seguro afirmar que a audi</w:t>
      </w:r>
      <w:r>
        <w:rPr>
          <w:rFonts w:ascii="Times New Roman" w:hAnsi="Times New Roman" w:cs="Times New Roman"/>
          <w:sz w:val="24"/>
        </w:rPr>
        <w:t xml:space="preserve">ência de cinema em 2015 poderá ultrapassar </w:t>
      </w:r>
      <w:r w:rsidR="00436D09" w:rsidRPr="00436D09">
        <w:rPr>
          <w:rFonts w:ascii="Times New Roman" w:hAnsi="Times New Roman" w:cs="Times New Roman"/>
          <w:sz w:val="24"/>
        </w:rPr>
        <w:t>os 14 milhões de espect</w:t>
      </w:r>
      <w:r>
        <w:rPr>
          <w:rFonts w:ascii="Times New Roman" w:hAnsi="Times New Roman" w:cs="Times New Roman"/>
          <w:sz w:val="24"/>
        </w:rPr>
        <w:t>adores, um crescimento de, aproximadamente, 17%, o primeiro desde 2012.</w:t>
      </w:r>
    </w:p>
    <w:p w:rsidR="009A3E69" w:rsidRDefault="00073391" w:rsidP="00ED4B82">
      <w:pPr>
        <w:spacing w:after="0" w:line="360" w:lineRule="auto"/>
        <w:ind w:firstLine="709"/>
        <w:jc w:val="both"/>
        <w:rPr>
          <w:rFonts w:ascii="Times New Roman" w:hAnsi="Times New Roman" w:cs="Times New Roman"/>
          <w:sz w:val="24"/>
        </w:rPr>
      </w:pPr>
      <w:r>
        <w:rPr>
          <w:rFonts w:ascii="Times New Roman" w:hAnsi="Times New Roman" w:cs="Times New Roman"/>
          <w:sz w:val="24"/>
        </w:rPr>
        <w:t>Até 16</w:t>
      </w:r>
      <w:r w:rsidR="00D34334">
        <w:rPr>
          <w:rFonts w:ascii="Times New Roman" w:hAnsi="Times New Roman" w:cs="Times New Roman"/>
          <w:sz w:val="24"/>
        </w:rPr>
        <w:t xml:space="preserve"> de </w:t>
      </w:r>
      <w:r>
        <w:rPr>
          <w:rFonts w:ascii="Times New Roman" w:hAnsi="Times New Roman" w:cs="Times New Roman"/>
          <w:sz w:val="24"/>
        </w:rPr>
        <w:t>dezem</w:t>
      </w:r>
      <w:r w:rsidR="00D34334">
        <w:rPr>
          <w:rFonts w:ascii="Times New Roman" w:hAnsi="Times New Roman" w:cs="Times New Roman"/>
          <w:sz w:val="24"/>
        </w:rPr>
        <w:t>bro de 2015, os cinco filmes mais vistos do ano eram “Mínimos”, “Velocidade Furiosa</w:t>
      </w:r>
      <w:r w:rsidR="00ED4B82">
        <w:rPr>
          <w:rFonts w:ascii="Times New Roman" w:hAnsi="Times New Roman" w:cs="Times New Roman"/>
          <w:sz w:val="24"/>
        </w:rPr>
        <w:t xml:space="preserve"> 7</w:t>
      </w:r>
      <w:r w:rsidR="00D34334">
        <w:rPr>
          <w:rFonts w:ascii="Times New Roman" w:hAnsi="Times New Roman" w:cs="Times New Roman"/>
          <w:sz w:val="24"/>
        </w:rPr>
        <w:t>”, “O Pátio das Cantigas”, “</w:t>
      </w:r>
      <w:r w:rsidR="009A3E69">
        <w:rPr>
          <w:rFonts w:ascii="Times New Roman" w:hAnsi="Times New Roman" w:cs="Times New Roman"/>
          <w:sz w:val="24"/>
        </w:rPr>
        <w:t xml:space="preserve">As </w:t>
      </w:r>
      <w:r w:rsidR="00D34334">
        <w:rPr>
          <w:rFonts w:ascii="Times New Roman" w:hAnsi="Times New Roman" w:cs="Times New Roman"/>
          <w:sz w:val="24"/>
        </w:rPr>
        <w:t>Cinquenta Sombras de Grey” e “Divertida-mente”, respetivamente. De notar que todos os t</w:t>
      </w:r>
      <w:r w:rsidR="00AE66F1">
        <w:rPr>
          <w:rFonts w:ascii="Times New Roman" w:hAnsi="Times New Roman" w:cs="Times New Roman"/>
          <w:sz w:val="24"/>
        </w:rPr>
        <w:t>ítulos mencionados, foram distribu</w:t>
      </w:r>
      <w:r w:rsidR="00647B35">
        <w:rPr>
          <w:rFonts w:ascii="Times New Roman" w:hAnsi="Times New Roman" w:cs="Times New Roman"/>
          <w:sz w:val="24"/>
        </w:rPr>
        <w:t>ídos pela NOS Audiovisuais. Da</w:t>
      </w:r>
      <w:r w:rsidR="00ED4B82">
        <w:rPr>
          <w:rFonts w:ascii="Times New Roman" w:hAnsi="Times New Roman" w:cs="Times New Roman"/>
          <w:sz w:val="24"/>
        </w:rPr>
        <w:t xml:space="preserve">s 40 </w:t>
      </w:r>
      <w:r w:rsidR="00647B35">
        <w:rPr>
          <w:rFonts w:ascii="Times New Roman" w:hAnsi="Times New Roman" w:cs="Times New Roman"/>
          <w:sz w:val="24"/>
        </w:rPr>
        <w:t>produções mais vista</w:t>
      </w:r>
      <w:r w:rsidR="00ED4B82">
        <w:rPr>
          <w:rFonts w:ascii="Times New Roman" w:hAnsi="Times New Roman" w:cs="Times New Roman"/>
          <w:sz w:val="24"/>
        </w:rPr>
        <w:t xml:space="preserve">s do ano, </w:t>
      </w:r>
      <w:r w:rsidR="003B4EC6">
        <w:rPr>
          <w:rFonts w:ascii="Times New Roman" w:hAnsi="Times New Roman" w:cs="Times New Roman"/>
          <w:sz w:val="24"/>
        </w:rPr>
        <w:t>apenas nove não pertencem a esta empresa: um foi distribuído pela Pris Audiovisuais e oito pela Big Pictures 2 Films. Estes valores apenas corroboram a supremacia da NOS Audiovisuais na indústria de distribuição em Portugal.</w:t>
      </w:r>
    </w:p>
    <w:p w:rsidR="00ED4B82" w:rsidRDefault="00F259C6" w:rsidP="00CC71B8">
      <w:pPr>
        <w:spacing w:after="0" w:line="360" w:lineRule="auto"/>
        <w:ind w:firstLine="709"/>
        <w:jc w:val="both"/>
        <w:rPr>
          <w:rFonts w:ascii="Times New Roman" w:hAnsi="Times New Roman" w:cs="Times New Roman"/>
          <w:sz w:val="24"/>
        </w:rPr>
      </w:pPr>
      <w:r>
        <w:rPr>
          <w:rFonts w:ascii="Times New Roman" w:hAnsi="Times New Roman" w:cs="Times New Roman"/>
          <w:sz w:val="24"/>
        </w:rPr>
        <w:t>No total, os cinco filmes alcançaram uma receita bruta de</w:t>
      </w:r>
      <w:r w:rsidR="00751E6D">
        <w:rPr>
          <w:rFonts w:ascii="Times New Roman" w:hAnsi="Times New Roman" w:cs="Times New Roman"/>
          <w:sz w:val="24"/>
        </w:rPr>
        <w:t xml:space="preserve"> 17.09</w:t>
      </w:r>
      <w:r>
        <w:rPr>
          <w:rFonts w:ascii="Times New Roman" w:hAnsi="Times New Roman" w:cs="Times New Roman"/>
          <w:sz w:val="24"/>
        </w:rPr>
        <w:t>5.</w:t>
      </w:r>
      <w:r w:rsidR="00751E6D">
        <w:rPr>
          <w:rFonts w:ascii="Times New Roman" w:hAnsi="Times New Roman" w:cs="Times New Roman"/>
          <w:sz w:val="24"/>
        </w:rPr>
        <w:t>975</w:t>
      </w:r>
      <w:r>
        <w:rPr>
          <w:rFonts w:ascii="Times New Roman" w:hAnsi="Times New Roman" w:cs="Times New Roman"/>
          <w:sz w:val="24"/>
        </w:rPr>
        <w:t>,</w:t>
      </w:r>
      <w:r w:rsidR="00751E6D">
        <w:rPr>
          <w:rFonts w:ascii="Times New Roman" w:hAnsi="Times New Roman" w:cs="Times New Roman"/>
          <w:sz w:val="24"/>
        </w:rPr>
        <w:t>55</w:t>
      </w:r>
      <w:r w:rsidR="00634507">
        <w:rPr>
          <w:rFonts w:ascii="Times New Roman" w:hAnsi="Times New Roman" w:cs="Times New Roman"/>
          <w:sz w:val="24"/>
        </w:rPr>
        <w:t xml:space="preserve"> euros</w:t>
      </w:r>
      <w:r>
        <w:rPr>
          <w:rFonts w:ascii="Times New Roman" w:hAnsi="Times New Roman" w:cs="Times New Roman"/>
          <w:sz w:val="24"/>
        </w:rPr>
        <w:t xml:space="preserve"> </w:t>
      </w:r>
      <w:r w:rsidR="0017556E">
        <w:rPr>
          <w:rFonts w:ascii="Times New Roman" w:hAnsi="Times New Roman" w:cs="Times New Roman"/>
          <w:sz w:val="24"/>
        </w:rPr>
        <w:t>e conseguiram levar 3.317.859 espetadores</w:t>
      </w:r>
      <w:r w:rsidR="00CC71B8">
        <w:rPr>
          <w:rFonts w:ascii="Times New Roman" w:hAnsi="Times New Roman" w:cs="Times New Roman"/>
          <w:sz w:val="24"/>
        </w:rPr>
        <w:t xml:space="preserve"> às salas de cinema</w:t>
      </w:r>
      <w:r w:rsidR="0017556E">
        <w:rPr>
          <w:rFonts w:ascii="Times New Roman" w:hAnsi="Times New Roman" w:cs="Times New Roman"/>
          <w:sz w:val="24"/>
        </w:rPr>
        <w:t>, o que corresponde a 26% do valor total</w:t>
      </w:r>
      <w:r w:rsidR="00CC71B8">
        <w:rPr>
          <w:rFonts w:ascii="Times New Roman" w:hAnsi="Times New Roman" w:cs="Times New Roman"/>
          <w:sz w:val="24"/>
        </w:rPr>
        <w:t xml:space="preserve"> do ano de 2015</w:t>
      </w:r>
      <w:r w:rsidR="0017556E">
        <w:rPr>
          <w:rFonts w:ascii="Times New Roman" w:hAnsi="Times New Roman" w:cs="Times New Roman"/>
          <w:sz w:val="24"/>
        </w:rPr>
        <w:t xml:space="preserve">. </w:t>
      </w:r>
    </w:p>
    <w:p w:rsidR="001C71C1" w:rsidRDefault="00CC71B8" w:rsidP="00623751">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De seguida, apresentarei algumas informações relativas a cada produção, referindo os principais veículos de promoção </w:t>
      </w:r>
      <w:r w:rsidR="00F92EBD">
        <w:rPr>
          <w:rFonts w:ascii="Times New Roman" w:hAnsi="Times New Roman" w:cs="Times New Roman"/>
          <w:sz w:val="24"/>
        </w:rPr>
        <w:t>usados</w:t>
      </w:r>
      <w:r>
        <w:rPr>
          <w:rFonts w:ascii="Times New Roman" w:hAnsi="Times New Roman" w:cs="Times New Roman"/>
          <w:sz w:val="24"/>
        </w:rPr>
        <w:t>.</w:t>
      </w:r>
    </w:p>
    <w:p w:rsidR="00D34334" w:rsidRPr="00ED4B82" w:rsidRDefault="00D34334" w:rsidP="007D19A3">
      <w:pPr>
        <w:pStyle w:val="PargrafodaLista"/>
        <w:numPr>
          <w:ilvl w:val="0"/>
          <w:numId w:val="11"/>
        </w:numPr>
        <w:spacing w:after="0" w:line="360" w:lineRule="auto"/>
        <w:jc w:val="both"/>
        <w:rPr>
          <w:rFonts w:ascii="Times New Roman" w:hAnsi="Times New Roman" w:cs="Times New Roman"/>
          <w:sz w:val="24"/>
          <w:u w:val="single"/>
        </w:rPr>
      </w:pPr>
      <w:r w:rsidRPr="00ED4B82">
        <w:rPr>
          <w:rFonts w:ascii="Times New Roman" w:hAnsi="Times New Roman" w:cs="Times New Roman"/>
          <w:sz w:val="24"/>
          <w:u w:val="single"/>
        </w:rPr>
        <w:t>“Mínimos”</w:t>
      </w:r>
    </w:p>
    <w:p w:rsidR="00974A2F" w:rsidRDefault="00073391" w:rsidP="00634507">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O filme mais visto do ano, at</w:t>
      </w:r>
      <w:r w:rsidR="00FC3AA9">
        <w:rPr>
          <w:rFonts w:ascii="Times New Roman" w:hAnsi="Times New Roman" w:cs="Times New Roman"/>
          <w:sz w:val="24"/>
        </w:rPr>
        <w:t>é 16</w:t>
      </w:r>
      <w:r>
        <w:rPr>
          <w:rFonts w:ascii="Times New Roman" w:hAnsi="Times New Roman" w:cs="Times New Roman"/>
          <w:sz w:val="24"/>
        </w:rPr>
        <w:t xml:space="preserve"> de </w:t>
      </w:r>
      <w:r w:rsidR="00FC3AA9">
        <w:rPr>
          <w:rFonts w:ascii="Times New Roman" w:hAnsi="Times New Roman" w:cs="Times New Roman"/>
          <w:sz w:val="24"/>
        </w:rPr>
        <w:t>dezem</w:t>
      </w:r>
      <w:r>
        <w:rPr>
          <w:rFonts w:ascii="Times New Roman" w:hAnsi="Times New Roman" w:cs="Times New Roman"/>
          <w:sz w:val="24"/>
        </w:rPr>
        <w:t>bro</w:t>
      </w:r>
      <w:r w:rsidR="00FC3AA9">
        <w:rPr>
          <w:rFonts w:ascii="Times New Roman" w:hAnsi="Times New Roman" w:cs="Times New Roman"/>
          <w:sz w:val="24"/>
        </w:rPr>
        <w:t xml:space="preserve">, é “Mínimos” com </w:t>
      </w:r>
      <w:r w:rsidR="00DB6BBA">
        <w:rPr>
          <w:rFonts w:ascii="Times New Roman" w:hAnsi="Times New Roman" w:cs="Times New Roman"/>
          <w:sz w:val="24"/>
        </w:rPr>
        <w:t>936.</w:t>
      </w:r>
      <w:r w:rsidR="00FC3AA9" w:rsidRPr="00FC3AA9">
        <w:rPr>
          <w:rFonts w:ascii="Times New Roman" w:hAnsi="Times New Roman" w:cs="Times New Roman"/>
          <w:sz w:val="24"/>
        </w:rPr>
        <w:t>513 espetadores</w:t>
      </w:r>
      <w:r w:rsidR="00FC3AA9">
        <w:rPr>
          <w:rFonts w:ascii="Times New Roman" w:hAnsi="Times New Roman" w:cs="Times New Roman"/>
          <w:sz w:val="24"/>
        </w:rPr>
        <w:t>. A produção foi lançada em território nacional a 23 de julho e</w:t>
      </w:r>
      <w:r w:rsidR="00DB6BBA">
        <w:rPr>
          <w:rFonts w:ascii="Times New Roman" w:hAnsi="Times New Roman" w:cs="Times New Roman"/>
          <w:sz w:val="24"/>
        </w:rPr>
        <w:t>,</w:t>
      </w:r>
      <w:r w:rsidR="00FC3AA9">
        <w:rPr>
          <w:rFonts w:ascii="Times New Roman" w:hAnsi="Times New Roman" w:cs="Times New Roman"/>
          <w:sz w:val="24"/>
        </w:rPr>
        <w:t xml:space="preserve"> </w:t>
      </w:r>
      <w:r w:rsidR="00DB6BBA">
        <w:rPr>
          <w:rFonts w:ascii="Times New Roman" w:hAnsi="Times New Roman" w:cs="Times New Roman"/>
          <w:sz w:val="24"/>
        </w:rPr>
        <w:t>17.</w:t>
      </w:r>
      <w:r w:rsidR="00FC3AA9" w:rsidRPr="00FC3AA9">
        <w:rPr>
          <w:rFonts w:ascii="Times New Roman" w:hAnsi="Times New Roman" w:cs="Times New Roman"/>
          <w:sz w:val="24"/>
        </w:rPr>
        <w:t>592 sessões</w:t>
      </w:r>
      <w:r w:rsidR="00FC3AA9">
        <w:rPr>
          <w:rFonts w:ascii="Times New Roman" w:hAnsi="Times New Roman" w:cs="Times New Roman"/>
          <w:sz w:val="24"/>
        </w:rPr>
        <w:t xml:space="preserve"> depois</w:t>
      </w:r>
      <w:r w:rsidR="00647B35">
        <w:rPr>
          <w:rFonts w:ascii="Times New Roman" w:hAnsi="Times New Roman" w:cs="Times New Roman"/>
          <w:sz w:val="24"/>
        </w:rPr>
        <w:t>,</w:t>
      </w:r>
      <w:r w:rsidR="00DB6BBA">
        <w:rPr>
          <w:rFonts w:ascii="Times New Roman" w:hAnsi="Times New Roman" w:cs="Times New Roman"/>
          <w:sz w:val="24"/>
        </w:rPr>
        <w:t xml:space="preserve"> atingiu uma receita bruta de </w:t>
      </w:r>
      <w:r w:rsidR="00F259C6" w:rsidRPr="00F259C6">
        <w:rPr>
          <w:rFonts w:ascii="Times New Roman" w:hAnsi="Times New Roman" w:cs="Times New Roman"/>
          <w:sz w:val="24"/>
        </w:rPr>
        <w:t>4</w:t>
      </w:r>
      <w:r w:rsidR="00DB6BBA">
        <w:rPr>
          <w:rFonts w:ascii="Times New Roman" w:hAnsi="Times New Roman" w:cs="Times New Roman"/>
          <w:sz w:val="24"/>
        </w:rPr>
        <w:t>.</w:t>
      </w:r>
      <w:r w:rsidR="00F259C6" w:rsidRPr="00F259C6">
        <w:rPr>
          <w:rFonts w:ascii="Times New Roman" w:hAnsi="Times New Roman" w:cs="Times New Roman"/>
          <w:sz w:val="24"/>
        </w:rPr>
        <w:t>726</w:t>
      </w:r>
      <w:r w:rsidR="00DB6BBA">
        <w:rPr>
          <w:rFonts w:ascii="Times New Roman" w:hAnsi="Times New Roman" w:cs="Times New Roman"/>
          <w:sz w:val="24"/>
        </w:rPr>
        <w:t>.</w:t>
      </w:r>
      <w:r w:rsidR="00F259C6" w:rsidRPr="00F259C6">
        <w:rPr>
          <w:rFonts w:ascii="Times New Roman" w:hAnsi="Times New Roman" w:cs="Times New Roman"/>
          <w:sz w:val="24"/>
        </w:rPr>
        <w:t>997,78</w:t>
      </w:r>
      <w:r w:rsidR="00634507">
        <w:rPr>
          <w:rFonts w:ascii="Times New Roman" w:hAnsi="Times New Roman" w:cs="Times New Roman"/>
          <w:sz w:val="24"/>
        </w:rPr>
        <w:t xml:space="preserve"> euros</w:t>
      </w:r>
      <w:r w:rsidR="00974A2F">
        <w:rPr>
          <w:rFonts w:ascii="Times New Roman" w:hAnsi="Times New Roman" w:cs="Times New Roman"/>
          <w:sz w:val="24"/>
        </w:rPr>
        <w:t xml:space="preserve">. </w:t>
      </w:r>
    </w:p>
    <w:p w:rsidR="00634507" w:rsidRDefault="00F92EBD" w:rsidP="00634507">
      <w:pPr>
        <w:spacing w:after="0" w:line="360" w:lineRule="auto"/>
        <w:ind w:firstLine="709"/>
        <w:jc w:val="both"/>
        <w:rPr>
          <w:rFonts w:ascii="Times New Roman" w:hAnsi="Times New Roman" w:cs="Times New Roman"/>
          <w:sz w:val="24"/>
        </w:rPr>
      </w:pPr>
      <w:r>
        <w:rPr>
          <w:rFonts w:ascii="Times New Roman" w:hAnsi="Times New Roman" w:cs="Times New Roman"/>
          <w:sz w:val="24"/>
        </w:rPr>
        <w:t>Segundo os dados da Media</w:t>
      </w:r>
      <w:r w:rsidR="00A4270E">
        <w:rPr>
          <w:rFonts w:ascii="Times New Roman" w:hAnsi="Times New Roman" w:cs="Times New Roman"/>
          <w:sz w:val="24"/>
        </w:rPr>
        <w:t>M</w:t>
      </w:r>
      <w:r>
        <w:rPr>
          <w:rFonts w:ascii="Times New Roman" w:hAnsi="Times New Roman" w:cs="Times New Roman"/>
          <w:sz w:val="24"/>
        </w:rPr>
        <w:t>onitor, p</w:t>
      </w:r>
      <w:r w:rsidR="00634507">
        <w:rPr>
          <w:rFonts w:ascii="Times New Roman" w:hAnsi="Times New Roman" w:cs="Times New Roman"/>
          <w:sz w:val="24"/>
        </w:rPr>
        <w:t>ara a promoção do filme, a NOS Audiovisuais investiu 1.576.193 euros nos meses de julho e agosto – 923.624 e 652.569 euros, respetivamente. Desta forma, é percet</w:t>
      </w:r>
      <w:r w:rsidR="00837822">
        <w:rPr>
          <w:rFonts w:ascii="Times New Roman" w:hAnsi="Times New Roman" w:cs="Times New Roman"/>
          <w:sz w:val="24"/>
        </w:rPr>
        <w:t xml:space="preserve">ível a aposta </w:t>
      </w:r>
      <w:r w:rsidR="00634507">
        <w:rPr>
          <w:rFonts w:ascii="Times New Roman" w:hAnsi="Times New Roman" w:cs="Times New Roman"/>
          <w:sz w:val="24"/>
        </w:rPr>
        <w:t xml:space="preserve">da </w:t>
      </w:r>
      <w:r w:rsidR="00837822">
        <w:rPr>
          <w:rFonts w:ascii="Times New Roman" w:hAnsi="Times New Roman" w:cs="Times New Roman"/>
          <w:sz w:val="24"/>
        </w:rPr>
        <w:t>distribuidora</w:t>
      </w:r>
      <w:r w:rsidR="00634507">
        <w:rPr>
          <w:rFonts w:ascii="Times New Roman" w:hAnsi="Times New Roman" w:cs="Times New Roman"/>
          <w:sz w:val="24"/>
        </w:rPr>
        <w:t xml:space="preserve"> em apenas promover o título no mês da sua estreia e no seguinte, apostando no poder do </w:t>
      </w:r>
      <w:r w:rsidR="00647B35">
        <w:rPr>
          <w:rFonts w:ascii="Times New Roman" w:hAnsi="Times New Roman" w:cs="Times New Roman"/>
          <w:sz w:val="24"/>
        </w:rPr>
        <w:t xml:space="preserve">marketing </w:t>
      </w:r>
      <w:r w:rsidR="00634507">
        <w:rPr>
          <w:rFonts w:ascii="Times New Roman" w:hAnsi="Times New Roman" w:cs="Times New Roman"/>
          <w:sz w:val="24"/>
        </w:rPr>
        <w:t xml:space="preserve">‘passa-a-palavra’. </w:t>
      </w:r>
    </w:p>
    <w:p w:rsidR="00742D29" w:rsidRDefault="00837822" w:rsidP="00742D2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No mês de julho, o </w:t>
      </w:r>
      <w:r w:rsidRPr="00837822">
        <w:rPr>
          <w:rFonts w:ascii="Times New Roman" w:hAnsi="Times New Roman" w:cs="Times New Roman"/>
          <w:i/>
          <w:sz w:val="24"/>
        </w:rPr>
        <w:t>spot</w:t>
      </w:r>
      <w:r>
        <w:rPr>
          <w:rFonts w:ascii="Times New Roman" w:hAnsi="Times New Roman" w:cs="Times New Roman"/>
          <w:sz w:val="24"/>
        </w:rPr>
        <w:t xml:space="preserve"> publicitário de “Mínimos” esteve em destaque pela sua duração. O vídeo, de </w:t>
      </w:r>
      <w:r w:rsidR="00D34334" w:rsidRPr="00D34334">
        <w:rPr>
          <w:rFonts w:ascii="Times New Roman" w:hAnsi="Times New Roman" w:cs="Times New Roman"/>
          <w:sz w:val="24"/>
        </w:rPr>
        <w:t>dois minutos e 39 segundos</w:t>
      </w:r>
      <w:r>
        <w:rPr>
          <w:rFonts w:ascii="Times New Roman" w:hAnsi="Times New Roman" w:cs="Times New Roman"/>
          <w:sz w:val="24"/>
        </w:rPr>
        <w:t>,</w:t>
      </w:r>
      <w:r w:rsidR="00D34334" w:rsidRPr="00D34334">
        <w:rPr>
          <w:rFonts w:ascii="Times New Roman" w:hAnsi="Times New Roman" w:cs="Times New Roman"/>
          <w:sz w:val="24"/>
        </w:rPr>
        <w:t xml:space="preserve"> foi </w:t>
      </w:r>
      <w:r>
        <w:rPr>
          <w:rFonts w:ascii="Times New Roman" w:hAnsi="Times New Roman" w:cs="Times New Roman"/>
          <w:sz w:val="24"/>
        </w:rPr>
        <w:t>o mais longo desse período</w:t>
      </w:r>
      <w:r w:rsidR="00D34334" w:rsidRPr="00D34334">
        <w:rPr>
          <w:rFonts w:ascii="Times New Roman" w:hAnsi="Times New Roman" w:cs="Times New Roman"/>
          <w:sz w:val="24"/>
        </w:rPr>
        <w:t xml:space="preserve">. </w:t>
      </w:r>
      <w:r>
        <w:rPr>
          <w:rFonts w:ascii="Times New Roman" w:hAnsi="Times New Roman" w:cs="Times New Roman"/>
          <w:sz w:val="24"/>
        </w:rPr>
        <w:t xml:space="preserve">O </w:t>
      </w:r>
      <w:r>
        <w:rPr>
          <w:rFonts w:ascii="Times New Roman" w:hAnsi="Times New Roman" w:cs="Times New Roman"/>
          <w:i/>
          <w:sz w:val="24"/>
        </w:rPr>
        <w:t>spot</w:t>
      </w:r>
      <w:r w:rsidRPr="00837822">
        <w:rPr>
          <w:rFonts w:ascii="Times New Roman" w:hAnsi="Times New Roman" w:cs="Times New Roman"/>
          <w:sz w:val="24"/>
        </w:rPr>
        <w:t xml:space="preserve"> f</w:t>
      </w:r>
      <w:r w:rsidR="00D34334" w:rsidRPr="00D34334">
        <w:rPr>
          <w:rFonts w:ascii="Times New Roman" w:hAnsi="Times New Roman" w:cs="Times New Roman"/>
          <w:sz w:val="24"/>
        </w:rPr>
        <w:t>o</w:t>
      </w:r>
      <w:r w:rsidR="00742D29">
        <w:rPr>
          <w:rFonts w:ascii="Times New Roman" w:hAnsi="Times New Roman" w:cs="Times New Roman"/>
          <w:sz w:val="24"/>
        </w:rPr>
        <w:t xml:space="preserve">i exibido em diversos canais, entre eles, </w:t>
      </w:r>
      <w:r w:rsidR="00742D29" w:rsidRPr="00837822">
        <w:rPr>
          <w:rFonts w:ascii="Times New Roman" w:hAnsi="Times New Roman" w:cs="Times New Roman"/>
          <w:sz w:val="24"/>
        </w:rPr>
        <w:t>RTP1</w:t>
      </w:r>
      <w:r w:rsidR="00742D29">
        <w:rPr>
          <w:rFonts w:ascii="Times New Roman" w:hAnsi="Times New Roman" w:cs="Times New Roman"/>
          <w:sz w:val="24"/>
        </w:rPr>
        <w:t xml:space="preserve">, </w:t>
      </w:r>
      <w:r w:rsidR="00742D29" w:rsidRPr="00837822">
        <w:rPr>
          <w:rFonts w:ascii="Times New Roman" w:hAnsi="Times New Roman" w:cs="Times New Roman"/>
          <w:sz w:val="24"/>
        </w:rPr>
        <w:t>SIC</w:t>
      </w:r>
      <w:r w:rsidR="00742D29">
        <w:rPr>
          <w:rFonts w:ascii="Times New Roman" w:hAnsi="Times New Roman" w:cs="Times New Roman"/>
          <w:sz w:val="24"/>
        </w:rPr>
        <w:t xml:space="preserve">, TVI, Disney Channel, Disney Junior, Panda, BIGGS, </w:t>
      </w:r>
      <w:r w:rsidR="00742D29" w:rsidRPr="00837822">
        <w:rPr>
          <w:rFonts w:ascii="Times New Roman" w:hAnsi="Times New Roman" w:cs="Times New Roman"/>
          <w:sz w:val="24"/>
        </w:rPr>
        <w:t>Nickelodeon</w:t>
      </w:r>
      <w:r w:rsidR="00742D29">
        <w:rPr>
          <w:rFonts w:ascii="Times New Roman" w:hAnsi="Times New Roman" w:cs="Times New Roman"/>
          <w:sz w:val="24"/>
        </w:rPr>
        <w:t>, A</w:t>
      </w:r>
      <w:r w:rsidR="00742D29" w:rsidRPr="00837822">
        <w:rPr>
          <w:rFonts w:ascii="Times New Roman" w:hAnsi="Times New Roman" w:cs="Times New Roman"/>
          <w:sz w:val="24"/>
        </w:rPr>
        <w:t>XN</w:t>
      </w:r>
      <w:r w:rsidR="00742D29">
        <w:rPr>
          <w:rFonts w:ascii="Times New Roman" w:hAnsi="Times New Roman" w:cs="Times New Roman"/>
          <w:sz w:val="24"/>
        </w:rPr>
        <w:t xml:space="preserve">, Fox Life e Hollywood. Entre 16 e 31 de julho, o vídeo foi exibido no canal Panda num total de 43 inserções. </w:t>
      </w:r>
    </w:p>
    <w:p w:rsidR="00AB4E7E" w:rsidRDefault="00AB4E7E" w:rsidP="00AB4E7E">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título mais visto do ano também foi divulgado através do </w:t>
      </w:r>
      <w:r>
        <w:rPr>
          <w:rFonts w:ascii="Times New Roman" w:hAnsi="Times New Roman" w:cs="Times New Roman"/>
          <w:sz w:val="24"/>
        </w:rPr>
        <w:t>programa</w:t>
      </w:r>
      <w:r>
        <w:rPr>
          <w:rFonts w:ascii="Times New Roman" w:hAnsi="Times New Roman" w:cs="Times New Roman"/>
          <w:sz w:val="24"/>
        </w:rPr>
        <w:t>, dedicado à sétima arte,</w:t>
      </w:r>
      <w:r>
        <w:rPr>
          <w:rFonts w:ascii="Times New Roman" w:hAnsi="Times New Roman" w:cs="Times New Roman"/>
          <w:sz w:val="24"/>
        </w:rPr>
        <w:t xml:space="preserve"> “Janela Indiscreta com Mário Augusto”</w:t>
      </w:r>
      <w:r>
        <w:rPr>
          <w:rFonts w:ascii="Times New Roman" w:hAnsi="Times New Roman" w:cs="Times New Roman"/>
          <w:sz w:val="24"/>
        </w:rPr>
        <w:t xml:space="preserve"> – onde mostraram pequenos excertos do filme e entrevistas com os atores.</w:t>
      </w:r>
    </w:p>
    <w:p w:rsidR="00742D29" w:rsidRDefault="00742D29" w:rsidP="00742D2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a promoção de “Mínimos”, foi criada uma página na rede social </w:t>
      </w:r>
      <w:r w:rsidRPr="000E1520">
        <w:rPr>
          <w:rFonts w:ascii="Times New Roman" w:hAnsi="Times New Roman" w:cs="Times New Roman"/>
          <w:i/>
          <w:sz w:val="24"/>
        </w:rPr>
        <w:t>Facebook</w:t>
      </w:r>
      <w:r>
        <w:rPr>
          <w:rStyle w:val="Refdenotaderodap"/>
          <w:rFonts w:ascii="Times New Roman" w:hAnsi="Times New Roman" w:cs="Times New Roman"/>
          <w:sz w:val="24"/>
        </w:rPr>
        <w:footnoteReference w:id="7"/>
      </w:r>
      <w:r w:rsidR="00647B35">
        <w:rPr>
          <w:rFonts w:ascii="Times New Roman" w:hAnsi="Times New Roman" w:cs="Times New Roman"/>
          <w:sz w:val="24"/>
        </w:rPr>
        <w:t>. C</w:t>
      </w:r>
      <w:r>
        <w:rPr>
          <w:rFonts w:ascii="Times New Roman" w:hAnsi="Times New Roman" w:cs="Times New Roman"/>
          <w:sz w:val="24"/>
        </w:rPr>
        <w:t>riada a 15 de outubro de 2014, foi concebida</w:t>
      </w:r>
      <w:r w:rsidR="00D82BF7">
        <w:rPr>
          <w:rFonts w:ascii="Times New Roman" w:hAnsi="Times New Roman" w:cs="Times New Roman"/>
          <w:sz w:val="24"/>
        </w:rPr>
        <w:t>, em primeira instância,</w:t>
      </w:r>
      <w:r>
        <w:rPr>
          <w:rFonts w:ascii="Times New Roman" w:hAnsi="Times New Roman" w:cs="Times New Roman"/>
          <w:sz w:val="24"/>
        </w:rPr>
        <w:t xml:space="preserve"> </w:t>
      </w:r>
      <w:r w:rsidR="00D82BF7">
        <w:rPr>
          <w:rFonts w:ascii="Times New Roman" w:hAnsi="Times New Roman" w:cs="Times New Roman"/>
          <w:sz w:val="24"/>
        </w:rPr>
        <w:t>para</w:t>
      </w:r>
      <w:r>
        <w:rPr>
          <w:rFonts w:ascii="Times New Roman" w:hAnsi="Times New Roman" w:cs="Times New Roman"/>
          <w:sz w:val="24"/>
        </w:rPr>
        <w:t xml:space="preserve"> divulgar o </w:t>
      </w:r>
      <w:r w:rsidRPr="00D82BF7">
        <w:rPr>
          <w:rFonts w:ascii="Times New Roman" w:hAnsi="Times New Roman" w:cs="Times New Roman"/>
          <w:i/>
          <w:sz w:val="24"/>
        </w:rPr>
        <w:t>trailer</w:t>
      </w:r>
      <w:r w:rsidR="00D82BF7">
        <w:rPr>
          <w:rFonts w:ascii="Times New Roman" w:hAnsi="Times New Roman" w:cs="Times New Roman"/>
          <w:sz w:val="24"/>
        </w:rPr>
        <w:t xml:space="preserve"> da longa-metragem. A página serviu para criar </w:t>
      </w:r>
      <w:r w:rsidR="00D82BF7">
        <w:rPr>
          <w:rFonts w:ascii="Times New Roman" w:hAnsi="Times New Roman" w:cs="Times New Roman"/>
          <w:i/>
          <w:sz w:val="24"/>
        </w:rPr>
        <w:t>buzz</w:t>
      </w:r>
      <w:r w:rsidR="00D82BF7">
        <w:rPr>
          <w:rFonts w:ascii="Times New Roman" w:hAnsi="Times New Roman" w:cs="Times New Roman"/>
          <w:sz w:val="24"/>
        </w:rPr>
        <w:t xml:space="preserve"> à volta da produção antes da sua estreia, através da publicação de fotografias relativas ao projeto, de imagens das personagens para gerar participação por parte dos potenciais consumidores, de </w:t>
      </w:r>
      <w:r w:rsidR="00D82BF7">
        <w:rPr>
          <w:rFonts w:ascii="Times New Roman" w:hAnsi="Times New Roman" w:cs="Times New Roman"/>
          <w:i/>
          <w:sz w:val="24"/>
        </w:rPr>
        <w:t xml:space="preserve">teasers </w:t>
      </w:r>
      <w:r w:rsidR="00D82BF7">
        <w:rPr>
          <w:rFonts w:ascii="Times New Roman" w:hAnsi="Times New Roman" w:cs="Times New Roman"/>
          <w:sz w:val="24"/>
        </w:rPr>
        <w:t xml:space="preserve">do filme, de vídeos de </w:t>
      </w:r>
      <w:r w:rsidR="00D82BF7">
        <w:rPr>
          <w:rFonts w:ascii="Times New Roman" w:hAnsi="Times New Roman" w:cs="Times New Roman"/>
          <w:i/>
          <w:sz w:val="24"/>
        </w:rPr>
        <w:t>behind-the-scenes</w:t>
      </w:r>
      <w:r w:rsidR="00D82BF7">
        <w:rPr>
          <w:rFonts w:ascii="Times New Roman" w:hAnsi="Times New Roman" w:cs="Times New Roman"/>
          <w:sz w:val="24"/>
        </w:rPr>
        <w:t xml:space="preserve"> – neste caso, dos bastidores das dobragens – e de entrevistas com os atores que dão voz às personagens</w:t>
      </w:r>
      <w:r w:rsidR="00ED7281">
        <w:rPr>
          <w:rFonts w:ascii="Times New Roman" w:hAnsi="Times New Roman" w:cs="Times New Roman"/>
          <w:sz w:val="24"/>
        </w:rPr>
        <w:t>. Depois da estreia de “Mínimos”, a página serviu para informar os espetadores e público-alvo dos recordes que a produção est</w:t>
      </w:r>
      <w:r w:rsidR="00647B35">
        <w:rPr>
          <w:rFonts w:ascii="Times New Roman" w:hAnsi="Times New Roman" w:cs="Times New Roman"/>
          <w:sz w:val="24"/>
        </w:rPr>
        <w:t>ava</w:t>
      </w:r>
      <w:r w:rsidR="00ED7281">
        <w:rPr>
          <w:rFonts w:ascii="Times New Roman" w:hAnsi="Times New Roman" w:cs="Times New Roman"/>
          <w:sz w:val="24"/>
        </w:rPr>
        <w:t xml:space="preserve"> a ultrapassar</w:t>
      </w:r>
      <w:r w:rsidR="00647B35">
        <w:rPr>
          <w:rFonts w:ascii="Times New Roman" w:hAnsi="Times New Roman" w:cs="Times New Roman"/>
          <w:sz w:val="24"/>
        </w:rPr>
        <w:t>,</w:t>
      </w:r>
      <w:r w:rsidR="00ED7281">
        <w:rPr>
          <w:rFonts w:ascii="Times New Roman" w:hAnsi="Times New Roman" w:cs="Times New Roman"/>
          <w:sz w:val="24"/>
        </w:rPr>
        <w:t xml:space="preserve"> bem como </w:t>
      </w:r>
      <w:r w:rsidR="00647B35">
        <w:rPr>
          <w:rFonts w:ascii="Times New Roman" w:hAnsi="Times New Roman" w:cs="Times New Roman"/>
          <w:sz w:val="24"/>
        </w:rPr>
        <w:t xml:space="preserve">das </w:t>
      </w:r>
      <w:r w:rsidR="00ED7281">
        <w:rPr>
          <w:rFonts w:ascii="Times New Roman" w:hAnsi="Times New Roman" w:cs="Times New Roman"/>
          <w:sz w:val="24"/>
        </w:rPr>
        <w:t>venda</w:t>
      </w:r>
      <w:r w:rsidR="00647B35">
        <w:rPr>
          <w:rFonts w:ascii="Times New Roman" w:hAnsi="Times New Roman" w:cs="Times New Roman"/>
          <w:sz w:val="24"/>
        </w:rPr>
        <w:t>s</w:t>
      </w:r>
      <w:r w:rsidR="00ED7281">
        <w:rPr>
          <w:rFonts w:ascii="Times New Roman" w:hAnsi="Times New Roman" w:cs="Times New Roman"/>
          <w:sz w:val="24"/>
        </w:rPr>
        <w:t xml:space="preserve"> de </w:t>
      </w:r>
      <w:r w:rsidR="00ED7281">
        <w:rPr>
          <w:rFonts w:ascii="Times New Roman" w:hAnsi="Times New Roman" w:cs="Times New Roman"/>
          <w:i/>
          <w:sz w:val="24"/>
        </w:rPr>
        <w:t>merchandising</w:t>
      </w:r>
      <w:r w:rsidR="00ED7281">
        <w:rPr>
          <w:rFonts w:ascii="Times New Roman" w:hAnsi="Times New Roman" w:cs="Times New Roman"/>
          <w:sz w:val="24"/>
        </w:rPr>
        <w:t xml:space="preserve"> da longa-metragem. </w:t>
      </w:r>
    </w:p>
    <w:p w:rsidR="007D19A3" w:rsidRPr="007D19A3" w:rsidRDefault="007D19A3" w:rsidP="00742D29">
      <w:pPr>
        <w:spacing w:after="0" w:line="360" w:lineRule="auto"/>
        <w:ind w:firstLine="709"/>
        <w:jc w:val="both"/>
        <w:rPr>
          <w:rFonts w:ascii="Times New Roman" w:hAnsi="Times New Roman" w:cs="Times New Roman"/>
          <w:i/>
          <w:sz w:val="24"/>
        </w:rPr>
      </w:pPr>
      <w:r>
        <w:rPr>
          <w:rFonts w:ascii="Times New Roman" w:hAnsi="Times New Roman" w:cs="Times New Roman"/>
          <w:sz w:val="24"/>
        </w:rPr>
        <w:t xml:space="preserve">Também na página de </w:t>
      </w:r>
      <w:r>
        <w:rPr>
          <w:rFonts w:ascii="Times New Roman" w:hAnsi="Times New Roman" w:cs="Times New Roman"/>
          <w:i/>
          <w:sz w:val="24"/>
        </w:rPr>
        <w:t>Facebook</w:t>
      </w:r>
      <w:r>
        <w:rPr>
          <w:rFonts w:ascii="Times New Roman" w:hAnsi="Times New Roman" w:cs="Times New Roman"/>
          <w:sz w:val="24"/>
        </w:rPr>
        <w:t xml:space="preserve"> da N</w:t>
      </w:r>
      <w:r w:rsidR="00210C68">
        <w:rPr>
          <w:rFonts w:ascii="Times New Roman" w:hAnsi="Times New Roman" w:cs="Times New Roman"/>
          <w:sz w:val="24"/>
        </w:rPr>
        <w:t xml:space="preserve">OS Audiovisual foram publicados </w:t>
      </w:r>
      <w:r>
        <w:rPr>
          <w:rFonts w:ascii="Times New Roman" w:hAnsi="Times New Roman" w:cs="Times New Roman"/>
          <w:sz w:val="24"/>
        </w:rPr>
        <w:t xml:space="preserve">conteúdos sobre a produção, desde o </w:t>
      </w:r>
      <w:r>
        <w:rPr>
          <w:rFonts w:ascii="Times New Roman" w:hAnsi="Times New Roman" w:cs="Times New Roman"/>
          <w:i/>
          <w:sz w:val="24"/>
        </w:rPr>
        <w:t xml:space="preserve">trailer </w:t>
      </w:r>
      <w:r w:rsidRPr="007D19A3">
        <w:rPr>
          <w:rFonts w:ascii="Times New Roman" w:hAnsi="Times New Roman" w:cs="Times New Roman"/>
          <w:sz w:val="24"/>
        </w:rPr>
        <w:t>a fotos promocionais, bem como informações relativos ao número de espetadores nas salas.</w:t>
      </w:r>
      <w:r>
        <w:rPr>
          <w:rFonts w:ascii="Times New Roman" w:hAnsi="Times New Roman" w:cs="Times New Roman"/>
          <w:i/>
          <w:sz w:val="24"/>
        </w:rPr>
        <w:t xml:space="preserve"> </w:t>
      </w:r>
    </w:p>
    <w:p w:rsidR="00692595" w:rsidRDefault="00ED7281" w:rsidP="00ED7281">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além da página, a NOS Audiovisuais desenvolveu um </w:t>
      </w:r>
      <w:r>
        <w:rPr>
          <w:rFonts w:ascii="Times New Roman" w:hAnsi="Times New Roman" w:cs="Times New Roman"/>
          <w:i/>
          <w:sz w:val="24"/>
        </w:rPr>
        <w:t xml:space="preserve">website </w:t>
      </w:r>
      <w:r>
        <w:rPr>
          <w:rFonts w:ascii="Times New Roman" w:hAnsi="Times New Roman" w:cs="Times New Roman"/>
          <w:sz w:val="24"/>
        </w:rPr>
        <w:t xml:space="preserve">do filme, disponibilizando o </w:t>
      </w:r>
      <w:r>
        <w:rPr>
          <w:rFonts w:ascii="Times New Roman" w:hAnsi="Times New Roman" w:cs="Times New Roman"/>
          <w:i/>
          <w:sz w:val="24"/>
        </w:rPr>
        <w:t>trailer</w:t>
      </w:r>
      <w:r>
        <w:rPr>
          <w:rFonts w:ascii="Times New Roman" w:hAnsi="Times New Roman" w:cs="Times New Roman"/>
          <w:sz w:val="24"/>
        </w:rPr>
        <w:t xml:space="preserve">, </w:t>
      </w:r>
      <w:r>
        <w:rPr>
          <w:rFonts w:ascii="Times New Roman" w:hAnsi="Times New Roman" w:cs="Times New Roman"/>
          <w:i/>
          <w:sz w:val="24"/>
        </w:rPr>
        <w:t>teasers</w:t>
      </w:r>
      <w:r>
        <w:rPr>
          <w:rFonts w:ascii="Times New Roman" w:hAnsi="Times New Roman" w:cs="Times New Roman"/>
          <w:sz w:val="24"/>
        </w:rPr>
        <w:t xml:space="preserve">, fotos promocionais, vídeos das dobragens, sinopse e produtos/peças criadas pelos fãs. Desta forma, </w:t>
      </w:r>
      <w:r w:rsidR="00692595">
        <w:rPr>
          <w:rFonts w:ascii="Times New Roman" w:hAnsi="Times New Roman" w:cs="Times New Roman"/>
          <w:sz w:val="24"/>
        </w:rPr>
        <w:t xml:space="preserve">o </w:t>
      </w:r>
      <w:r w:rsidR="00692595">
        <w:rPr>
          <w:rFonts w:ascii="Times New Roman" w:hAnsi="Times New Roman" w:cs="Times New Roman"/>
          <w:i/>
          <w:sz w:val="24"/>
        </w:rPr>
        <w:t>site</w:t>
      </w:r>
      <w:r w:rsidR="00692595">
        <w:rPr>
          <w:rFonts w:ascii="Times New Roman" w:hAnsi="Times New Roman" w:cs="Times New Roman"/>
          <w:sz w:val="24"/>
        </w:rPr>
        <w:t xml:space="preserve"> serve para informar, atrair e gerar interação direta com os potenciais espetadores.</w:t>
      </w:r>
    </w:p>
    <w:p w:rsidR="000E1520" w:rsidRPr="00ED7281" w:rsidRDefault="000E1520" w:rsidP="007D19A3">
      <w:pPr>
        <w:spacing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Por último, é importante realçar que a página de </w:t>
      </w:r>
      <w:r w:rsidRPr="000E1520">
        <w:rPr>
          <w:rFonts w:ascii="Times New Roman" w:hAnsi="Times New Roman" w:cs="Times New Roman"/>
          <w:i/>
          <w:sz w:val="24"/>
        </w:rPr>
        <w:t>Youtube</w:t>
      </w:r>
      <w:r>
        <w:rPr>
          <w:rFonts w:ascii="Times New Roman" w:hAnsi="Times New Roman" w:cs="Times New Roman"/>
          <w:sz w:val="24"/>
        </w:rPr>
        <w:t xml:space="preserve"> da NOS Audiovisual não inclui nenhum vídeo relativo a “Mínimos”. No entanto, o perfil português da distribuidora original do filme, Universal Pictures Portugal, possui uma lista de reprodução</w:t>
      </w:r>
      <w:r>
        <w:rPr>
          <w:rStyle w:val="Refdenotaderodap"/>
          <w:rFonts w:ascii="Times New Roman" w:hAnsi="Times New Roman" w:cs="Times New Roman"/>
          <w:sz w:val="24"/>
        </w:rPr>
        <w:footnoteReference w:id="8"/>
      </w:r>
      <w:r>
        <w:rPr>
          <w:rFonts w:ascii="Times New Roman" w:hAnsi="Times New Roman" w:cs="Times New Roman"/>
          <w:sz w:val="24"/>
        </w:rPr>
        <w:t xml:space="preserve"> com os </w:t>
      </w:r>
      <w:r>
        <w:rPr>
          <w:rFonts w:ascii="Times New Roman" w:hAnsi="Times New Roman" w:cs="Times New Roman"/>
          <w:i/>
          <w:sz w:val="24"/>
        </w:rPr>
        <w:t>trailers</w:t>
      </w:r>
      <w:r w:rsidRPr="000E1520">
        <w:rPr>
          <w:rFonts w:ascii="Times New Roman" w:hAnsi="Times New Roman" w:cs="Times New Roman"/>
          <w:sz w:val="24"/>
        </w:rPr>
        <w:t xml:space="preserve">, </w:t>
      </w:r>
      <w:r>
        <w:rPr>
          <w:rFonts w:ascii="Times New Roman" w:hAnsi="Times New Roman" w:cs="Times New Roman"/>
          <w:sz w:val="24"/>
        </w:rPr>
        <w:t xml:space="preserve">os </w:t>
      </w:r>
      <w:r>
        <w:rPr>
          <w:rFonts w:ascii="Times New Roman" w:hAnsi="Times New Roman" w:cs="Times New Roman"/>
          <w:i/>
          <w:sz w:val="24"/>
        </w:rPr>
        <w:t xml:space="preserve">teasers </w:t>
      </w:r>
      <w:r w:rsidRPr="000E1520">
        <w:rPr>
          <w:rFonts w:ascii="Times New Roman" w:hAnsi="Times New Roman" w:cs="Times New Roman"/>
          <w:sz w:val="24"/>
        </w:rPr>
        <w:t>e</w:t>
      </w:r>
      <w:r>
        <w:rPr>
          <w:rFonts w:ascii="Times New Roman" w:hAnsi="Times New Roman" w:cs="Times New Roman"/>
          <w:sz w:val="24"/>
        </w:rPr>
        <w:t xml:space="preserve"> os</w:t>
      </w:r>
      <w:r w:rsidRPr="000E1520">
        <w:rPr>
          <w:rFonts w:ascii="Times New Roman" w:hAnsi="Times New Roman" w:cs="Times New Roman"/>
          <w:sz w:val="24"/>
        </w:rPr>
        <w:t xml:space="preserve"> vídeos de dobragens da longa-metragem. </w:t>
      </w:r>
    </w:p>
    <w:p w:rsidR="00ED4B82" w:rsidRPr="00ED4B82" w:rsidRDefault="00ED4B82" w:rsidP="00ED4B82">
      <w:pPr>
        <w:pStyle w:val="PargrafodaLista"/>
        <w:numPr>
          <w:ilvl w:val="0"/>
          <w:numId w:val="11"/>
        </w:numPr>
        <w:spacing w:after="0" w:line="360" w:lineRule="auto"/>
        <w:jc w:val="both"/>
        <w:rPr>
          <w:rFonts w:ascii="Times New Roman" w:hAnsi="Times New Roman" w:cs="Times New Roman"/>
          <w:sz w:val="24"/>
          <w:u w:val="single"/>
        </w:rPr>
      </w:pPr>
      <w:r w:rsidRPr="00ED4B82">
        <w:rPr>
          <w:rFonts w:ascii="Times New Roman" w:hAnsi="Times New Roman" w:cs="Times New Roman"/>
          <w:sz w:val="24"/>
          <w:u w:val="single"/>
        </w:rPr>
        <w:t>“Velocidade Furiosa 7”</w:t>
      </w:r>
    </w:p>
    <w:p w:rsidR="00974A2F" w:rsidRDefault="009A3E69" w:rsidP="009A3E69">
      <w:pPr>
        <w:spacing w:after="0" w:line="360" w:lineRule="auto"/>
        <w:ind w:firstLine="709"/>
        <w:jc w:val="both"/>
        <w:rPr>
          <w:rFonts w:ascii="Times New Roman" w:hAnsi="Times New Roman" w:cs="Times New Roman"/>
          <w:sz w:val="24"/>
        </w:rPr>
      </w:pPr>
      <w:r w:rsidRPr="00974A2F">
        <w:rPr>
          <w:rFonts w:ascii="Times New Roman" w:hAnsi="Times New Roman" w:cs="Times New Roman"/>
          <w:sz w:val="24"/>
        </w:rPr>
        <w:t>Estreado a 2 de abril</w:t>
      </w:r>
      <w:r w:rsidR="00692595">
        <w:rPr>
          <w:rFonts w:ascii="Times New Roman" w:hAnsi="Times New Roman" w:cs="Times New Roman"/>
          <w:sz w:val="24"/>
        </w:rPr>
        <w:t xml:space="preserve"> de 2015, o sétimo capítulo da saga “Velocidade Furiosa” atraiu </w:t>
      </w:r>
      <w:r w:rsidR="00692595" w:rsidRPr="00F259C6">
        <w:rPr>
          <w:rFonts w:ascii="Times New Roman" w:hAnsi="Times New Roman" w:cs="Times New Roman"/>
          <w:sz w:val="24"/>
        </w:rPr>
        <w:t>832</w:t>
      </w:r>
      <w:r w:rsidR="00692595">
        <w:rPr>
          <w:rFonts w:ascii="Times New Roman" w:hAnsi="Times New Roman" w:cs="Times New Roman"/>
          <w:sz w:val="24"/>
        </w:rPr>
        <w:t>.</w:t>
      </w:r>
      <w:r w:rsidR="00692595" w:rsidRPr="00F259C6">
        <w:rPr>
          <w:rFonts w:ascii="Times New Roman" w:hAnsi="Times New Roman" w:cs="Times New Roman"/>
          <w:sz w:val="24"/>
        </w:rPr>
        <w:t>438</w:t>
      </w:r>
      <w:r w:rsidR="00692595" w:rsidRPr="00974A2F">
        <w:rPr>
          <w:rFonts w:ascii="Times New Roman" w:hAnsi="Times New Roman" w:cs="Times New Roman"/>
          <w:sz w:val="24"/>
        </w:rPr>
        <w:t xml:space="preserve"> espetadores</w:t>
      </w:r>
      <w:r w:rsidR="00692595">
        <w:rPr>
          <w:rFonts w:ascii="Times New Roman" w:hAnsi="Times New Roman" w:cs="Times New Roman"/>
          <w:sz w:val="24"/>
        </w:rPr>
        <w:t xml:space="preserve">, nas </w:t>
      </w:r>
      <w:r w:rsidR="00692595" w:rsidRPr="00F259C6">
        <w:rPr>
          <w:rFonts w:ascii="Times New Roman" w:hAnsi="Times New Roman" w:cs="Times New Roman"/>
          <w:sz w:val="24"/>
        </w:rPr>
        <w:t>14</w:t>
      </w:r>
      <w:r w:rsidR="00692595">
        <w:rPr>
          <w:rFonts w:ascii="Times New Roman" w:hAnsi="Times New Roman" w:cs="Times New Roman"/>
          <w:sz w:val="24"/>
        </w:rPr>
        <w:t>.</w:t>
      </w:r>
      <w:r w:rsidR="00692595" w:rsidRPr="00F259C6">
        <w:rPr>
          <w:rFonts w:ascii="Times New Roman" w:hAnsi="Times New Roman" w:cs="Times New Roman"/>
          <w:sz w:val="24"/>
        </w:rPr>
        <w:t>023</w:t>
      </w:r>
      <w:r w:rsidR="00692595" w:rsidRPr="00974A2F">
        <w:rPr>
          <w:rFonts w:ascii="Times New Roman" w:hAnsi="Times New Roman" w:cs="Times New Roman"/>
          <w:sz w:val="24"/>
        </w:rPr>
        <w:t xml:space="preserve"> sessões</w:t>
      </w:r>
      <w:r w:rsidR="00647B35">
        <w:rPr>
          <w:rFonts w:ascii="Times New Roman" w:hAnsi="Times New Roman" w:cs="Times New Roman"/>
          <w:sz w:val="24"/>
        </w:rPr>
        <w:t xml:space="preserve"> realizadas</w:t>
      </w:r>
      <w:r w:rsidR="00692595">
        <w:rPr>
          <w:rFonts w:ascii="Times New Roman" w:hAnsi="Times New Roman" w:cs="Times New Roman"/>
          <w:sz w:val="24"/>
        </w:rPr>
        <w:t xml:space="preserve">. O segundo filme mais visto do ano arrecadou uma receita bruta de </w:t>
      </w:r>
      <w:r w:rsidR="00F259C6" w:rsidRPr="00F259C6">
        <w:rPr>
          <w:rFonts w:ascii="Times New Roman" w:hAnsi="Times New Roman" w:cs="Times New Roman"/>
          <w:sz w:val="24"/>
        </w:rPr>
        <w:t>4</w:t>
      </w:r>
      <w:r w:rsidR="00F259C6">
        <w:rPr>
          <w:rFonts w:ascii="Times New Roman" w:hAnsi="Times New Roman" w:cs="Times New Roman"/>
          <w:sz w:val="24"/>
        </w:rPr>
        <w:t>.</w:t>
      </w:r>
      <w:r w:rsidR="00F259C6" w:rsidRPr="00F259C6">
        <w:rPr>
          <w:rFonts w:ascii="Times New Roman" w:hAnsi="Times New Roman" w:cs="Times New Roman"/>
          <w:sz w:val="24"/>
        </w:rPr>
        <w:t>422</w:t>
      </w:r>
      <w:r w:rsidR="00F259C6">
        <w:rPr>
          <w:rFonts w:ascii="Times New Roman" w:hAnsi="Times New Roman" w:cs="Times New Roman"/>
          <w:sz w:val="24"/>
        </w:rPr>
        <w:t>.</w:t>
      </w:r>
      <w:r w:rsidR="00F259C6" w:rsidRPr="00F259C6">
        <w:rPr>
          <w:rFonts w:ascii="Times New Roman" w:hAnsi="Times New Roman" w:cs="Times New Roman"/>
          <w:sz w:val="24"/>
        </w:rPr>
        <w:t>750,74</w:t>
      </w:r>
      <w:r w:rsidR="00692595">
        <w:rPr>
          <w:rFonts w:ascii="Times New Roman" w:hAnsi="Times New Roman" w:cs="Times New Roman"/>
          <w:sz w:val="24"/>
        </w:rPr>
        <w:t xml:space="preserve"> euros. </w:t>
      </w:r>
    </w:p>
    <w:p w:rsidR="007D19A3" w:rsidRDefault="00F85B64" w:rsidP="00F85B64">
      <w:pPr>
        <w:spacing w:after="0" w:line="360" w:lineRule="auto"/>
        <w:ind w:firstLine="708"/>
        <w:jc w:val="both"/>
        <w:rPr>
          <w:rFonts w:ascii="Times New Roman" w:hAnsi="Times New Roman" w:cs="Times New Roman"/>
          <w:sz w:val="24"/>
        </w:rPr>
      </w:pPr>
      <w:r>
        <w:rPr>
          <w:rFonts w:ascii="Times New Roman" w:hAnsi="Times New Roman" w:cs="Times New Roman"/>
          <w:sz w:val="24"/>
        </w:rPr>
        <w:t>A</w:t>
      </w:r>
      <w:r w:rsidR="003A1A89">
        <w:rPr>
          <w:rFonts w:ascii="Times New Roman" w:hAnsi="Times New Roman" w:cs="Times New Roman"/>
          <w:sz w:val="24"/>
        </w:rPr>
        <w:t xml:space="preserve"> NOS Audiovisuais</w:t>
      </w:r>
      <w:r w:rsidR="00F92EBD">
        <w:rPr>
          <w:rFonts w:ascii="Times New Roman" w:hAnsi="Times New Roman" w:cs="Times New Roman"/>
          <w:sz w:val="24"/>
        </w:rPr>
        <w:t>, de acordo com a Media</w:t>
      </w:r>
      <w:r w:rsidR="00A4270E">
        <w:rPr>
          <w:rFonts w:ascii="Times New Roman" w:hAnsi="Times New Roman" w:cs="Times New Roman"/>
          <w:sz w:val="24"/>
        </w:rPr>
        <w:t>M</w:t>
      </w:r>
      <w:r w:rsidR="00F92EBD">
        <w:rPr>
          <w:rFonts w:ascii="Times New Roman" w:hAnsi="Times New Roman" w:cs="Times New Roman"/>
          <w:sz w:val="24"/>
        </w:rPr>
        <w:t>onitor,</w:t>
      </w:r>
      <w:r w:rsidR="003A1A89">
        <w:rPr>
          <w:rFonts w:ascii="Times New Roman" w:hAnsi="Times New Roman" w:cs="Times New Roman"/>
          <w:sz w:val="24"/>
        </w:rPr>
        <w:t xml:space="preserve"> investiu 633.462 e 797.447 euros em março e abril, respetivamente – contabilizando um total de 1.430.909 euros</w:t>
      </w:r>
      <w:r>
        <w:rPr>
          <w:rFonts w:ascii="Times New Roman" w:hAnsi="Times New Roman" w:cs="Times New Roman"/>
          <w:sz w:val="24"/>
        </w:rPr>
        <w:t xml:space="preserve"> – para a promoção de “Velocidade Furiosa 7”</w:t>
      </w:r>
      <w:r w:rsidR="003A1A89">
        <w:rPr>
          <w:rFonts w:ascii="Times New Roman" w:hAnsi="Times New Roman" w:cs="Times New Roman"/>
          <w:sz w:val="24"/>
        </w:rPr>
        <w:t xml:space="preserve">. Em oposição ao filme “Mínimos”, a distribuidora e anunciante apostou </w:t>
      </w:r>
      <w:r w:rsidR="00B07E3A">
        <w:rPr>
          <w:rFonts w:ascii="Times New Roman" w:hAnsi="Times New Roman" w:cs="Times New Roman"/>
          <w:sz w:val="24"/>
        </w:rPr>
        <w:t xml:space="preserve">na promoção da longa-metragem antes da sua estreia e no mês de exibição, de maneira a criar consciência do título e prolongar o seu </w:t>
      </w:r>
      <w:r w:rsidR="00B07E3A">
        <w:rPr>
          <w:rFonts w:ascii="Times New Roman" w:hAnsi="Times New Roman" w:cs="Times New Roman"/>
          <w:i/>
          <w:sz w:val="24"/>
        </w:rPr>
        <w:t>buzz</w:t>
      </w:r>
      <w:r w:rsidR="00B07E3A">
        <w:rPr>
          <w:rFonts w:ascii="Times New Roman" w:hAnsi="Times New Roman" w:cs="Times New Roman"/>
          <w:sz w:val="24"/>
        </w:rPr>
        <w:t xml:space="preserve"> de maneira a influenciar a ‘passa-a-palavra’. </w:t>
      </w:r>
    </w:p>
    <w:p w:rsidR="00A4270E" w:rsidRPr="00C6557C" w:rsidRDefault="00C6557C" w:rsidP="00F85B64">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segundo filme mais visto do ano também foi promovido na televisão, através de diversos </w:t>
      </w:r>
      <w:r>
        <w:rPr>
          <w:rFonts w:ascii="Times New Roman" w:hAnsi="Times New Roman" w:cs="Times New Roman"/>
          <w:i/>
          <w:sz w:val="24"/>
        </w:rPr>
        <w:t>spots</w:t>
      </w:r>
      <w:r>
        <w:rPr>
          <w:rFonts w:ascii="Times New Roman" w:hAnsi="Times New Roman" w:cs="Times New Roman"/>
          <w:sz w:val="24"/>
        </w:rPr>
        <w:t xml:space="preserve"> televisivos</w:t>
      </w:r>
      <w:r w:rsidR="00AB4E7E">
        <w:rPr>
          <w:rFonts w:ascii="Times New Roman" w:hAnsi="Times New Roman" w:cs="Times New Roman"/>
          <w:sz w:val="24"/>
        </w:rPr>
        <w:t>, em todos os canais públicos – exceto na RTP 2 –, AXN, Hollywood e FOX</w:t>
      </w:r>
      <w:r>
        <w:rPr>
          <w:rFonts w:ascii="Times New Roman" w:hAnsi="Times New Roman" w:cs="Times New Roman"/>
          <w:sz w:val="24"/>
        </w:rPr>
        <w:t xml:space="preserve">. </w:t>
      </w:r>
      <w:r w:rsidR="00AB4E7E">
        <w:rPr>
          <w:rFonts w:ascii="Times New Roman" w:hAnsi="Times New Roman" w:cs="Times New Roman"/>
          <w:sz w:val="24"/>
        </w:rPr>
        <w:t xml:space="preserve">No segundo canal da estação pública, o filme foi divulgado através do programa “Janela Indiscreta com Mário Augusto”. </w:t>
      </w:r>
    </w:p>
    <w:p w:rsidR="007D19A3" w:rsidRDefault="00C6557C" w:rsidP="007D19A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Apesar de </w:t>
      </w:r>
      <w:r w:rsidR="007D19A3">
        <w:rPr>
          <w:rFonts w:ascii="Times New Roman" w:hAnsi="Times New Roman" w:cs="Times New Roman"/>
          <w:sz w:val="24"/>
        </w:rPr>
        <w:t xml:space="preserve">“Velocidade Furiosa 7” </w:t>
      </w:r>
      <w:r>
        <w:rPr>
          <w:rFonts w:ascii="Times New Roman" w:hAnsi="Times New Roman" w:cs="Times New Roman"/>
          <w:sz w:val="24"/>
        </w:rPr>
        <w:t>ter</w:t>
      </w:r>
      <w:r w:rsidR="007D19A3">
        <w:rPr>
          <w:rFonts w:ascii="Times New Roman" w:hAnsi="Times New Roman" w:cs="Times New Roman"/>
          <w:sz w:val="24"/>
        </w:rPr>
        <w:t xml:space="preserve"> uma página do </w:t>
      </w:r>
      <w:r w:rsidR="007D19A3" w:rsidRPr="0045282A">
        <w:rPr>
          <w:rFonts w:ascii="Times New Roman" w:hAnsi="Times New Roman" w:cs="Times New Roman"/>
          <w:i/>
          <w:sz w:val="24"/>
        </w:rPr>
        <w:t>Facebook</w:t>
      </w:r>
      <w:r w:rsidR="00BC3D3A">
        <w:rPr>
          <w:rStyle w:val="Refdenotaderodap"/>
          <w:rFonts w:ascii="Times New Roman" w:hAnsi="Times New Roman" w:cs="Times New Roman"/>
          <w:i/>
          <w:sz w:val="24"/>
        </w:rPr>
        <w:footnoteReference w:id="9"/>
      </w:r>
      <w:r w:rsidR="007D19A3">
        <w:rPr>
          <w:rFonts w:ascii="Times New Roman" w:hAnsi="Times New Roman" w:cs="Times New Roman"/>
          <w:sz w:val="24"/>
        </w:rPr>
        <w:t xml:space="preserve">, este espaço não é apenas dedicado ao sétimo capítulo mas a toda a saga. Criada a 20 de agosto de 2012, </w:t>
      </w:r>
      <w:r w:rsidR="00C10780">
        <w:rPr>
          <w:rFonts w:ascii="Times New Roman" w:hAnsi="Times New Roman" w:cs="Times New Roman"/>
          <w:sz w:val="24"/>
        </w:rPr>
        <w:t xml:space="preserve">a página partilhou fotografias das gravações, excertos de entrevistas dos atores, imagens promocionais, </w:t>
      </w:r>
      <w:r w:rsidR="00C10780" w:rsidRPr="00C10780">
        <w:rPr>
          <w:rFonts w:ascii="Times New Roman" w:hAnsi="Times New Roman" w:cs="Times New Roman"/>
          <w:i/>
          <w:sz w:val="24"/>
        </w:rPr>
        <w:t>teasers</w:t>
      </w:r>
      <w:r w:rsidR="00C10780">
        <w:rPr>
          <w:rFonts w:ascii="Times New Roman" w:hAnsi="Times New Roman" w:cs="Times New Roman"/>
          <w:sz w:val="24"/>
        </w:rPr>
        <w:t xml:space="preserve"> e </w:t>
      </w:r>
      <w:r w:rsidR="00C10780" w:rsidRPr="00C10780">
        <w:rPr>
          <w:rFonts w:ascii="Times New Roman" w:hAnsi="Times New Roman" w:cs="Times New Roman"/>
          <w:i/>
          <w:sz w:val="24"/>
        </w:rPr>
        <w:t>trailers</w:t>
      </w:r>
      <w:r w:rsidR="00AB4E7E">
        <w:rPr>
          <w:rFonts w:ascii="Times New Roman" w:hAnsi="Times New Roman" w:cs="Times New Roman"/>
          <w:sz w:val="24"/>
        </w:rPr>
        <w:t xml:space="preserve"> e</w:t>
      </w:r>
      <w:r w:rsidR="00C10780">
        <w:rPr>
          <w:rFonts w:ascii="Times New Roman" w:hAnsi="Times New Roman" w:cs="Times New Roman"/>
          <w:sz w:val="24"/>
        </w:rPr>
        <w:t xml:space="preserve"> informações relativas ao número de espetadores. </w:t>
      </w:r>
    </w:p>
    <w:p w:rsidR="00210C68" w:rsidRPr="00B07E3A" w:rsidRDefault="00210C68" w:rsidP="007D19A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página de </w:t>
      </w:r>
      <w:r>
        <w:rPr>
          <w:rFonts w:ascii="Times New Roman" w:hAnsi="Times New Roman" w:cs="Times New Roman"/>
          <w:i/>
          <w:sz w:val="24"/>
        </w:rPr>
        <w:t>Facebook</w:t>
      </w:r>
      <w:r>
        <w:rPr>
          <w:rFonts w:ascii="Times New Roman" w:hAnsi="Times New Roman" w:cs="Times New Roman"/>
          <w:sz w:val="24"/>
        </w:rPr>
        <w:t xml:space="preserve"> da NOS Audiovisual também possui diversas publicações sobre a produ</w:t>
      </w:r>
      <w:r w:rsidR="005F5284">
        <w:rPr>
          <w:rFonts w:ascii="Times New Roman" w:hAnsi="Times New Roman" w:cs="Times New Roman"/>
          <w:sz w:val="24"/>
        </w:rPr>
        <w:t xml:space="preserve">ção “Velocidade Furiosa 7”, como </w:t>
      </w:r>
      <w:r>
        <w:rPr>
          <w:rFonts w:ascii="Times New Roman" w:hAnsi="Times New Roman" w:cs="Times New Roman"/>
          <w:sz w:val="24"/>
        </w:rPr>
        <w:t xml:space="preserve">o </w:t>
      </w:r>
      <w:r>
        <w:rPr>
          <w:rFonts w:ascii="Times New Roman" w:hAnsi="Times New Roman" w:cs="Times New Roman"/>
          <w:i/>
          <w:sz w:val="24"/>
        </w:rPr>
        <w:t xml:space="preserve">trailer </w:t>
      </w:r>
      <w:r w:rsidR="005F5284">
        <w:rPr>
          <w:rFonts w:ascii="Times New Roman" w:hAnsi="Times New Roman" w:cs="Times New Roman"/>
          <w:sz w:val="24"/>
        </w:rPr>
        <w:t>e</w:t>
      </w:r>
      <w:r w:rsidR="00AB4E7E">
        <w:rPr>
          <w:rFonts w:ascii="Times New Roman" w:hAnsi="Times New Roman" w:cs="Times New Roman"/>
          <w:sz w:val="24"/>
        </w:rPr>
        <w:t xml:space="preserve"> informações sobre </w:t>
      </w:r>
      <w:r w:rsidRPr="007D19A3">
        <w:rPr>
          <w:rFonts w:ascii="Times New Roman" w:hAnsi="Times New Roman" w:cs="Times New Roman"/>
          <w:sz w:val="24"/>
        </w:rPr>
        <w:t>o número de espetadores nas salas.</w:t>
      </w:r>
    </w:p>
    <w:p w:rsidR="003A1A89" w:rsidRPr="003A1A89" w:rsidRDefault="00E82141" w:rsidP="007D19A3">
      <w:pPr>
        <w:spacing w:line="360" w:lineRule="auto"/>
        <w:ind w:firstLine="709"/>
        <w:jc w:val="both"/>
        <w:rPr>
          <w:rFonts w:ascii="Times New Roman" w:hAnsi="Times New Roman" w:cs="Times New Roman"/>
          <w:i/>
          <w:sz w:val="24"/>
        </w:rPr>
      </w:pPr>
      <w:r>
        <w:rPr>
          <w:rFonts w:ascii="Times New Roman" w:hAnsi="Times New Roman" w:cs="Times New Roman"/>
          <w:sz w:val="24"/>
        </w:rPr>
        <w:t>T</w:t>
      </w:r>
      <w:r w:rsidR="003A1A89">
        <w:rPr>
          <w:rFonts w:ascii="Times New Roman" w:hAnsi="Times New Roman" w:cs="Times New Roman"/>
          <w:sz w:val="24"/>
        </w:rPr>
        <w:t xml:space="preserve">al como aconteceu com o filme “Mínimos”, </w:t>
      </w:r>
      <w:r w:rsidR="007D19A3">
        <w:rPr>
          <w:rFonts w:ascii="Times New Roman" w:hAnsi="Times New Roman" w:cs="Times New Roman"/>
          <w:sz w:val="24"/>
        </w:rPr>
        <w:t>a página da NOS Audiovisual não publicou nenhum vídeo relacionado com o filme. A</w:t>
      </w:r>
      <w:r w:rsidR="003A1A89">
        <w:rPr>
          <w:rFonts w:ascii="Times New Roman" w:hAnsi="Times New Roman" w:cs="Times New Roman"/>
          <w:sz w:val="24"/>
        </w:rPr>
        <w:t xml:space="preserve">penas a página do </w:t>
      </w:r>
      <w:r w:rsidR="003A1A89" w:rsidRPr="003A1A89">
        <w:rPr>
          <w:rFonts w:ascii="Times New Roman" w:hAnsi="Times New Roman" w:cs="Times New Roman"/>
          <w:i/>
          <w:sz w:val="24"/>
        </w:rPr>
        <w:t>Youtube</w:t>
      </w:r>
      <w:r w:rsidR="003A1A89">
        <w:rPr>
          <w:rFonts w:ascii="Times New Roman" w:hAnsi="Times New Roman" w:cs="Times New Roman"/>
          <w:sz w:val="24"/>
        </w:rPr>
        <w:t xml:space="preserve"> </w:t>
      </w:r>
      <w:r w:rsidR="003A1A89" w:rsidRPr="003A1A89">
        <w:rPr>
          <w:rFonts w:ascii="Times New Roman" w:hAnsi="Times New Roman" w:cs="Times New Roman"/>
          <w:sz w:val="24"/>
        </w:rPr>
        <w:t>da</w:t>
      </w:r>
      <w:r w:rsidR="003A1A89">
        <w:rPr>
          <w:rFonts w:ascii="Times New Roman" w:hAnsi="Times New Roman" w:cs="Times New Roman"/>
          <w:sz w:val="24"/>
        </w:rPr>
        <w:t xml:space="preserve"> Universal Pictures Portugal </w:t>
      </w:r>
      <w:r w:rsidR="007D19A3">
        <w:rPr>
          <w:rFonts w:ascii="Times New Roman" w:hAnsi="Times New Roman" w:cs="Times New Roman"/>
          <w:sz w:val="24"/>
        </w:rPr>
        <w:t xml:space="preserve">é que </w:t>
      </w:r>
      <w:r w:rsidR="003A1A89">
        <w:rPr>
          <w:rFonts w:ascii="Times New Roman" w:hAnsi="Times New Roman" w:cs="Times New Roman"/>
          <w:sz w:val="24"/>
        </w:rPr>
        <w:t>possui uma lista de reprodução</w:t>
      </w:r>
      <w:r w:rsidR="003A1A89">
        <w:rPr>
          <w:rStyle w:val="Refdenotaderodap"/>
          <w:rFonts w:ascii="Times New Roman" w:hAnsi="Times New Roman" w:cs="Times New Roman"/>
          <w:sz w:val="24"/>
        </w:rPr>
        <w:footnoteReference w:id="10"/>
      </w:r>
      <w:r w:rsidR="003A1A89">
        <w:rPr>
          <w:rFonts w:ascii="Times New Roman" w:hAnsi="Times New Roman" w:cs="Times New Roman"/>
          <w:sz w:val="24"/>
        </w:rPr>
        <w:t xml:space="preserve"> com </w:t>
      </w:r>
      <w:r w:rsidR="003A1A89">
        <w:rPr>
          <w:rFonts w:ascii="Times New Roman" w:hAnsi="Times New Roman" w:cs="Times New Roman"/>
          <w:i/>
          <w:sz w:val="24"/>
        </w:rPr>
        <w:t xml:space="preserve">spots </w:t>
      </w:r>
      <w:r w:rsidR="003A1A89" w:rsidRPr="003A1A89">
        <w:rPr>
          <w:rFonts w:ascii="Times New Roman" w:hAnsi="Times New Roman" w:cs="Times New Roman"/>
          <w:sz w:val="24"/>
        </w:rPr>
        <w:t xml:space="preserve">televisivos, </w:t>
      </w:r>
      <w:r w:rsidR="003A1A89" w:rsidRPr="003A1A89">
        <w:rPr>
          <w:rFonts w:ascii="Times New Roman" w:hAnsi="Times New Roman" w:cs="Times New Roman"/>
          <w:i/>
          <w:sz w:val="24"/>
        </w:rPr>
        <w:t>trailers</w:t>
      </w:r>
      <w:r w:rsidR="003A1A89" w:rsidRPr="003A1A89">
        <w:rPr>
          <w:rFonts w:ascii="Times New Roman" w:hAnsi="Times New Roman" w:cs="Times New Roman"/>
          <w:sz w:val="24"/>
        </w:rPr>
        <w:t xml:space="preserve"> e vídeos que apresentam diversas curiosidades sob</w:t>
      </w:r>
      <w:r w:rsidR="00BC3D3A">
        <w:rPr>
          <w:rFonts w:ascii="Times New Roman" w:hAnsi="Times New Roman" w:cs="Times New Roman"/>
          <w:sz w:val="24"/>
        </w:rPr>
        <w:t>re “Velocidade Furiosa 7”.</w:t>
      </w:r>
    </w:p>
    <w:p w:rsidR="00ED4B82" w:rsidRPr="00974A2F" w:rsidRDefault="009A3E69" w:rsidP="00ED4B82">
      <w:pPr>
        <w:pStyle w:val="PargrafodaLista"/>
        <w:numPr>
          <w:ilvl w:val="0"/>
          <w:numId w:val="11"/>
        </w:numPr>
        <w:spacing w:after="0" w:line="360" w:lineRule="auto"/>
        <w:jc w:val="both"/>
        <w:rPr>
          <w:rFonts w:ascii="Times New Roman" w:hAnsi="Times New Roman" w:cs="Times New Roman"/>
          <w:sz w:val="24"/>
          <w:u w:val="single"/>
        </w:rPr>
      </w:pPr>
      <w:r w:rsidRPr="00974A2F">
        <w:rPr>
          <w:rFonts w:ascii="Times New Roman" w:hAnsi="Times New Roman" w:cs="Times New Roman"/>
          <w:sz w:val="24"/>
          <w:u w:val="single"/>
        </w:rPr>
        <w:t>“Pátio das Cantigas”</w:t>
      </w:r>
    </w:p>
    <w:p w:rsidR="00974A2F" w:rsidRDefault="00F85B64" w:rsidP="00F85B64">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O filme português mais visto de sempre estreou a</w:t>
      </w:r>
      <w:r w:rsidR="009A3E69" w:rsidRPr="00974A2F">
        <w:rPr>
          <w:rFonts w:ascii="Times New Roman" w:hAnsi="Times New Roman" w:cs="Times New Roman"/>
          <w:sz w:val="24"/>
        </w:rPr>
        <w:t xml:space="preserve"> 30 de julho</w:t>
      </w:r>
      <w:r>
        <w:rPr>
          <w:rFonts w:ascii="Times New Roman" w:hAnsi="Times New Roman" w:cs="Times New Roman"/>
          <w:sz w:val="24"/>
        </w:rPr>
        <w:t xml:space="preserve"> e levou </w:t>
      </w:r>
      <w:r w:rsidRPr="00F259C6">
        <w:rPr>
          <w:rFonts w:ascii="Times New Roman" w:hAnsi="Times New Roman" w:cs="Times New Roman"/>
          <w:sz w:val="24"/>
        </w:rPr>
        <w:t>606</w:t>
      </w:r>
      <w:r>
        <w:rPr>
          <w:rFonts w:ascii="Times New Roman" w:hAnsi="Times New Roman" w:cs="Times New Roman"/>
          <w:sz w:val="24"/>
        </w:rPr>
        <w:t>.</w:t>
      </w:r>
      <w:r w:rsidRPr="00F259C6">
        <w:rPr>
          <w:rFonts w:ascii="Times New Roman" w:hAnsi="Times New Roman" w:cs="Times New Roman"/>
          <w:sz w:val="24"/>
        </w:rPr>
        <w:t>316</w:t>
      </w:r>
      <w:r>
        <w:rPr>
          <w:rFonts w:ascii="Times New Roman" w:hAnsi="Times New Roman" w:cs="Times New Roman"/>
          <w:sz w:val="24"/>
        </w:rPr>
        <w:t xml:space="preserve"> </w:t>
      </w:r>
      <w:r w:rsidRPr="00974A2F">
        <w:rPr>
          <w:rFonts w:ascii="Times New Roman" w:hAnsi="Times New Roman" w:cs="Times New Roman"/>
          <w:sz w:val="24"/>
        </w:rPr>
        <w:t>espetadores</w:t>
      </w:r>
      <w:r>
        <w:rPr>
          <w:rFonts w:ascii="Times New Roman" w:hAnsi="Times New Roman" w:cs="Times New Roman"/>
          <w:sz w:val="24"/>
        </w:rPr>
        <w:t xml:space="preserve"> às </w:t>
      </w:r>
      <w:r w:rsidRPr="00F259C6">
        <w:rPr>
          <w:rFonts w:ascii="Times New Roman" w:hAnsi="Times New Roman" w:cs="Times New Roman"/>
          <w:sz w:val="24"/>
        </w:rPr>
        <w:t>14</w:t>
      </w:r>
      <w:r>
        <w:rPr>
          <w:rFonts w:ascii="Times New Roman" w:hAnsi="Times New Roman" w:cs="Times New Roman"/>
          <w:sz w:val="24"/>
        </w:rPr>
        <w:t>.</w:t>
      </w:r>
      <w:r w:rsidRPr="00F259C6">
        <w:rPr>
          <w:rFonts w:ascii="Times New Roman" w:hAnsi="Times New Roman" w:cs="Times New Roman"/>
          <w:sz w:val="24"/>
        </w:rPr>
        <w:t>846</w:t>
      </w:r>
      <w:r w:rsidRPr="00974A2F">
        <w:rPr>
          <w:rFonts w:ascii="Times New Roman" w:hAnsi="Times New Roman" w:cs="Times New Roman"/>
          <w:sz w:val="24"/>
        </w:rPr>
        <w:t xml:space="preserve"> sessões</w:t>
      </w:r>
      <w:r>
        <w:rPr>
          <w:rFonts w:ascii="Times New Roman" w:hAnsi="Times New Roman" w:cs="Times New Roman"/>
          <w:sz w:val="24"/>
        </w:rPr>
        <w:t xml:space="preserve"> da longa-metragem. A adaptação do clássico de 1942 arrecadou uma receita bruta de </w:t>
      </w:r>
      <w:r w:rsidR="00F259C6" w:rsidRPr="00F259C6">
        <w:rPr>
          <w:rFonts w:ascii="Times New Roman" w:hAnsi="Times New Roman" w:cs="Times New Roman"/>
          <w:sz w:val="24"/>
        </w:rPr>
        <w:t>3</w:t>
      </w:r>
      <w:r>
        <w:rPr>
          <w:rFonts w:ascii="Times New Roman" w:hAnsi="Times New Roman" w:cs="Times New Roman"/>
          <w:sz w:val="24"/>
        </w:rPr>
        <w:t>.096.</w:t>
      </w:r>
      <w:r w:rsidR="00F259C6" w:rsidRPr="00F259C6">
        <w:rPr>
          <w:rFonts w:ascii="Times New Roman" w:hAnsi="Times New Roman" w:cs="Times New Roman"/>
          <w:sz w:val="24"/>
        </w:rPr>
        <w:t>643,97</w:t>
      </w:r>
      <w:r>
        <w:rPr>
          <w:rFonts w:ascii="Times New Roman" w:hAnsi="Times New Roman" w:cs="Times New Roman"/>
          <w:sz w:val="24"/>
        </w:rPr>
        <w:t xml:space="preserve"> euros. </w:t>
      </w:r>
    </w:p>
    <w:p w:rsidR="00F85B64" w:rsidRDefault="00F85B64" w:rsidP="00F85B64">
      <w:pPr>
        <w:spacing w:after="0" w:line="360" w:lineRule="auto"/>
        <w:ind w:firstLine="709"/>
        <w:jc w:val="both"/>
        <w:rPr>
          <w:rFonts w:ascii="Times New Roman" w:hAnsi="Times New Roman" w:cs="Times New Roman"/>
          <w:sz w:val="24"/>
        </w:rPr>
      </w:pPr>
      <w:r>
        <w:rPr>
          <w:rFonts w:ascii="Times New Roman" w:hAnsi="Times New Roman" w:cs="Times New Roman"/>
          <w:sz w:val="24"/>
        </w:rPr>
        <w:t>Para a promoção do filme, a NOS Audiovisuais investiu</w:t>
      </w:r>
      <w:r w:rsidR="00F92EBD">
        <w:rPr>
          <w:rFonts w:ascii="Times New Roman" w:hAnsi="Times New Roman" w:cs="Times New Roman"/>
          <w:sz w:val="24"/>
        </w:rPr>
        <w:t>, segundo os dados da Media</w:t>
      </w:r>
      <w:r w:rsidR="00A4270E">
        <w:rPr>
          <w:rFonts w:ascii="Times New Roman" w:hAnsi="Times New Roman" w:cs="Times New Roman"/>
          <w:sz w:val="24"/>
        </w:rPr>
        <w:t>M</w:t>
      </w:r>
      <w:r w:rsidR="00F92EBD">
        <w:rPr>
          <w:rFonts w:ascii="Times New Roman" w:hAnsi="Times New Roman" w:cs="Times New Roman"/>
          <w:sz w:val="24"/>
        </w:rPr>
        <w:t>onitor,</w:t>
      </w:r>
      <w:r>
        <w:rPr>
          <w:rFonts w:ascii="Times New Roman" w:hAnsi="Times New Roman" w:cs="Times New Roman"/>
          <w:sz w:val="24"/>
        </w:rPr>
        <w:t xml:space="preserve"> 1.</w:t>
      </w:r>
      <w:r w:rsidR="00F75D38">
        <w:rPr>
          <w:rFonts w:ascii="Times New Roman" w:hAnsi="Times New Roman" w:cs="Times New Roman"/>
          <w:sz w:val="24"/>
        </w:rPr>
        <w:t>418</w:t>
      </w:r>
      <w:r>
        <w:rPr>
          <w:rFonts w:ascii="Times New Roman" w:hAnsi="Times New Roman" w:cs="Times New Roman"/>
          <w:sz w:val="24"/>
        </w:rPr>
        <w:t>.</w:t>
      </w:r>
      <w:r w:rsidR="00F75D38">
        <w:rPr>
          <w:rFonts w:ascii="Times New Roman" w:hAnsi="Times New Roman" w:cs="Times New Roman"/>
          <w:sz w:val="24"/>
        </w:rPr>
        <w:t>491</w:t>
      </w:r>
      <w:r>
        <w:rPr>
          <w:rFonts w:ascii="Times New Roman" w:hAnsi="Times New Roman" w:cs="Times New Roman"/>
          <w:sz w:val="24"/>
        </w:rPr>
        <w:t xml:space="preserve"> euros n</w:t>
      </w:r>
      <w:r w:rsidR="00F75D38">
        <w:rPr>
          <w:rFonts w:ascii="Times New Roman" w:hAnsi="Times New Roman" w:cs="Times New Roman"/>
          <w:sz w:val="24"/>
        </w:rPr>
        <w:t>os meses de julho e agosto – 467</w:t>
      </w:r>
      <w:r>
        <w:rPr>
          <w:rFonts w:ascii="Times New Roman" w:hAnsi="Times New Roman" w:cs="Times New Roman"/>
          <w:sz w:val="24"/>
        </w:rPr>
        <w:t>.</w:t>
      </w:r>
      <w:r w:rsidR="00F75D38">
        <w:rPr>
          <w:rFonts w:ascii="Times New Roman" w:hAnsi="Times New Roman" w:cs="Times New Roman"/>
          <w:sz w:val="24"/>
        </w:rPr>
        <w:t>170</w:t>
      </w:r>
      <w:r>
        <w:rPr>
          <w:rFonts w:ascii="Times New Roman" w:hAnsi="Times New Roman" w:cs="Times New Roman"/>
          <w:sz w:val="24"/>
        </w:rPr>
        <w:t xml:space="preserve"> e </w:t>
      </w:r>
      <w:r w:rsidR="00F75D38">
        <w:rPr>
          <w:rFonts w:ascii="Times New Roman" w:hAnsi="Times New Roman" w:cs="Times New Roman"/>
          <w:sz w:val="24"/>
        </w:rPr>
        <w:t>951</w:t>
      </w:r>
      <w:r>
        <w:rPr>
          <w:rFonts w:ascii="Times New Roman" w:hAnsi="Times New Roman" w:cs="Times New Roman"/>
          <w:sz w:val="24"/>
        </w:rPr>
        <w:t>.</w:t>
      </w:r>
      <w:r w:rsidR="00F75D38">
        <w:rPr>
          <w:rFonts w:ascii="Times New Roman" w:hAnsi="Times New Roman" w:cs="Times New Roman"/>
          <w:sz w:val="24"/>
        </w:rPr>
        <w:t>321 euros, respetivamente. É notório o alto investimento da distribuidora nas semanas seguintes à estreia de “O Pátio das Cantigas”.</w:t>
      </w:r>
      <w:r>
        <w:rPr>
          <w:rFonts w:ascii="Times New Roman" w:hAnsi="Times New Roman" w:cs="Times New Roman"/>
          <w:sz w:val="24"/>
        </w:rPr>
        <w:t xml:space="preserve"> </w:t>
      </w:r>
    </w:p>
    <w:p w:rsidR="00C6557C" w:rsidRDefault="00C6557C" w:rsidP="00F85B64">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produção portuguesa também foi anunciada na televisão, ora através dos </w:t>
      </w:r>
      <w:r>
        <w:rPr>
          <w:rFonts w:ascii="Times New Roman" w:hAnsi="Times New Roman" w:cs="Times New Roman"/>
          <w:i/>
          <w:sz w:val="24"/>
        </w:rPr>
        <w:t>teasers</w:t>
      </w:r>
      <w:r>
        <w:rPr>
          <w:rFonts w:ascii="Times New Roman" w:hAnsi="Times New Roman" w:cs="Times New Roman"/>
          <w:sz w:val="24"/>
        </w:rPr>
        <w:t xml:space="preserve"> lançados pela NOS Audiovisuais, como pelos diversos </w:t>
      </w:r>
      <w:r>
        <w:rPr>
          <w:rFonts w:ascii="Times New Roman" w:hAnsi="Times New Roman" w:cs="Times New Roman"/>
          <w:i/>
          <w:sz w:val="24"/>
        </w:rPr>
        <w:t>spots</w:t>
      </w:r>
      <w:r>
        <w:rPr>
          <w:rFonts w:ascii="Times New Roman" w:hAnsi="Times New Roman" w:cs="Times New Roman"/>
          <w:sz w:val="24"/>
        </w:rPr>
        <w:t xml:space="preserve"> televisivos dos par</w:t>
      </w:r>
      <w:r w:rsidR="00FD5933">
        <w:rPr>
          <w:rFonts w:ascii="Times New Roman" w:hAnsi="Times New Roman" w:cs="Times New Roman"/>
          <w:sz w:val="24"/>
        </w:rPr>
        <w:t>ceiros desta longa-metragem</w:t>
      </w:r>
      <w:r>
        <w:rPr>
          <w:rFonts w:ascii="Times New Roman" w:hAnsi="Times New Roman" w:cs="Times New Roman"/>
          <w:sz w:val="24"/>
        </w:rPr>
        <w:t xml:space="preserve">. </w:t>
      </w:r>
      <w:r w:rsidR="00FD5933">
        <w:rPr>
          <w:rFonts w:ascii="Times New Roman" w:hAnsi="Times New Roman" w:cs="Times New Roman"/>
          <w:sz w:val="24"/>
        </w:rPr>
        <w:t xml:space="preserve">O principal canal de televisão que transmitiu os vídeos deste filme foi a RTP. </w:t>
      </w:r>
    </w:p>
    <w:p w:rsidR="00F70F66" w:rsidRPr="00C6557C" w:rsidRDefault="00F70F66" w:rsidP="00F70F66">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Os </w:t>
      </w:r>
      <w:r w:rsidRPr="00F70F66">
        <w:rPr>
          <w:rFonts w:ascii="Times New Roman" w:hAnsi="Times New Roman" w:cs="Times New Roman"/>
          <w:i/>
          <w:sz w:val="24"/>
        </w:rPr>
        <w:t>spots</w:t>
      </w:r>
      <w:r>
        <w:rPr>
          <w:rFonts w:ascii="Times New Roman" w:hAnsi="Times New Roman" w:cs="Times New Roman"/>
          <w:sz w:val="24"/>
        </w:rPr>
        <w:t xml:space="preserve"> televisivos de “O Pátio das Cantigas” foram transmitidos por todos os canais públicos, bem como alguns por cabo – como foi o caso de AXN, de Hollywood e de RTP Informação, entre outros. O filme português também foi promovido no </w:t>
      </w:r>
      <w:r>
        <w:rPr>
          <w:rFonts w:ascii="Times New Roman" w:hAnsi="Times New Roman" w:cs="Times New Roman"/>
          <w:sz w:val="24"/>
        </w:rPr>
        <w:t xml:space="preserve">programa “Janela Indiscreta com Mário Augusto”. </w:t>
      </w:r>
    </w:p>
    <w:p w:rsidR="00E83E58" w:rsidRDefault="00E83E58" w:rsidP="00E83E5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Ao contrário dos títulos anteriores, “O Pátio das Cantigas” não possui uma página de </w:t>
      </w:r>
      <w:r w:rsidRPr="00E83E58">
        <w:rPr>
          <w:rFonts w:ascii="Times New Roman" w:hAnsi="Times New Roman" w:cs="Times New Roman"/>
          <w:i/>
          <w:sz w:val="24"/>
        </w:rPr>
        <w:t>Facebook</w:t>
      </w:r>
      <w:r>
        <w:rPr>
          <w:rFonts w:ascii="Times New Roman" w:hAnsi="Times New Roman" w:cs="Times New Roman"/>
          <w:sz w:val="24"/>
        </w:rPr>
        <w:t xml:space="preserve"> oficial. O </w:t>
      </w:r>
      <w:r w:rsidRPr="00E83E58">
        <w:rPr>
          <w:rFonts w:ascii="Times New Roman" w:hAnsi="Times New Roman" w:cs="Times New Roman"/>
          <w:i/>
          <w:sz w:val="24"/>
        </w:rPr>
        <w:t>trailer</w:t>
      </w:r>
      <w:r>
        <w:rPr>
          <w:rFonts w:ascii="Times New Roman" w:hAnsi="Times New Roman" w:cs="Times New Roman"/>
          <w:sz w:val="24"/>
        </w:rPr>
        <w:t xml:space="preserve">, os </w:t>
      </w:r>
      <w:r w:rsidRPr="00E83E58">
        <w:rPr>
          <w:rFonts w:ascii="Times New Roman" w:hAnsi="Times New Roman" w:cs="Times New Roman"/>
          <w:i/>
          <w:sz w:val="24"/>
        </w:rPr>
        <w:t>spots</w:t>
      </w:r>
      <w:r>
        <w:rPr>
          <w:rFonts w:ascii="Times New Roman" w:hAnsi="Times New Roman" w:cs="Times New Roman"/>
          <w:sz w:val="24"/>
        </w:rPr>
        <w:t xml:space="preserve"> televisivos e as imagens promocionais foram lançadas no perfil ‘Novos Clássicos’</w:t>
      </w:r>
      <w:r w:rsidR="00F85B64">
        <w:rPr>
          <w:rStyle w:val="Refdenotaderodap"/>
          <w:rFonts w:ascii="Times New Roman" w:hAnsi="Times New Roman" w:cs="Times New Roman"/>
          <w:sz w:val="24"/>
        </w:rPr>
        <w:footnoteReference w:id="11"/>
      </w:r>
      <w:r>
        <w:rPr>
          <w:rFonts w:ascii="Times New Roman" w:hAnsi="Times New Roman" w:cs="Times New Roman"/>
          <w:sz w:val="24"/>
        </w:rPr>
        <w:t xml:space="preserve">. Esta página corresponde à trilogia desenvolvida pelo cineasta Leonel Vieira, que visa a realização de adaptações de três clássicos do cinema português. Logo, esta página não se dedica apenas ao projeto “O Pátio das Cantigas”. </w:t>
      </w:r>
    </w:p>
    <w:p w:rsidR="00E83E58" w:rsidRPr="00974A2F" w:rsidRDefault="00E83E58" w:rsidP="00E83E58">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Além deste veículo, as diversas ferramentas do filme foram também partilhadas na rede social através da página da NOS Audiovisual. Através deste instrumento, a empresa comunicou </w:t>
      </w:r>
      <w:r w:rsidRPr="007D19A3">
        <w:rPr>
          <w:rFonts w:ascii="Times New Roman" w:hAnsi="Times New Roman" w:cs="Times New Roman"/>
          <w:sz w:val="24"/>
        </w:rPr>
        <w:t>informaç</w:t>
      </w:r>
      <w:r>
        <w:rPr>
          <w:rFonts w:ascii="Times New Roman" w:hAnsi="Times New Roman" w:cs="Times New Roman"/>
          <w:sz w:val="24"/>
        </w:rPr>
        <w:t>ões relativa</w:t>
      </w:r>
      <w:r w:rsidRPr="007D19A3">
        <w:rPr>
          <w:rFonts w:ascii="Times New Roman" w:hAnsi="Times New Roman" w:cs="Times New Roman"/>
          <w:sz w:val="24"/>
        </w:rPr>
        <w:t>s ao n</w:t>
      </w:r>
      <w:r>
        <w:rPr>
          <w:rFonts w:ascii="Times New Roman" w:hAnsi="Times New Roman" w:cs="Times New Roman"/>
          <w:sz w:val="24"/>
        </w:rPr>
        <w:t>úmero de espetadores que viram “O Pátio das Cantigas”.</w:t>
      </w:r>
    </w:p>
    <w:p w:rsidR="00F3338F" w:rsidRDefault="00F3338F" w:rsidP="00F92EBD">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Uma técnica bastante usada na promoção de “O Pátio das Cantigas” foi o </w:t>
      </w:r>
      <w:r>
        <w:rPr>
          <w:rFonts w:ascii="Times New Roman" w:hAnsi="Times New Roman" w:cs="Times New Roman"/>
          <w:i/>
          <w:sz w:val="24"/>
        </w:rPr>
        <w:t xml:space="preserve">product </w:t>
      </w:r>
      <w:r w:rsidRPr="00F3338F">
        <w:rPr>
          <w:rFonts w:ascii="Times New Roman" w:hAnsi="Times New Roman" w:cs="Times New Roman"/>
          <w:i/>
          <w:sz w:val="24"/>
        </w:rPr>
        <w:t>placement</w:t>
      </w:r>
      <w:r>
        <w:rPr>
          <w:rFonts w:ascii="Times New Roman" w:hAnsi="Times New Roman" w:cs="Times New Roman"/>
          <w:sz w:val="24"/>
        </w:rPr>
        <w:t>, isto é, a inserção de marcas ao longo da história de maneira a criar consciência destas mesmas empresas. Esta técnica não foi abordada no enquadramento teórico, uma vez que a maioria dos autores não a considerem uma estratégia de marketing cinematográfico, mas uma forma de publicitar as marcas e das produtoras alcançarem investimento para os seus projetos.</w:t>
      </w:r>
    </w:p>
    <w:p w:rsidR="00103691" w:rsidRDefault="00F3338F" w:rsidP="00103691">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No entanto, esta técnica é relevante na análise deste filme, uma vez que as marcas presentes ao longo de “O Pátio das Cantigas” também serviram como veículos de promoção da longa-metragem. Por exemplo, os Correios de Portugal </w:t>
      </w:r>
      <w:r w:rsidR="00103691">
        <w:rPr>
          <w:rFonts w:ascii="Times New Roman" w:hAnsi="Times New Roman" w:cs="Times New Roman"/>
          <w:sz w:val="24"/>
        </w:rPr>
        <w:t>(CTT) é uma entidade presente na história e, como forma de promoção da produção, os CTT realizaram um vídeo</w:t>
      </w:r>
      <w:r w:rsidR="00103691">
        <w:rPr>
          <w:rStyle w:val="Refdenotaderodap"/>
          <w:rFonts w:ascii="Times New Roman" w:hAnsi="Times New Roman" w:cs="Times New Roman"/>
          <w:sz w:val="24"/>
        </w:rPr>
        <w:footnoteReference w:id="12"/>
      </w:r>
      <w:r w:rsidR="00103691">
        <w:rPr>
          <w:rFonts w:ascii="Times New Roman" w:hAnsi="Times New Roman" w:cs="Times New Roman"/>
          <w:sz w:val="24"/>
        </w:rPr>
        <w:t xml:space="preserve"> promocional da adaptação do clássico de cinema.</w:t>
      </w:r>
    </w:p>
    <w:p w:rsidR="009A5090" w:rsidRDefault="009A5090" w:rsidP="00103691">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Outra ação de marketing utilizada para a promoção de “O Pátio das Cantigas” foi a realização de uma antestreia com a presença dos atores do elenco. </w:t>
      </w:r>
    </w:p>
    <w:p w:rsidR="00F3338F" w:rsidRPr="001D54CD" w:rsidRDefault="00103691" w:rsidP="00103691">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Por último, ao contrário dos restantes títulos, não é nem a página do </w:t>
      </w:r>
      <w:r w:rsidRPr="00A4270E">
        <w:rPr>
          <w:rFonts w:ascii="Times New Roman" w:hAnsi="Times New Roman" w:cs="Times New Roman"/>
          <w:i/>
          <w:sz w:val="24"/>
        </w:rPr>
        <w:t>Youtube</w:t>
      </w:r>
      <w:r>
        <w:rPr>
          <w:rFonts w:ascii="Times New Roman" w:hAnsi="Times New Roman" w:cs="Times New Roman"/>
          <w:sz w:val="24"/>
        </w:rPr>
        <w:t xml:space="preserve"> da </w:t>
      </w:r>
      <w:r w:rsidR="00F3338F">
        <w:rPr>
          <w:rFonts w:ascii="Times New Roman" w:hAnsi="Times New Roman" w:cs="Times New Roman"/>
          <w:sz w:val="24"/>
        </w:rPr>
        <w:t xml:space="preserve">NOS Audiovisual </w:t>
      </w:r>
      <w:r>
        <w:rPr>
          <w:rFonts w:ascii="Times New Roman" w:hAnsi="Times New Roman" w:cs="Times New Roman"/>
          <w:sz w:val="24"/>
        </w:rPr>
        <w:t>nem da Universal Pictures Portugal que divulga os vídeos. O perfil ‘Veja cinema em Português’ é responsável por uma</w:t>
      </w:r>
      <w:r w:rsidR="00F3338F">
        <w:rPr>
          <w:rFonts w:ascii="Times New Roman" w:hAnsi="Times New Roman" w:cs="Times New Roman"/>
          <w:sz w:val="24"/>
        </w:rPr>
        <w:t xml:space="preserve"> lista de reprodução</w:t>
      </w:r>
      <w:r w:rsidR="00F3338F">
        <w:rPr>
          <w:rStyle w:val="Refdenotaderodap"/>
          <w:rFonts w:ascii="Times New Roman" w:hAnsi="Times New Roman" w:cs="Times New Roman"/>
          <w:sz w:val="24"/>
        </w:rPr>
        <w:footnoteReference w:id="13"/>
      </w:r>
      <w:r w:rsidR="00F3338F">
        <w:rPr>
          <w:rFonts w:ascii="Times New Roman" w:hAnsi="Times New Roman" w:cs="Times New Roman"/>
          <w:sz w:val="24"/>
        </w:rPr>
        <w:t xml:space="preserve"> com os </w:t>
      </w:r>
      <w:r w:rsidR="00F3338F">
        <w:rPr>
          <w:rFonts w:ascii="Times New Roman" w:hAnsi="Times New Roman" w:cs="Times New Roman"/>
          <w:i/>
          <w:sz w:val="24"/>
        </w:rPr>
        <w:t>trailers</w:t>
      </w:r>
      <w:r w:rsidR="00945864">
        <w:rPr>
          <w:rFonts w:ascii="Times New Roman" w:hAnsi="Times New Roman" w:cs="Times New Roman"/>
          <w:sz w:val="24"/>
        </w:rPr>
        <w:t xml:space="preserve"> e </w:t>
      </w:r>
      <w:r w:rsidR="00F3338F">
        <w:rPr>
          <w:rFonts w:ascii="Times New Roman" w:hAnsi="Times New Roman" w:cs="Times New Roman"/>
          <w:sz w:val="24"/>
        </w:rPr>
        <w:t xml:space="preserve">os </w:t>
      </w:r>
      <w:r w:rsidR="00F3338F">
        <w:rPr>
          <w:rFonts w:ascii="Times New Roman" w:hAnsi="Times New Roman" w:cs="Times New Roman"/>
          <w:i/>
          <w:sz w:val="24"/>
        </w:rPr>
        <w:t xml:space="preserve">teasers </w:t>
      </w:r>
      <w:r w:rsidR="00945864">
        <w:rPr>
          <w:rFonts w:ascii="Times New Roman" w:hAnsi="Times New Roman" w:cs="Times New Roman"/>
          <w:sz w:val="24"/>
        </w:rPr>
        <w:t xml:space="preserve">da longa-metragem. </w:t>
      </w:r>
    </w:p>
    <w:p w:rsidR="009A3E69" w:rsidRPr="001D54CD" w:rsidRDefault="009A3E69" w:rsidP="009A3E69">
      <w:pPr>
        <w:pStyle w:val="PargrafodaLista"/>
        <w:numPr>
          <w:ilvl w:val="0"/>
          <w:numId w:val="11"/>
        </w:numPr>
        <w:spacing w:after="0" w:line="360" w:lineRule="auto"/>
        <w:jc w:val="both"/>
        <w:rPr>
          <w:rFonts w:ascii="Times New Roman" w:hAnsi="Times New Roman" w:cs="Times New Roman"/>
          <w:sz w:val="24"/>
          <w:u w:val="single"/>
        </w:rPr>
      </w:pPr>
      <w:r w:rsidRPr="001D54CD">
        <w:rPr>
          <w:rFonts w:ascii="Times New Roman" w:hAnsi="Times New Roman" w:cs="Times New Roman"/>
          <w:sz w:val="24"/>
          <w:u w:val="single"/>
        </w:rPr>
        <w:t>“As Cinquenta Sombras de Grey”</w:t>
      </w:r>
    </w:p>
    <w:p w:rsidR="00974A2F" w:rsidRPr="001D54CD" w:rsidRDefault="00BC3D3A" w:rsidP="00974A2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Considerado por diversos </w:t>
      </w:r>
      <w:r w:rsidRPr="00BC3D3A">
        <w:rPr>
          <w:rFonts w:ascii="Times New Roman" w:hAnsi="Times New Roman" w:cs="Times New Roman"/>
          <w:i/>
          <w:sz w:val="24"/>
        </w:rPr>
        <w:t>web</w:t>
      </w:r>
      <w:r>
        <w:rPr>
          <w:rFonts w:ascii="Times New Roman" w:hAnsi="Times New Roman" w:cs="Times New Roman"/>
          <w:i/>
          <w:sz w:val="24"/>
        </w:rPr>
        <w:t>sites</w:t>
      </w:r>
      <w:r>
        <w:rPr>
          <w:rFonts w:ascii="Times New Roman" w:hAnsi="Times New Roman" w:cs="Times New Roman"/>
          <w:sz w:val="24"/>
        </w:rPr>
        <w:t xml:space="preserve"> internacionais como um dos filmes mais esperados do ano, “As Cinquenta Sombras de Grey” foi lança</w:t>
      </w:r>
      <w:r w:rsidR="009A3E69" w:rsidRPr="001D54CD">
        <w:rPr>
          <w:rFonts w:ascii="Times New Roman" w:hAnsi="Times New Roman" w:cs="Times New Roman"/>
          <w:sz w:val="24"/>
        </w:rPr>
        <w:t>do a 12 de fevereiro</w:t>
      </w:r>
      <w:r>
        <w:rPr>
          <w:rFonts w:ascii="Times New Roman" w:hAnsi="Times New Roman" w:cs="Times New Roman"/>
          <w:sz w:val="24"/>
        </w:rPr>
        <w:t xml:space="preserve">. Ao fim de </w:t>
      </w:r>
      <w:r w:rsidRPr="001D54CD">
        <w:rPr>
          <w:rFonts w:ascii="Times New Roman" w:hAnsi="Times New Roman" w:cs="Times New Roman"/>
          <w:sz w:val="24"/>
        </w:rPr>
        <w:t>11</w:t>
      </w:r>
      <w:r>
        <w:rPr>
          <w:rFonts w:ascii="Times New Roman" w:hAnsi="Times New Roman" w:cs="Times New Roman"/>
          <w:sz w:val="24"/>
        </w:rPr>
        <w:t>.</w:t>
      </w:r>
      <w:r w:rsidRPr="001D54CD">
        <w:rPr>
          <w:rFonts w:ascii="Times New Roman" w:hAnsi="Times New Roman" w:cs="Times New Roman"/>
          <w:sz w:val="24"/>
        </w:rPr>
        <w:t>499</w:t>
      </w:r>
      <w:r>
        <w:rPr>
          <w:rFonts w:ascii="Times New Roman" w:hAnsi="Times New Roman" w:cs="Times New Roman"/>
          <w:sz w:val="24"/>
        </w:rPr>
        <w:t xml:space="preserve"> </w:t>
      </w:r>
      <w:r w:rsidRPr="001D54CD">
        <w:rPr>
          <w:rFonts w:ascii="Times New Roman" w:hAnsi="Times New Roman" w:cs="Times New Roman"/>
          <w:sz w:val="24"/>
        </w:rPr>
        <w:t>sessões</w:t>
      </w:r>
      <w:r>
        <w:rPr>
          <w:rFonts w:ascii="Times New Roman" w:hAnsi="Times New Roman" w:cs="Times New Roman"/>
          <w:sz w:val="24"/>
        </w:rPr>
        <w:t xml:space="preserve">, a longa-metragem conseguiu levar </w:t>
      </w:r>
      <w:r w:rsidRPr="001D54CD">
        <w:rPr>
          <w:rFonts w:ascii="Times New Roman" w:hAnsi="Times New Roman" w:cs="Times New Roman"/>
          <w:sz w:val="24"/>
        </w:rPr>
        <w:t>501</w:t>
      </w:r>
      <w:r>
        <w:rPr>
          <w:rFonts w:ascii="Times New Roman" w:hAnsi="Times New Roman" w:cs="Times New Roman"/>
          <w:sz w:val="24"/>
        </w:rPr>
        <w:t>.</w:t>
      </w:r>
      <w:r w:rsidRPr="001D54CD">
        <w:rPr>
          <w:rFonts w:ascii="Times New Roman" w:hAnsi="Times New Roman" w:cs="Times New Roman"/>
          <w:sz w:val="24"/>
        </w:rPr>
        <w:t>439 espetadores</w:t>
      </w:r>
      <w:r>
        <w:rPr>
          <w:rFonts w:ascii="Times New Roman" w:hAnsi="Times New Roman" w:cs="Times New Roman"/>
          <w:sz w:val="24"/>
        </w:rPr>
        <w:t xml:space="preserve"> às salas de cinema, atingindo uma receita bruta de 2</w:t>
      </w:r>
      <w:r w:rsidR="00C10780">
        <w:rPr>
          <w:rFonts w:ascii="Times New Roman" w:hAnsi="Times New Roman" w:cs="Times New Roman"/>
          <w:sz w:val="24"/>
        </w:rPr>
        <w:t>.636.</w:t>
      </w:r>
      <w:r w:rsidR="00F259C6" w:rsidRPr="00F259C6">
        <w:rPr>
          <w:rFonts w:ascii="Times New Roman" w:hAnsi="Times New Roman" w:cs="Times New Roman"/>
          <w:sz w:val="24"/>
        </w:rPr>
        <w:t>357,03</w:t>
      </w:r>
      <w:r w:rsidR="00C10780">
        <w:rPr>
          <w:rFonts w:ascii="Times New Roman" w:hAnsi="Times New Roman" w:cs="Times New Roman"/>
          <w:sz w:val="24"/>
        </w:rPr>
        <w:t xml:space="preserve"> euros</w:t>
      </w:r>
      <w:r>
        <w:rPr>
          <w:rFonts w:ascii="Times New Roman" w:hAnsi="Times New Roman" w:cs="Times New Roman"/>
          <w:sz w:val="24"/>
        </w:rPr>
        <w:t xml:space="preserve">. </w:t>
      </w:r>
    </w:p>
    <w:p w:rsidR="009A3E69" w:rsidRDefault="00F92EBD" w:rsidP="00974A2F">
      <w:pPr>
        <w:spacing w:after="0" w:line="360" w:lineRule="auto"/>
        <w:ind w:firstLine="708"/>
        <w:jc w:val="both"/>
        <w:rPr>
          <w:rFonts w:ascii="Times New Roman" w:hAnsi="Times New Roman" w:cs="Times New Roman"/>
          <w:sz w:val="24"/>
        </w:rPr>
      </w:pPr>
      <w:r>
        <w:rPr>
          <w:rFonts w:ascii="Times New Roman" w:hAnsi="Times New Roman" w:cs="Times New Roman"/>
          <w:sz w:val="24"/>
        </w:rPr>
        <w:t>De acordo com os dados da Media</w:t>
      </w:r>
      <w:r w:rsidR="00A4270E">
        <w:rPr>
          <w:rFonts w:ascii="Times New Roman" w:hAnsi="Times New Roman" w:cs="Times New Roman"/>
          <w:sz w:val="24"/>
        </w:rPr>
        <w:t>M</w:t>
      </w:r>
      <w:r>
        <w:rPr>
          <w:rFonts w:ascii="Times New Roman" w:hAnsi="Times New Roman" w:cs="Times New Roman"/>
          <w:sz w:val="24"/>
        </w:rPr>
        <w:t>onitor, a</w:t>
      </w:r>
      <w:r w:rsidR="00C10780">
        <w:rPr>
          <w:rFonts w:ascii="Times New Roman" w:hAnsi="Times New Roman" w:cs="Times New Roman"/>
          <w:sz w:val="24"/>
        </w:rPr>
        <w:t xml:space="preserve"> NOS Audiovisuais, para a promoção</w:t>
      </w:r>
      <w:r w:rsidR="00BC3D3A">
        <w:rPr>
          <w:rFonts w:ascii="Times New Roman" w:hAnsi="Times New Roman" w:cs="Times New Roman"/>
          <w:sz w:val="24"/>
        </w:rPr>
        <w:t xml:space="preserve"> do título</w:t>
      </w:r>
      <w:r w:rsidR="00C10780">
        <w:rPr>
          <w:rFonts w:ascii="Times New Roman" w:hAnsi="Times New Roman" w:cs="Times New Roman"/>
          <w:sz w:val="24"/>
        </w:rPr>
        <w:t xml:space="preserve">, investiu 21.181, 912.246 e 378.176 euros em janeiro, fevereiro e março, respetivamente – contabilizando um total de 1.311.603 euros. </w:t>
      </w:r>
      <w:r w:rsidR="00BC3D3A">
        <w:rPr>
          <w:rFonts w:ascii="Times New Roman" w:hAnsi="Times New Roman" w:cs="Times New Roman"/>
          <w:sz w:val="24"/>
        </w:rPr>
        <w:t>A distribuidora, para “As Cinquenta Sombras de Grey”</w:t>
      </w:r>
      <w:r w:rsidR="00A04D4E">
        <w:rPr>
          <w:rFonts w:ascii="Times New Roman" w:hAnsi="Times New Roman" w:cs="Times New Roman"/>
          <w:sz w:val="24"/>
        </w:rPr>
        <w:t xml:space="preserve">, não se limitou à promoção no mês de exibição, mas ao mês anterior e seguinte. </w:t>
      </w:r>
    </w:p>
    <w:p w:rsidR="00FD5933" w:rsidRPr="00FD5933" w:rsidRDefault="00FD5933" w:rsidP="00974A2F">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O primeiro filme </w:t>
      </w:r>
      <w:r w:rsidR="00F70F66">
        <w:rPr>
          <w:rFonts w:ascii="Times New Roman" w:hAnsi="Times New Roman" w:cs="Times New Roman"/>
          <w:sz w:val="24"/>
        </w:rPr>
        <w:t>baseado n</w:t>
      </w:r>
      <w:r>
        <w:rPr>
          <w:rFonts w:ascii="Times New Roman" w:hAnsi="Times New Roman" w:cs="Times New Roman"/>
          <w:sz w:val="24"/>
        </w:rPr>
        <w:t>a trilogia da autora E. L. James</w:t>
      </w:r>
      <w:r w:rsidR="00F70F66">
        <w:rPr>
          <w:rFonts w:ascii="Times New Roman" w:hAnsi="Times New Roman" w:cs="Times New Roman"/>
          <w:sz w:val="24"/>
        </w:rPr>
        <w:t xml:space="preserve"> também foi promovido</w:t>
      </w:r>
      <w:r>
        <w:rPr>
          <w:rFonts w:ascii="Times New Roman" w:hAnsi="Times New Roman" w:cs="Times New Roman"/>
          <w:sz w:val="24"/>
        </w:rPr>
        <w:t xml:space="preserve"> em diversas estações de televisão – RTP, SIC, TVI, </w:t>
      </w:r>
      <w:r w:rsidR="00F70F66">
        <w:rPr>
          <w:rFonts w:ascii="Times New Roman" w:hAnsi="Times New Roman" w:cs="Times New Roman"/>
          <w:sz w:val="24"/>
        </w:rPr>
        <w:t>FOX, AXN, Hollywood, entre outra</w:t>
      </w:r>
      <w:r>
        <w:rPr>
          <w:rFonts w:ascii="Times New Roman" w:hAnsi="Times New Roman" w:cs="Times New Roman"/>
          <w:sz w:val="24"/>
        </w:rPr>
        <w:t xml:space="preserve">s – através de </w:t>
      </w:r>
      <w:r>
        <w:rPr>
          <w:rFonts w:ascii="Times New Roman" w:hAnsi="Times New Roman" w:cs="Times New Roman"/>
          <w:i/>
          <w:sz w:val="24"/>
        </w:rPr>
        <w:t xml:space="preserve">spots </w:t>
      </w:r>
      <w:r>
        <w:rPr>
          <w:rFonts w:ascii="Times New Roman" w:hAnsi="Times New Roman" w:cs="Times New Roman"/>
          <w:sz w:val="24"/>
        </w:rPr>
        <w:t xml:space="preserve">televisivos. </w:t>
      </w:r>
    </w:p>
    <w:p w:rsidR="00A04D4E" w:rsidRDefault="00A04D4E" w:rsidP="00974A2F">
      <w:pPr>
        <w:spacing w:after="0" w:line="360" w:lineRule="auto"/>
        <w:ind w:firstLine="708"/>
        <w:jc w:val="both"/>
        <w:rPr>
          <w:rFonts w:ascii="Times New Roman" w:hAnsi="Times New Roman" w:cs="Times New Roman"/>
          <w:sz w:val="24"/>
        </w:rPr>
      </w:pPr>
      <w:r>
        <w:rPr>
          <w:rFonts w:ascii="Times New Roman" w:hAnsi="Times New Roman" w:cs="Times New Roman"/>
          <w:sz w:val="24"/>
        </w:rPr>
        <w:t>No entanto, o plano de comunicação não teve início no primeiro mês de 2015. Exemplo desta situação foi a pré-venda dos bilhetes a 13 de dezembro de 2014. Os primeiros ingressos a serem vendidos teriam uma embalagem personalizada. Esta estratégia permitiu atrair o público-al</w:t>
      </w:r>
      <w:r w:rsidR="00F70F66">
        <w:rPr>
          <w:rFonts w:ascii="Times New Roman" w:hAnsi="Times New Roman" w:cs="Times New Roman"/>
          <w:sz w:val="24"/>
        </w:rPr>
        <w:t>vo e</w:t>
      </w:r>
      <w:r w:rsidR="00E82141">
        <w:rPr>
          <w:rFonts w:ascii="Times New Roman" w:hAnsi="Times New Roman" w:cs="Times New Roman"/>
          <w:sz w:val="24"/>
        </w:rPr>
        <w:t xml:space="preserve"> potenciais espetadores, </w:t>
      </w:r>
      <w:r w:rsidR="0028404B">
        <w:rPr>
          <w:rFonts w:ascii="Times New Roman" w:hAnsi="Times New Roman" w:cs="Times New Roman"/>
          <w:sz w:val="24"/>
        </w:rPr>
        <w:t>e o sucesso desta ação</w:t>
      </w:r>
      <w:r w:rsidR="00E82141">
        <w:rPr>
          <w:rFonts w:ascii="Times New Roman" w:hAnsi="Times New Roman" w:cs="Times New Roman"/>
          <w:sz w:val="24"/>
        </w:rPr>
        <w:t xml:space="preserve"> foi notório no número de </w:t>
      </w:r>
      <w:r w:rsidR="0028404B">
        <w:rPr>
          <w:rFonts w:ascii="Times New Roman" w:hAnsi="Times New Roman" w:cs="Times New Roman"/>
          <w:sz w:val="24"/>
        </w:rPr>
        <w:t>bilhetes vendidos antes da estreia</w:t>
      </w:r>
      <w:r w:rsidR="00FC2D48">
        <w:rPr>
          <w:rFonts w:ascii="Times New Roman" w:hAnsi="Times New Roman" w:cs="Times New Roman"/>
          <w:sz w:val="24"/>
        </w:rPr>
        <w:t xml:space="preserve"> da produção</w:t>
      </w:r>
      <w:r w:rsidR="0028404B">
        <w:rPr>
          <w:rFonts w:ascii="Times New Roman" w:hAnsi="Times New Roman" w:cs="Times New Roman"/>
          <w:sz w:val="24"/>
        </w:rPr>
        <w:t>, 50 mil.</w:t>
      </w:r>
      <w:r w:rsidR="00E82141">
        <w:rPr>
          <w:rFonts w:ascii="Times New Roman" w:hAnsi="Times New Roman" w:cs="Times New Roman"/>
          <w:sz w:val="24"/>
        </w:rPr>
        <w:t xml:space="preserve"> </w:t>
      </w:r>
    </w:p>
    <w:p w:rsidR="0010410F" w:rsidRDefault="00E82141" w:rsidP="00E82141">
      <w:pPr>
        <w:spacing w:after="0" w:line="360" w:lineRule="auto"/>
        <w:ind w:firstLine="709"/>
        <w:jc w:val="both"/>
        <w:rPr>
          <w:rFonts w:ascii="Times New Roman" w:hAnsi="Times New Roman" w:cs="Times New Roman"/>
          <w:sz w:val="24"/>
        </w:rPr>
      </w:pPr>
      <w:r w:rsidRPr="00FC2D48">
        <w:rPr>
          <w:rFonts w:ascii="Times New Roman" w:hAnsi="Times New Roman" w:cs="Times New Roman"/>
          <w:sz w:val="24"/>
        </w:rPr>
        <w:t xml:space="preserve">Para a promoção de </w:t>
      </w:r>
      <w:r w:rsidR="0028404B" w:rsidRPr="00FC2D48">
        <w:rPr>
          <w:rFonts w:ascii="Times New Roman" w:hAnsi="Times New Roman" w:cs="Times New Roman"/>
          <w:sz w:val="24"/>
        </w:rPr>
        <w:t>“As Cinquenta Sombra</w:t>
      </w:r>
      <w:r w:rsidRPr="00FC2D48">
        <w:rPr>
          <w:rFonts w:ascii="Times New Roman" w:hAnsi="Times New Roman" w:cs="Times New Roman"/>
          <w:sz w:val="24"/>
        </w:rPr>
        <w:t>s</w:t>
      </w:r>
      <w:r w:rsidR="0028404B" w:rsidRPr="00FC2D48">
        <w:rPr>
          <w:rFonts w:ascii="Times New Roman" w:hAnsi="Times New Roman" w:cs="Times New Roman"/>
          <w:sz w:val="24"/>
        </w:rPr>
        <w:t xml:space="preserve"> de Grey</w:t>
      </w:r>
      <w:r w:rsidRPr="00FC2D48">
        <w:rPr>
          <w:rFonts w:ascii="Times New Roman" w:hAnsi="Times New Roman" w:cs="Times New Roman"/>
          <w:sz w:val="24"/>
        </w:rPr>
        <w:t xml:space="preserve">”, foi criada uma página na rede social </w:t>
      </w:r>
      <w:r w:rsidRPr="00FC2D48">
        <w:rPr>
          <w:rFonts w:ascii="Times New Roman" w:hAnsi="Times New Roman" w:cs="Times New Roman"/>
          <w:i/>
          <w:sz w:val="24"/>
        </w:rPr>
        <w:t>Facebook</w:t>
      </w:r>
      <w:r w:rsidRPr="00FC2D48">
        <w:rPr>
          <w:rStyle w:val="Refdenotaderodap"/>
          <w:rFonts w:ascii="Times New Roman" w:hAnsi="Times New Roman" w:cs="Times New Roman"/>
          <w:sz w:val="24"/>
        </w:rPr>
        <w:footnoteReference w:id="14"/>
      </w:r>
      <w:r w:rsidRPr="00FC2D48">
        <w:rPr>
          <w:rFonts w:ascii="Times New Roman" w:hAnsi="Times New Roman" w:cs="Times New Roman"/>
          <w:sz w:val="24"/>
        </w:rPr>
        <w:t>, onde s</w:t>
      </w:r>
      <w:r w:rsidR="00FC2D48" w:rsidRPr="00FC2D48">
        <w:rPr>
          <w:rFonts w:ascii="Times New Roman" w:hAnsi="Times New Roman" w:cs="Times New Roman"/>
          <w:sz w:val="24"/>
        </w:rPr>
        <w:t>ão publicados. Criada a 20 de setembro de 2013</w:t>
      </w:r>
      <w:r w:rsidRPr="00FC2D48">
        <w:rPr>
          <w:rFonts w:ascii="Times New Roman" w:hAnsi="Times New Roman" w:cs="Times New Roman"/>
          <w:sz w:val="24"/>
        </w:rPr>
        <w:t xml:space="preserve">, </w:t>
      </w:r>
      <w:r w:rsidR="00FC2D48" w:rsidRPr="00FC2D48">
        <w:rPr>
          <w:rFonts w:ascii="Times New Roman" w:hAnsi="Times New Roman" w:cs="Times New Roman"/>
          <w:sz w:val="24"/>
        </w:rPr>
        <w:t xml:space="preserve">a página </w:t>
      </w:r>
      <w:r w:rsidRPr="00FC2D48">
        <w:rPr>
          <w:rFonts w:ascii="Times New Roman" w:hAnsi="Times New Roman" w:cs="Times New Roman"/>
          <w:sz w:val="24"/>
        </w:rPr>
        <w:lastRenderedPageBreak/>
        <w:t>foi concebida</w:t>
      </w:r>
      <w:r w:rsidR="0028404B" w:rsidRPr="00FC2D48">
        <w:rPr>
          <w:rFonts w:ascii="Times New Roman" w:hAnsi="Times New Roman" w:cs="Times New Roman"/>
          <w:sz w:val="24"/>
        </w:rPr>
        <w:t xml:space="preserve"> </w:t>
      </w:r>
      <w:r w:rsidRPr="00FC2D48">
        <w:rPr>
          <w:rFonts w:ascii="Times New Roman" w:hAnsi="Times New Roman" w:cs="Times New Roman"/>
          <w:sz w:val="24"/>
        </w:rPr>
        <w:t xml:space="preserve">para criar </w:t>
      </w:r>
      <w:r w:rsidRPr="00FC2D48">
        <w:rPr>
          <w:rFonts w:ascii="Times New Roman" w:hAnsi="Times New Roman" w:cs="Times New Roman"/>
          <w:i/>
          <w:sz w:val="24"/>
        </w:rPr>
        <w:t>buzz</w:t>
      </w:r>
      <w:r w:rsidRPr="00FC2D48">
        <w:rPr>
          <w:rFonts w:ascii="Times New Roman" w:hAnsi="Times New Roman" w:cs="Times New Roman"/>
          <w:sz w:val="24"/>
        </w:rPr>
        <w:t xml:space="preserve"> </w:t>
      </w:r>
      <w:r w:rsidR="0028404B" w:rsidRPr="00FC2D48">
        <w:rPr>
          <w:rFonts w:ascii="Times New Roman" w:hAnsi="Times New Roman" w:cs="Times New Roman"/>
          <w:sz w:val="24"/>
        </w:rPr>
        <w:t>em torno da</w:t>
      </w:r>
      <w:r w:rsidRPr="00FC2D48">
        <w:rPr>
          <w:rFonts w:ascii="Times New Roman" w:hAnsi="Times New Roman" w:cs="Times New Roman"/>
          <w:sz w:val="24"/>
        </w:rPr>
        <w:t xml:space="preserve"> produção</w:t>
      </w:r>
      <w:r w:rsidR="00FC2D48" w:rsidRPr="00FC2D48">
        <w:rPr>
          <w:rFonts w:ascii="Times New Roman" w:hAnsi="Times New Roman" w:cs="Times New Roman"/>
          <w:sz w:val="24"/>
        </w:rPr>
        <w:t xml:space="preserve"> anos</w:t>
      </w:r>
      <w:r w:rsidR="0028404B" w:rsidRPr="00FC2D48">
        <w:rPr>
          <w:rFonts w:ascii="Times New Roman" w:hAnsi="Times New Roman" w:cs="Times New Roman"/>
          <w:sz w:val="24"/>
        </w:rPr>
        <w:t xml:space="preserve"> a</w:t>
      </w:r>
      <w:r w:rsidRPr="00FC2D48">
        <w:rPr>
          <w:rFonts w:ascii="Times New Roman" w:hAnsi="Times New Roman" w:cs="Times New Roman"/>
          <w:sz w:val="24"/>
        </w:rPr>
        <w:t>ntes da sua estreia</w:t>
      </w:r>
      <w:r w:rsidR="00FC2D48" w:rsidRPr="00FC2D48">
        <w:rPr>
          <w:rFonts w:ascii="Times New Roman" w:hAnsi="Times New Roman" w:cs="Times New Roman"/>
          <w:sz w:val="24"/>
        </w:rPr>
        <w:t xml:space="preserve"> – o filme estreou a 12 de fevereiro de 2015</w:t>
      </w:r>
      <w:r w:rsidR="00FC2D48" w:rsidRPr="0010410F">
        <w:rPr>
          <w:rFonts w:ascii="Times New Roman" w:hAnsi="Times New Roman" w:cs="Times New Roman"/>
          <w:sz w:val="24"/>
        </w:rPr>
        <w:t xml:space="preserve">. No início, </w:t>
      </w:r>
      <w:r w:rsidR="0010410F" w:rsidRPr="0010410F">
        <w:rPr>
          <w:rFonts w:ascii="Times New Roman" w:hAnsi="Times New Roman" w:cs="Times New Roman"/>
          <w:sz w:val="24"/>
        </w:rPr>
        <w:t xml:space="preserve">o veículo serviu para divulgar o elenco e, consequentemente, as primeiras imagens das gravações; ou seja, ações para gerar consciência e vontade de ver a longa-metragem no público-alvo. </w:t>
      </w:r>
    </w:p>
    <w:p w:rsidR="00E83E58" w:rsidRDefault="0010410F" w:rsidP="00E83E58">
      <w:pPr>
        <w:spacing w:after="0" w:line="360" w:lineRule="auto"/>
        <w:ind w:firstLine="709"/>
        <w:jc w:val="both"/>
        <w:rPr>
          <w:rFonts w:ascii="Times New Roman" w:hAnsi="Times New Roman" w:cs="Times New Roman"/>
          <w:sz w:val="24"/>
        </w:rPr>
      </w:pPr>
      <w:r>
        <w:rPr>
          <w:rFonts w:ascii="Times New Roman" w:hAnsi="Times New Roman" w:cs="Times New Roman"/>
          <w:sz w:val="24"/>
        </w:rPr>
        <w:t>A página serviu como ferrament</w:t>
      </w:r>
      <w:r w:rsidRPr="0010410F">
        <w:rPr>
          <w:rFonts w:ascii="Times New Roman" w:hAnsi="Times New Roman" w:cs="Times New Roman"/>
          <w:sz w:val="24"/>
        </w:rPr>
        <w:t>a de divulgação de</w:t>
      </w:r>
      <w:r w:rsidR="00E82141" w:rsidRPr="0010410F">
        <w:rPr>
          <w:rFonts w:ascii="Times New Roman" w:hAnsi="Times New Roman" w:cs="Times New Roman"/>
          <w:sz w:val="24"/>
        </w:rPr>
        <w:t xml:space="preserve"> fotografias relativas ao projeto, de imagens das personagens para gerar participação por parte dos potenciais consumidores, de </w:t>
      </w:r>
      <w:r w:rsidR="00E82141" w:rsidRPr="0010410F">
        <w:rPr>
          <w:rFonts w:ascii="Times New Roman" w:hAnsi="Times New Roman" w:cs="Times New Roman"/>
          <w:i/>
          <w:sz w:val="24"/>
        </w:rPr>
        <w:t>teasers</w:t>
      </w:r>
      <w:r w:rsidRPr="0010410F">
        <w:rPr>
          <w:rFonts w:ascii="Times New Roman" w:hAnsi="Times New Roman" w:cs="Times New Roman"/>
          <w:sz w:val="24"/>
        </w:rPr>
        <w:t xml:space="preserve"> e </w:t>
      </w:r>
      <w:r w:rsidRPr="0010410F">
        <w:rPr>
          <w:rFonts w:ascii="Times New Roman" w:hAnsi="Times New Roman" w:cs="Times New Roman"/>
          <w:i/>
          <w:sz w:val="24"/>
        </w:rPr>
        <w:t>trailers</w:t>
      </w:r>
      <w:r w:rsidR="00E82141" w:rsidRPr="0010410F">
        <w:rPr>
          <w:rFonts w:ascii="Times New Roman" w:hAnsi="Times New Roman" w:cs="Times New Roman"/>
          <w:i/>
          <w:sz w:val="24"/>
        </w:rPr>
        <w:t xml:space="preserve"> </w:t>
      </w:r>
      <w:r w:rsidR="00E82141" w:rsidRPr="0010410F">
        <w:rPr>
          <w:rFonts w:ascii="Times New Roman" w:hAnsi="Times New Roman" w:cs="Times New Roman"/>
          <w:sz w:val="24"/>
        </w:rPr>
        <w:t>do filme, de entrevistas com os atores</w:t>
      </w:r>
      <w:r w:rsidRPr="0010410F">
        <w:rPr>
          <w:rFonts w:ascii="Times New Roman" w:hAnsi="Times New Roman" w:cs="Times New Roman"/>
          <w:sz w:val="24"/>
        </w:rPr>
        <w:t>, de campanhas promocionais exclusivas do filme e das músicas da banda sonora de “As Cinquenta Sombras de Grey”. Depois da e</w:t>
      </w:r>
      <w:r w:rsidR="00E82141" w:rsidRPr="0010410F">
        <w:rPr>
          <w:rFonts w:ascii="Times New Roman" w:hAnsi="Times New Roman" w:cs="Times New Roman"/>
          <w:sz w:val="24"/>
        </w:rPr>
        <w:t>streia d</w:t>
      </w:r>
      <w:r w:rsidRPr="0010410F">
        <w:rPr>
          <w:rFonts w:ascii="Times New Roman" w:hAnsi="Times New Roman" w:cs="Times New Roman"/>
          <w:sz w:val="24"/>
        </w:rPr>
        <w:t>a longa-metragem</w:t>
      </w:r>
      <w:r w:rsidR="00E82141" w:rsidRPr="0010410F">
        <w:rPr>
          <w:rFonts w:ascii="Times New Roman" w:hAnsi="Times New Roman" w:cs="Times New Roman"/>
          <w:sz w:val="24"/>
        </w:rPr>
        <w:t xml:space="preserve">, a página serviu para informar </w:t>
      </w:r>
      <w:r w:rsidRPr="0010410F">
        <w:rPr>
          <w:rFonts w:ascii="Times New Roman" w:hAnsi="Times New Roman" w:cs="Times New Roman"/>
          <w:sz w:val="24"/>
        </w:rPr>
        <w:t xml:space="preserve">a audiência </w:t>
      </w:r>
      <w:r w:rsidR="00E82141" w:rsidRPr="0010410F">
        <w:rPr>
          <w:rFonts w:ascii="Times New Roman" w:hAnsi="Times New Roman" w:cs="Times New Roman"/>
          <w:sz w:val="24"/>
        </w:rPr>
        <w:t>dos recordes que a produç</w:t>
      </w:r>
      <w:r w:rsidRPr="0010410F">
        <w:rPr>
          <w:rFonts w:ascii="Times New Roman" w:hAnsi="Times New Roman" w:cs="Times New Roman"/>
          <w:sz w:val="24"/>
        </w:rPr>
        <w:t>ão u</w:t>
      </w:r>
      <w:r w:rsidR="00E82141" w:rsidRPr="0010410F">
        <w:rPr>
          <w:rFonts w:ascii="Times New Roman" w:hAnsi="Times New Roman" w:cs="Times New Roman"/>
          <w:sz w:val="24"/>
        </w:rPr>
        <w:t>ltrapass</w:t>
      </w:r>
      <w:r w:rsidRPr="0010410F">
        <w:rPr>
          <w:rFonts w:ascii="Times New Roman" w:hAnsi="Times New Roman" w:cs="Times New Roman"/>
          <w:sz w:val="24"/>
        </w:rPr>
        <w:t xml:space="preserve">ou, das datas de lançamento do DVD e do Blu-Ray, </w:t>
      </w:r>
      <w:r w:rsidR="00E82141" w:rsidRPr="0010410F">
        <w:rPr>
          <w:rFonts w:ascii="Times New Roman" w:hAnsi="Times New Roman" w:cs="Times New Roman"/>
          <w:sz w:val="24"/>
        </w:rPr>
        <w:t xml:space="preserve">bem como para a </w:t>
      </w:r>
      <w:r w:rsidRPr="0010410F">
        <w:rPr>
          <w:rFonts w:ascii="Times New Roman" w:hAnsi="Times New Roman" w:cs="Times New Roman"/>
          <w:sz w:val="24"/>
        </w:rPr>
        <w:t xml:space="preserve">difusão do </w:t>
      </w:r>
      <w:r w:rsidRPr="0010410F">
        <w:rPr>
          <w:rFonts w:ascii="Times New Roman" w:hAnsi="Times New Roman" w:cs="Times New Roman"/>
          <w:i/>
          <w:sz w:val="24"/>
        </w:rPr>
        <w:t>teaser</w:t>
      </w:r>
      <w:r w:rsidRPr="0010410F">
        <w:rPr>
          <w:rFonts w:ascii="Times New Roman" w:hAnsi="Times New Roman" w:cs="Times New Roman"/>
          <w:sz w:val="24"/>
        </w:rPr>
        <w:t xml:space="preserve"> da sequela do filme – gerando, desta forma, ainda mais </w:t>
      </w:r>
      <w:r w:rsidRPr="0010410F">
        <w:rPr>
          <w:rFonts w:ascii="Times New Roman" w:hAnsi="Times New Roman" w:cs="Times New Roman"/>
          <w:i/>
          <w:sz w:val="24"/>
        </w:rPr>
        <w:t xml:space="preserve">buzz </w:t>
      </w:r>
      <w:r w:rsidRPr="0010410F">
        <w:rPr>
          <w:rFonts w:ascii="Times New Roman" w:hAnsi="Times New Roman" w:cs="Times New Roman"/>
          <w:sz w:val="24"/>
        </w:rPr>
        <w:t xml:space="preserve">acerca da saga. </w:t>
      </w:r>
      <w:r w:rsidR="00E82141">
        <w:rPr>
          <w:rFonts w:ascii="Times New Roman" w:hAnsi="Times New Roman" w:cs="Times New Roman"/>
          <w:sz w:val="24"/>
        </w:rPr>
        <w:t xml:space="preserve"> </w:t>
      </w:r>
    </w:p>
    <w:p w:rsidR="00BF4BAF" w:rsidRDefault="00BF4BAF" w:rsidP="00E82141">
      <w:pPr>
        <w:spacing w:after="0" w:line="360" w:lineRule="auto"/>
        <w:ind w:firstLine="709"/>
        <w:jc w:val="both"/>
        <w:rPr>
          <w:rFonts w:ascii="Times New Roman" w:hAnsi="Times New Roman" w:cs="Times New Roman"/>
          <w:sz w:val="24"/>
        </w:rPr>
      </w:pPr>
      <w:r w:rsidRPr="00BF4BAF">
        <w:rPr>
          <w:rFonts w:ascii="Times New Roman" w:hAnsi="Times New Roman" w:cs="Times New Roman"/>
          <w:sz w:val="24"/>
        </w:rPr>
        <w:t xml:space="preserve">“As Cinquenta Sombras” é um exemplo de sucesso da estratégia de </w:t>
      </w:r>
      <w:r w:rsidRPr="00F70F66">
        <w:rPr>
          <w:rFonts w:ascii="Times New Roman" w:hAnsi="Times New Roman" w:cs="Times New Roman"/>
          <w:i/>
          <w:sz w:val="24"/>
        </w:rPr>
        <w:t>buzz</w:t>
      </w:r>
      <w:r w:rsidRPr="00BF4BAF">
        <w:rPr>
          <w:rFonts w:ascii="Times New Roman" w:hAnsi="Times New Roman" w:cs="Times New Roman"/>
          <w:sz w:val="24"/>
        </w:rPr>
        <w:t xml:space="preserve"> marketing, uma vez que para a promoção do filme foram publicadas semanalmente imagens a fazer a contagem para a estreia do filme. Paralelamente, foram também divulgadas fotografias das personagens acompanhadas por excertos de diálogo, de maneira a criar interação com o público-alvo.</w:t>
      </w:r>
    </w:p>
    <w:p w:rsidR="00BF4BAF" w:rsidRDefault="00BF4BAF" w:rsidP="00BF4BAF">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Para além da página, “As Cinquenta Sombras” tem um </w:t>
      </w:r>
      <w:r>
        <w:rPr>
          <w:rFonts w:ascii="Times New Roman" w:hAnsi="Times New Roman" w:cs="Times New Roman"/>
          <w:i/>
          <w:sz w:val="24"/>
        </w:rPr>
        <w:t>website</w:t>
      </w:r>
      <w:r>
        <w:rPr>
          <w:rStyle w:val="Refdenotaderodap"/>
          <w:rFonts w:ascii="Times New Roman" w:hAnsi="Times New Roman" w:cs="Times New Roman"/>
          <w:i/>
          <w:sz w:val="24"/>
        </w:rPr>
        <w:footnoteReference w:id="15"/>
      </w:r>
      <w:r>
        <w:rPr>
          <w:rFonts w:ascii="Times New Roman" w:hAnsi="Times New Roman" w:cs="Times New Roman"/>
          <w:i/>
          <w:sz w:val="24"/>
        </w:rPr>
        <w:t xml:space="preserve"> </w:t>
      </w:r>
      <w:r>
        <w:rPr>
          <w:rFonts w:ascii="Times New Roman" w:hAnsi="Times New Roman" w:cs="Times New Roman"/>
          <w:sz w:val="24"/>
        </w:rPr>
        <w:t>oficial, disponibilizando a sinopse, vídeos e imagens.</w:t>
      </w:r>
    </w:p>
    <w:p w:rsidR="00E82141" w:rsidRDefault="0028404B" w:rsidP="0028404B">
      <w:pPr>
        <w:spacing w:after="0" w:line="360" w:lineRule="auto"/>
        <w:ind w:firstLine="709"/>
        <w:jc w:val="both"/>
        <w:rPr>
          <w:rFonts w:ascii="Times New Roman" w:hAnsi="Times New Roman" w:cs="Times New Roman"/>
          <w:sz w:val="24"/>
        </w:rPr>
      </w:pPr>
      <w:r>
        <w:rPr>
          <w:rFonts w:ascii="Times New Roman" w:hAnsi="Times New Roman" w:cs="Times New Roman"/>
          <w:sz w:val="24"/>
        </w:rPr>
        <w:t>A estratégia de promoção de “As Cinquentas Sombras” não se limit</w:t>
      </w:r>
      <w:r w:rsidR="00F70F66">
        <w:rPr>
          <w:rFonts w:ascii="Times New Roman" w:hAnsi="Times New Roman" w:cs="Times New Roman"/>
          <w:sz w:val="24"/>
        </w:rPr>
        <w:t>ou ao recurso destes veículos. Também f</w:t>
      </w:r>
      <w:r>
        <w:rPr>
          <w:rFonts w:ascii="Times New Roman" w:hAnsi="Times New Roman" w:cs="Times New Roman"/>
          <w:sz w:val="24"/>
        </w:rPr>
        <w:t xml:space="preserve">oi realizada uma festa de lançamento do filme e um </w:t>
      </w:r>
      <w:r>
        <w:rPr>
          <w:rFonts w:ascii="Times New Roman" w:hAnsi="Times New Roman" w:cs="Times New Roman"/>
          <w:i/>
          <w:sz w:val="24"/>
        </w:rPr>
        <w:t>cocktail</w:t>
      </w:r>
      <w:r>
        <w:rPr>
          <w:rFonts w:ascii="Times New Roman" w:hAnsi="Times New Roman" w:cs="Times New Roman"/>
          <w:sz w:val="24"/>
        </w:rPr>
        <w:t xml:space="preserve"> </w:t>
      </w:r>
      <w:r w:rsidR="00BF4BAF">
        <w:rPr>
          <w:rFonts w:ascii="Times New Roman" w:hAnsi="Times New Roman" w:cs="Times New Roman"/>
          <w:sz w:val="24"/>
        </w:rPr>
        <w:t>exclusivo</w:t>
      </w:r>
      <w:r>
        <w:rPr>
          <w:rFonts w:ascii="Times New Roman" w:hAnsi="Times New Roman" w:cs="Times New Roman"/>
          <w:sz w:val="24"/>
        </w:rPr>
        <w:t xml:space="preserve">, </w:t>
      </w:r>
      <w:r w:rsidR="00BF4BAF">
        <w:rPr>
          <w:rFonts w:ascii="Times New Roman" w:hAnsi="Times New Roman" w:cs="Times New Roman"/>
          <w:sz w:val="24"/>
        </w:rPr>
        <w:t xml:space="preserve">que permitiu aos </w:t>
      </w:r>
      <w:r>
        <w:rPr>
          <w:rFonts w:ascii="Times New Roman" w:hAnsi="Times New Roman" w:cs="Times New Roman"/>
          <w:sz w:val="24"/>
        </w:rPr>
        <w:t>fãs ver em primeira mão conteúdos exclus</w:t>
      </w:r>
      <w:r w:rsidR="00BF4BAF">
        <w:rPr>
          <w:rFonts w:ascii="Times New Roman" w:hAnsi="Times New Roman" w:cs="Times New Roman"/>
          <w:sz w:val="24"/>
        </w:rPr>
        <w:t xml:space="preserve">ivos da produção. </w:t>
      </w:r>
    </w:p>
    <w:p w:rsidR="0010410F" w:rsidRPr="0028404B" w:rsidRDefault="008D34CA" w:rsidP="0028404B">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banda </w:t>
      </w:r>
      <w:r w:rsidR="00F70F66">
        <w:rPr>
          <w:rFonts w:ascii="Times New Roman" w:hAnsi="Times New Roman" w:cs="Times New Roman"/>
          <w:sz w:val="24"/>
        </w:rPr>
        <w:t>sonora do título</w:t>
      </w:r>
      <w:r w:rsidR="0010410F">
        <w:rPr>
          <w:rFonts w:ascii="Times New Roman" w:hAnsi="Times New Roman" w:cs="Times New Roman"/>
          <w:sz w:val="24"/>
        </w:rPr>
        <w:t xml:space="preserve"> também serviu como uma forma de promoç</w:t>
      </w:r>
      <w:r>
        <w:rPr>
          <w:rFonts w:ascii="Times New Roman" w:hAnsi="Times New Roman" w:cs="Times New Roman"/>
          <w:sz w:val="24"/>
        </w:rPr>
        <w:t xml:space="preserve">ão do mesmo. As estações de rádio, principalmente a rádio Comercial, transmitiu diversas vezes as faixas, mencionando a produção. </w:t>
      </w:r>
    </w:p>
    <w:p w:rsidR="00C10780" w:rsidRPr="0042544B" w:rsidRDefault="0010410F" w:rsidP="0042544B">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A página do </w:t>
      </w:r>
      <w:r w:rsidRPr="00BC3D3A">
        <w:rPr>
          <w:rFonts w:ascii="Times New Roman" w:hAnsi="Times New Roman" w:cs="Times New Roman"/>
          <w:i/>
          <w:sz w:val="24"/>
        </w:rPr>
        <w:t>Youtube</w:t>
      </w:r>
      <w:r>
        <w:rPr>
          <w:rFonts w:ascii="Times New Roman" w:hAnsi="Times New Roman" w:cs="Times New Roman"/>
          <w:sz w:val="24"/>
        </w:rPr>
        <w:t xml:space="preserve"> da Universal Pictures Portugal serviu, novamente, como veículo de difusão do filme “As Cinquenta Sombras de Grey”. A distribuidora possui uma lista de reprodução</w:t>
      </w:r>
      <w:r>
        <w:rPr>
          <w:rStyle w:val="Refdenotaderodap"/>
          <w:rFonts w:ascii="Times New Roman" w:hAnsi="Times New Roman" w:cs="Times New Roman"/>
          <w:sz w:val="24"/>
        </w:rPr>
        <w:footnoteReference w:id="16"/>
      </w:r>
      <w:r>
        <w:rPr>
          <w:rFonts w:ascii="Times New Roman" w:hAnsi="Times New Roman" w:cs="Times New Roman"/>
          <w:sz w:val="24"/>
        </w:rPr>
        <w:t xml:space="preserve"> com </w:t>
      </w:r>
      <w:r w:rsidR="00BC3D3A">
        <w:rPr>
          <w:rFonts w:ascii="Times New Roman" w:hAnsi="Times New Roman" w:cs="Times New Roman"/>
          <w:i/>
          <w:sz w:val="24"/>
        </w:rPr>
        <w:t>teasers</w:t>
      </w:r>
      <w:r w:rsidRPr="003A1A89">
        <w:rPr>
          <w:rFonts w:ascii="Times New Roman" w:hAnsi="Times New Roman" w:cs="Times New Roman"/>
          <w:sz w:val="24"/>
        </w:rPr>
        <w:t xml:space="preserve">, </w:t>
      </w:r>
      <w:r w:rsidRPr="003A1A89">
        <w:rPr>
          <w:rFonts w:ascii="Times New Roman" w:hAnsi="Times New Roman" w:cs="Times New Roman"/>
          <w:i/>
          <w:sz w:val="24"/>
        </w:rPr>
        <w:t>trailers</w:t>
      </w:r>
      <w:r>
        <w:rPr>
          <w:rFonts w:ascii="Times New Roman" w:hAnsi="Times New Roman" w:cs="Times New Roman"/>
          <w:sz w:val="24"/>
        </w:rPr>
        <w:t>, músicas da banda sonora, entrevistas aos atores e vídeos das gravações d</w:t>
      </w:r>
      <w:r w:rsidRPr="003A1A89">
        <w:rPr>
          <w:rFonts w:ascii="Times New Roman" w:hAnsi="Times New Roman" w:cs="Times New Roman"/>
          <w:sz w:val="24"/>
        </w:rPr>
        <w:t>a longa-metragem.</w:t>
      </w:r>
    </w:p>
    <w:p w:rsidR="009A3E69" w:rsidRPr="001D54CD" w:rsidRDefault="009A3E69" w:rsidP="009A3E69">
      <w:pPr>
        <w:pStyle w:val="PargrafodaLista"/>
        <w:numPr>
          <w:ilvl w:val="0"/>
          <w:numId w:val="11"/>
        </w:numPr>
        <w:spacing w:after="0" w:line="360" w:lineRule="auto"/>
        <w:jc w:val="both"/>
        <w:rPr>
          <w:rFonts w:ascii="Times New Roman" w:hAnsi="Times New Roman" w:cs="Times New Roman"/>
          <w:sz w:val="24"/>
          <w:u w:val="single"/>
        </w:rPr>
      </w:pPr>
      <w:r w:rsidRPr="001D54CD">
        <w:rPr>
          <w:rFonts w:ascii="Times New Roman" w:hAnsi="Times New Roman" w:cs="Times New Roman"/>
          <w:sz w:val="24"/>
          <w:u w:val="single"/>
        </w:rPr>
        <w:t>“Divertida-mente”</w:t>
      </w:r>
    </w:p>
    <w:p w:rsidR="00974A2F" w:rsidRPr="001D54CD" w:rsidRDefault="0042544B" w:rsidP="002820B9">
      <w:pPr>
        <w:spacing w:after="0" w:line="360" w:lineRule="auto"/>
        <w:ind w:firstLine="708"/>
        <w:jc w:val="both"/>
        <w:rPr>
          <w:rFonts w:ascii="Times New Roman" w:hAnsi="Times New Roman" w:cs="Times New Roman"/>
          <w:sz w:val="24"/>
        </w:rPr>
      </w:pPr>
      <w:r>
        <w:rPr>
          <w:rFonts w:ascii="Times New Roman" w:hAnsi="Times New Roman" w:cs="Times New Roman"/>
          <w:sz w:val="24"/>
        </w:rPr>
        <w:lastRenderedPageBreak/>
        <w:t>O quinto filme mais visto de 2015, tal como o primeiro, pertence ao género de animação</w:t>
      </w:r>
      <w:r w:rsidR="002820B9">
        <w:rPr>
          <w:rFonts w:ascii="Times New Roman" w:hAnsi="Times New Roman" w:cs="Times New Roman"/>
          <w:sz w:val="24"/>
        </w:rPr>
        <w:t xml:space="preserve"> e conseguiu levar 441.</w:t>
      </w:r>
      <w:r w:rsidR="002820B9" w:rsidRPr="00F259C6">
        <w:rPr>
          <w:rFonts w:ascii="Times New Roman" w:hAnsi="Times New Roman" w:cs="Times New Roman"/>
          <w:sz w:val="24"/>
        </w:rPr>
        <w:t>153</w:t>
      </w:r>
      <w:r w:rsidR="002820B9">
        <w:rPr>
          <w:rFonts w:ascii="Times New Roman" w:hAnsi="Times New Roman" w:cs="Times New Roman"/>
          <w:sz w:val="24"/>
        </w:rPr>
        <w:t xml:space="preserve"> indivíduos às salas de cinema</w:t>
      </w:r>
      <w:r>
        <w:rPr>
          <w:rFonts w:ascii="Times New Roman" w:hAnsi="Times New Roman" w:cs="Times New Roman"/>
          <w:sz w:val="24"/>
        </w:rPr>
        <w:t>. “Divertida-mente”</w:t>
      </w:r>
      <w:r w:rsidR="00535F0B">
        <w:rPr>
          <w:rFonts w:ascii="Times New Roman" w:hAnsi="Times New Roman" w:cs="Times New Roman"/>
          <w:sz w:val="24"/>
        </w:rPr>
        <w:t xml:space="preserve"> arrecadou 2.</w:t>
      </w:r>
      <w:r w:rsidR="00535F0B" w:rsidRPr="00F259C6">
        <w:rPr>
          <w:rFonts w:ascii="Times New Roman" w:hAnsi="Times New Roman" w:cs="Times New Roman"/>
          <w:sz w:val="24"/>
        </w:rPr>
        <w:t>213</w:t>
      </w:r>
      <w:r w:rsidR="00535F0B">
        <w:rPr>
          <w:rFonts w:ascii="Times New Roman" w:hAnsi="Times New Roman" w:cs="Times New Roman"/>
          <w:sz w:val="24"/>
        </w:rPr>
        <w:t>.</w:t>
      </w:r>
      <w:r w:rsidR="00535F0B" w:rsidRPr="00F259C6">
        <w:rPr>
          <w:rFonts w:ascii="Times New Roman" w:hAnsi="Times New Roman" w:cs="Times New Roman"/>
          <w:sz w:val="24"/>
        </w:rPr>
        <w:t>226,03</w:t>
      </w:r>
      <w:r w:rsidR="00535F0B">
        <w:rPr>
          <w:rFonts w:ascii="Times New Roman" w:hAnsi="Times New Roman" w:cs="Times New Roman"/>
          <w:sz w:val="24"/>
        </w:rPr>
        <w:t xml:space="preserve"> euros, ao final de </w:t>
      </w:r>
      <w:r w:rsidR="00535F0B" w:rsidRPr="00F259C6">
        <w:rPr>
          <w:rFonts w:ascii="Times New Roman" w:hAnsi="Times New Roman" w:cs="Times New Roman"/>
          <w:sz w:val="24"/>
        </w:rPr>
        <w:t>14</w:t>
      </w:r>
      <w:r w:rsidR="00535F0B">
        <w:rPr>
          <w:rFonts w:ascii="Times New Roman" w:hAnsi="Times New Roman" w:cs="Times New Roman"/>
          <w:sz w:val="24"/>
        </w:rPr>
        <w:t> </w:t>
      </w:r>
      <w:r w:rsidR="00535F0B" w:rsidRPr="00F259C6">
        <w:rPr>
          <w:rFonts w:ascii="Times New Roman" w:hAnsi="Times New Roman" w:cs="Times New Roman"/>
          <w:sz w:val="24"/>
        </w:rPr>
        <w:t>342</w:t>
      </w:r>
      <w:r w:rsidR="00535F0B">
        <w:rPr>
          <w:rFonts w:ascii="Times New Roman" w:hAnsi="Times New Roman" w:cs="Times New Roman"/>
          <w:sz w:val="24"/>
        </w:rPr>
        <w:t xml:space="preserve"> </w:t>
      </w:r>
      <w:r w:rsidR="00535F0B" w:rsidRPr="001D54CD">
        <w:rPr>
          <w:rFonts w:ascii="Times New Roman" w:hAnsi="Times New Roman" w:cs="Times New Roman"/>
          <w:sz w:val="24"/>
        </w:rPr>
        <w:t>sessões</w:t>
      </w:r>
      <w:r w:rsidR="00535F0B">
        <w:rPr>
          <w:rFonts w:ascii="Times New Roman" w:hAnsi="Times New Roman" w:cs="Times New Roman"/>
          <w:sz w:val="24"/>
        </w:rPr>
        <w:t xml:space="preserve">. </w:t>
      </w:r>
    </w:p>
    <w:p w:rsidR="002820B9" w:rsidRDefault="0096690C" w:rsidP="008131A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Ao contrário dos filmes anteriormente analisados, “Divertida-mente” foi anunciado pela empresa Walt Disney Studios – a NOS Audiovisuais apenas distribuiu o filme. </w:t>
      </w:r>
      <w:r w:rsidR="00A4270E">
        <w:rPr>
          <w:rFonts w:ascii="Times New Roman" w:hAnsi="Times New Roman" w:cs="Times New Roman"/>
          <w:sz w:val="24"/>
        </w:rPr>
        <w:t>Segundo a MediaM</w:t>
      </w:r>
      <w:r w:rsidR="00F92EBD">
        <w:rPr>
          <w:rFonts w:ascii="Times New Roman" w:hAnsi="Times New Roman" w:cs="Times New Roman"/>
          <w:sz w:val="24"/>
        </w:rPr>
        <w:t>onitor, pa</w:t>
      </w:r>
      <w:r>
        <w:rPr>
          <w:rFonts w:ascii="Times New Roman" w:hAnsi="Times New Roman" w:cs="Times New Roman"/>
          <w:sz w:val="24"/>
        </w:rPr>
        <w:t xml:space="preserve">ra a promoção do filme, a empresa apostou numa estratégia de marketing de longa duração, ou seja, a Walt Disney Studios investiu na comunicação de “Divertida-mente” desde abril a agosto de 2015 – a estreia aconteceu a 18 de junho. </w:t>
      </w:r>
      <w:r w:rsidR="002820B9">
        <w:rPr>
          <w:rFonts w:ascii="Times New Roman" w:hAnsi="Times New Roman" w:cs="Times New Roman"/>
          <w:sz w:val="24"/>
        </w:rPr>
        <w:t xml:space="preserve">A Walt Disney Studios investiu </w:t>
      </w:r>
      <w:r w:rsidR="00507A67">
        <w:rPr>
          <w:rFonts w:ascii="Times New Roman" w:hAnsi="Times New Roman" w:cs="Times New Roman"/>
          <w:sz w:val="24"/>
        </w:rPr>
        <w:t>1.679.066 euros entre abril e agosto – 288.345, 336.517, 660.511, 386.896 e 6.797 euros, respetivamente.</w:t>
      </w:r>
    </w:p>
    <w:p w:rsidR="00FD5933" w:rsidRPr="00FD5933" w:rsidRDefault="00FD5933" w:rsidP="008131A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Também “Divertida-mente” foi promovido na televisão. Tal como “Mínimos”, os canais de animação foram as principais estações televisivas que transmitiram diversas vezes os </w:t>
      </w:r>
      <w:r>
        <w:rPr>
          <w:rFonts w:ascii="Times New Roman" w:hAnsi="Times New Roman" w:cs="Times New Roman"/>
          <w:i/>
          <w:sz w:val="24"/>
        </w:rPr>
        <w:t>spots</w:t>
      </w:r>
      <w:r>
        <w:rPr>
          <w:rFonts w:ascii="Times New Roman" w:hAnsi="Times New Roman" w:cs="Times New Roman"/>
          <w:sz w:val="24"/>
        </w:rPr>
        <w:t xml:space="preserve"> televisivos.</w:t>
      </w:r>
    </w:p>
    <w:p w:rsidR="009A3E69" w:rsidRDefault="00D54D67" w:rsidP="008131A9">
      <w:pPr>
        <w:spacing w:after="0" w:line="360" w:lineRule="auto"/>
        <w:ind w:firstLine="709"/>
        <w:jc w:val="both"/>
        <w:rPr>
          <w:rFonts w:ascii="Times New Roman" w:hAnsi="Times New Roman" w:cs="Times New Roman"/>
          <w:sz w:val="24"/>
        </w:rPr>
      </w:pPr>
      <w:r>
        <w:rPr>
          <w:rFonts w:ascii="Times New Roman" w:hAnsi="Times New Roman" w:cs="Times New Roman"/>
          <w:sz w:val="24"/>
        </w:rPr>
        <w:t>“Divertida-mente” nã</w:t>
      </w:r>
      <w:r w:rsidR="008131A9" w:rsidRPr="001D54CD">
        <w:rPr>
          <w:rFonts w:ascii="Times New Roman" w:hAnsi="Times New Roman" w:cs="Times New Roman"/>
          <w:sz w:val="24"/>
        </w:rPr>
        <w:t xml:space="preserve">o tem um </w:t>
      </w:r>
      <w:r w:rsidRPr="00D54D67">
        <w:rPr>
          <w:rFonts w:ascii="Times New Roman" w:hAnsi="Times New Roman" w:cs="Times New Roman"/>
          <w:i/>
          <w:sz w:val="24"/>
        </w:rPr>
        <w:t>web</w:t>
      </w:r>
      <w:r w:rsidR="008131A9" w:rsidRPr="00D54D67">
        <w:rPr>
          <w:rFonts w:ascii="Times New Roman" w:hAnsi="Times New Roman" w:cs="Times New Roman"/>
          <w:i/>
          <w:sz w:val="24"/>
        </w:rPr>
        <w:t>site</w:t>
      </w:r>
      <w:r w:rsidR="008131A9" w:rsidRPr="001D54CD">
        <w:rPr>
          <w:rFonts w:ascii="Times New Roman" w:hAnsi="Times New Roman" w:cs="Times New Roman"/>
          <w:sz w:val="24"/>
        </w:rPr>
        <w:t xml:space="preserve"> oficial em português</w:t>
      </w:r>
      <w:r>
        <w:rPr>
          <w:rFonts w:ascii="Times New Roman" w:hAnsi="Times New Roman" w:cs="Times New Roman"/>
          <w:sz w:val="24"/>
        </w:rPr>
        <w:t xml:space="preserve">. Contudo, </w:t>
      </w:r>
      <w:r w:rsidR="008131A9" w:rsidRPr="001D54CD">
        <w:rPr>
          <w:rFonts w:ascii="Times New Roman" w:hAnsi="Times New Roman" w:cs="Times New Roman"/>
          <w:sz w:val="24"/>
        </w:rPr>
        <w:t xml:space="preserve">o </w:t>
      </w:r>
      <w:r w:rsidR="008131A9" w:rsidRPr="00D54D67">
        <w:rPr>
          <w:rFonts w:ascii="Times New Roman" w:hAnsi="Times New Roman" w:cs="Times New Roman"/>
          <w:i/>
          <w:sz w:val="24"/>
        </w:rPr>
        <w:t>site</w:t>
      </w:r>
      <w:r w:rsidR="008131A9" w:rsidRPr="001D54CD">
        <w:rPr>
          <w:rFonts w:ascii="Times New Roman" w:hAnsi="Times New Roman" w:cs="Times New Roman"/>
          <w:sz w:val="24"/>
        </w:rPr>
        <w:t xml:space="preserve"> da Disney Portugal tem uma página dedicada ao filme</w:t>
      </w:r>
      <w:r w:rsidR="0096690C">
        <w:rPr>
          <w:rStyle w:val="Refdenotaderodap"/>
          <w:rFonts w:ascii="Times New Roman" w:hAnsi="Times New Roman" w:cs="Times New Roman"/>
          <w:sz w:val="24"/>
        </w:rPr>
        <w:footnoteReference w:id="17"/>
      </w:r>
      <w:r w:rsidR="008131A9" w:rsidRPr="001D54CD">
        <w:rPr>
          <w:rFonts w:ascii="Times New Roman" w:hAnsi="Times New Roman" w:cs="Times New Roman"/>
          <w:sz w:val="24"/>
        </w:rPr>
        <w:t>,</w:t>
      </w:r>
      <w:r>
        <w:rPr>
          <w:rFonts w:ascii="Times New Roman" w:hAnsi="Times New Roman" w:cs="Times New Roman"/>
          <w:sz w:val="24"/>
        </w:rPr>
        <w:t xml:space="preserve"> onde disponibiliza c</w:t>
      </w:r>
      <w:r w:rsidR="008131A9" w:rsidRPr="001D54CD">
        <w:rPr>
          <w:rFonts w:ascii="Times New Roman" w:hAnsi="Times New Roman" w:cs="Times New Roman"/>
          <w:sz w:val="24"/>
        </w:rPr>
        <w:t>onte</w:t>
      </w:r>
      <w:r>
        <w:rPr>
          <w:rFonts w:ascii="Times New Roman" w:hAnsi="Times New Roman" w:cs="Times New Roman"/>
          <w:sz w:val="24"/>
        </w:rPr>
        <w:t xml:space="preserve">údos inteiramente em português </w:t>
      </w:r>
      <w:r w:rsidR="0096690C">
        <w:rPr>
          <w:rFonts w:ascii="Times New Roman" w:hAnsi="Times New Roman" w:cs="Times New Roman"/>
          <w:sz w:val="24"/>
        </w:rPr>
        <w:t>–</w:t>
      </w:r>
      <w:r>
        <w:rPr>
          <w:rFonts w:ascii="Times New Roman" w:hAnsi="Times New Roman" w:cs="Times New Roman"/>
          <w:sz w:val="24"/>
        </w:rPr>
        <w:t xml:space="preserve"> </w:t>
      </w:r>
      <w:r w:rsidR="0096690C">
        <w:rPr>
          <w:rFonts w:ascii="Times New Roman" w:hAnsi="Times New Roman" w:cs="Times New Roman"/>
          <w:sz w:val="24"/>
        </w:rPr>
        <w:t xml:space="preserve">desde sinopse, vídeos e imagens. </w:t>
      </w:r>
    </w:p>
    <w:p w:rsidR="0096690C" w:rsidRPr="0096690C" w:rsidRDefault="0096690C" w:rsidP="008131A9">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A Walt Disney Studios desenvolveu ainda um conjunto de aplicações e jogos sobre “Divertida-mente”, de maneira a aumentar </w:t>
      </w:r>
      <w:r>
        <w:rPr>
          <w:rFonts w:ascii="Times New Roman" w:hAnsi="Times New Roman" w:cs="Times New Roman"/>
          <w:i/>
          <w:sz w:val="24"/>
        </w:rPr>
        <w:t xml:space="preserve">buzz </w:t>
      </w:r>
      <w:r>
        <w:rPr>
          <w:rFonts w:ascii="Times New Roman" w:hAnsi="Times New Roman" w:cs="Times New Roman"/>
          <w:sz w:val="24"/>
        </w:rPr>
        <w:t xml:space="preserve">marketing ao filme e assim aumentar os potenciais clientes para os restantes serviços da produção. Relativamente a estes produtos, a longa-metragem, tal como “Mínimos”, também tem uma linha de </w:t>
      </w:r>
      <w:r>
        <w:rPr>
          <w:rFonts w:ascii="Times New Roman" w:hAnsi="Times New Roman" w:cs="Times New Roman"/>
          <w:i/>
          <w:sz w:val="24"/>
        </w:rPr>
        <w:t>merchandising</w:t>
      </w:r>
      <w:r>
        <w:rPr>
          <w:rFonts w:ascii="Times New Roman" w:hAnsi="Times New Roman" w:cs="Times New Roman"/>
          <w:sz w:val="24"/>
        </w:rPr>
        <w:t xml:space="preserve">, onde estão disponíveis para venda brinquedos e material escolar.  </w:t>
      </w:r>
    </w:p>
    <w:p w:rsidR="00A200F1" w:rsidRPr="00D54D67" w:rsidRDefault="00A200F1" w:rsidP="008131A9">
      <w:pPr>
        <w:spacing w:after="0" w:line="360" w:lineRule="auto"/>
        <w:ind w:firstLine="709"/>
        <w:jc w:val="both"/>
        <w:rPr>
          <w:sz w:val="24"/>
        </w:rPr>
      </w:pPr>
      <w:r>
        <w:rPr>
          <w:rFonts w:ascii="Times New Roman" w:hAnsi="Times New Roman" w:cs="Times New Roman"/>
          <w:sz w:val="24"/>
        </w:rPr>
        <w:t xml:space="preserve">A página ‘Agenda Disney’ é responsável pela partilha de diversos filmes, no </w:t>
      </w:r>
      <w:r>
        <w:rPr>
          <w:rFonts w:ascii="Times New Roman" w:hAnsi="Times New Roman" w:cs="Times New Roman"/>
          <w:i/>
          <w:sz w:val="24"/>
        </w:rPr>
        <w:t>Youtube</w:t>
      </w:r>
      <w:r>
        <w:rPr>
          <w:rFonts w:ascii="Times New Roman" w:hAnsi="Times New Roman" w:cs="Times New Roman"/>
          <w:sz w:val="24"/>
        </w:rPr>
        <w:t xml:space="preserve">, relativos a “Divertida-mente”. </w:t>
      </w:r>
      <w:r w:rsidR="00D54D67">
        <w:rPr>
          <w:rFonts w:ascii="Times New Roman" w:hAnsi="Times New Roman" w:cs="Times New Roman"/>
          <w:sz w:val="24"/>
        </w:rPr>
        <w:t>O perfil possui uma lista de reprodução</w:t>
      </w:r>
      <w:r w:rsidR="00D54D67">
        <w:rPr>
          <w:rStyle w:val="Refdenotaderodap"/>
          <w:rFonts w:ascii="Times New Roman" w:hAnsi="Times New Roman" w:cs="Times New Roman"/>
          <w:sz w:val="24"/>
        </w:rPr>
        <w:footnoteReference w:id="18"/>
      </w:r>
      <w:r w:rsidR="00D54D67">
        <w:rPr>
          <w:rFonts w:ascii="Times New Roman" w:hAnsi="Times New Roman" w:cs="Times New Roman"/>
          <w:sz w:val="24"/>
        </w:rPr>
        <w:t xml:space="preserve">, que compila diversos vídeos de apresentação das personagens, </w:t>
      </w:r>
      <w:r w:rsidR="00D54D67">
        <w:rPr>
          <w:rFonts w:ascii="Times New Roman" w:hAnsi="Times New Roman" w:cs="Times New Roman"/>
          <w:i/>
          <w:sz w:val="24"/>
        </w:rPr>
        <w:t>trailer</w:t>
      </w:r>
      <w:r w:rsidR="00D54D67" w:rsidRPr="00D54D67">
        <w:rPr>
          <w:rFonts w:ascii="Times New Roman" w:hAnsi="Times New Roman" w:cs="Times New Roman"/>
          <w:sz w:val="24"/>
        </w:rPr>
        <w:t xml:space="preserve"> e </w:t>
      </w:r>
      <w:r w:rsidR="00D54D67">
        <w:rPr>
          <w:rFonts w:ascii="Times New Roman" w:hAnsi="Times New Roman" w:cs="Times New Roman"/>
          <w:i/>
          <w:sz w:val="24"/>
        </w:rPr>
        <w:t>teaser</w:t>
      </w:r>
      <w:r w:rsidR="00D54D67" w:rsidRPr="00D54D67">
        <w:rPr>
          <w:rFonts w:ascii="Times New Roman" w:hAnsi="Times New Roman" w:cs="Times New Roman"/>
          <w:sz w:val="24"/>
        </w:rPr>
        <w:t xml:space="preserve"> da produção.</w:t>
      </w:r>
      <w:r w:rsidR="00D54D67">
        <w:rPr>
          <w:rFonts w:ascii="Times New Roman" w:hAnsi="Times New Roman" w:cs="Times New Roman"/>
          <w:i/>
          <w:sz w:val="24"/>
        </w:rPr>
        <w:t xml:space="preserve"> </w:t>
      </w:r>
    </w:p>
    <w:p w:rsidR="00F3338F" w:rsidRPr="00821CF2" w:rsidRDefault="00DB1044" w:rsidP="00821CF2">
      <w:pPr>
        <w:spacing w:after="0" w:line="360" w:lineRule="auto"/>
        <w:jc w:val="both"/>
        <w:rPr>
          <w:sz w:val="24"/>
        </w:rPr>
      </w:pPr>
      <w:r>
        <w:rPr>
          <w:sz w:val="24"/>
        </w:rPr>
        <w:tab/>
      </w:r>
    </w:p>
    <w:p w:rsidR="00821CF2" w:rsidRDefault="00821CF2" w:rsidP="00F3338F">
      <w:pPr>
        <w:spacing w:after="0" w:line="360" w:lineRule="auto"/>
        <w:ind w:firstLine="708"/>
        <w:jc w:val="both"/>
        <w:rPr>
          <w:rFonts w:ascii="Times New Roman" w:hAnsi="Times New Roman" w:cs="Times New Roman"/>
          <w:sz w:val="24"/>
        </w:rPr>
      </w:pPr>
      <w:r>
        <w:rPr>
          <w:rFonts w:ascii="Times New Roman" w:hAnsi="Times New Roman" w:cs="Times New Roman"/>
          <w:sz w:val="24"/>
        </w:rPr>
        <w:t>Dep</w:t>
      </w:r>
      <w:r w:rsidR="00F70F66">
        <w:rPr>
          <w:rFonts w:ascii="Times New Roman" w:hAnsi="Times New Roman" w:cs="Times New Roman"/>
          <w:sz w:val="24"/>
        </w:rPr>
        <w:t>ois de analisados os cinco título</w:t>
      </w:r>
      <w:r>
        <w:rPr>
          <w:rFonts w:ascii="Times New Roman" w:hAnsi="Times New Roman" w:cs="Times New Roman"/>
          <w:sz w:val="24"/>
        </w:rPr>
        <w:t xml:space="preserve">s mais vistos em Portugal, podemos estabelecer algumas conclusões ligadas ao recurso de ações de marketing cinematográfico. </w:t>
      </w:r>
    </w:p>
    <w:p w:rsidR="00821CF2" w:rsidRDefault="00821CF2" w:rsidP="00F3338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 xml:space="preserve">Em primeira instância, é possível afirmar a utilização de técnicas </w:t>
      </w:r>
      <w:r w:rsidRPr="003C1830">
        <w:rPr>
          <w:rFonts w:ascii="Times New Roman" w:hAnsi="Times New Roman" w:cs="Times New Roman"/>
          <w:i/>
          <w:sz w:val="24"/>
        </w:rPr>
        <w:t>above</w:t>
      </w:r>
      <w:r>
        <w:rPr>
          <w:rFonts w:ascii="Times New Roman" w:hAnsi="Times New Roman" w:cs="Times New Roman"/>
          <w:sz w:val="24"/>
        </w:rPr>
        <w:t xml:space="preserve"> e </w:t>
      </w:r>
      <w:r w:rsidRPr="003C1830">
        <w:rPr>
          <w:rFonts w:ascii="Times New Roman" w:hAnsi="Times New Roman" w:cs="Times New Roman"/>
          <w:i/>
          <w:sz w:val="24"/>
        </w:rPr>
        <w:t>bellow the line</w:t>
      </w:r>
      <w:r>
        <w:rPr>
          <w:rFonts w:ascii="Times New Roman" w:hAnsi="Times New Roman" w:cs="Times New Roman"/>
          <w:sz w:val="24"/>
        </w:rPr>
        <w:t xml:space="preserve">, ou seja, a combinação de ações nos </w:t>
      </w:r>
      <w:r w:rsidRPr="003C1830">
        <w:rPr>
          <w:rFonts w:ascii="Times New Roman" w:hAnsi="Times New Roman" w:cs="Times New Roman"/>
          <w:i/>
          <w:sz w:val="24"/>
        </w:rPr>
        <w:t>media</w:t>
      </w:r>
      <w:r>
        <w:rPr>
          <w:rFonts w:ascii="Times New Roman" w:hAnsi="Times New Roman" w:cs="Times New Roman"/>
          <w:sz w:val="24"/>
        </w:rPr>
        <w:t xml:space="preserve"> tradicionais – por exemplos, </w:t>
      </w:r>
      <w:r>
        <w:rPr>
          <w:rFonts w:ascii="Times New Roman" w:hAnsi="Times New Roman" w:cs="Times New Roman"/>
          <w:i/>
          <w:sz w:val="24"/>
        </w:rPr>
        <w:t>teasers</w:t>
      </w:r>
      <w:r>
        <w:rPr>
          <w:rFonts w:ascii="Times New Roman" w:hAnsi="Times New Roman" w:cs="Times New Roman"/>
          <w:sz w:val="24"/>
        </w:rPr>
        <w:t xml:space="preserve"> televisivos e </w:t>
      </w:r>
      <w:r>
        <w:rPr>
          <w:rFonts w:ascii="Times New Roman" w:hAnsi="Times New Roman" w:cs="Times New Roman"/>
          <w:i/>
          <w:sz w:val="24"/>
        </w:rPr>
        <w:t>spots</w:t>
      </w:r>
      <w:r>
        <w:rPr>
          <w:rFonts w:ascii="Times New Roman" w:hAnsi="Times New Roman" w:cs="Times New Roman"/>
          <w:sz w:val="24"/>
        </w:rPr>
        <w:t xml:space="preserve"> na rádio – e na </w:t>
      </w:r>
      <w:r>
        <w:rPr>
          <w:rFonts w:ascii="Times New Roman" w:hAnsi="Times New Roman" w:cs="Times New Roman"/>
          <w:i/>
          <w:sz w:val="24"/>
        </w:rPr>
        <w:t>internet</w:t>
      </w:r>
      <w:r>
        <w:rPr>
          <w:rFonts w:ascii="Times New Roman" w:hAnsi="Times New Roman" w:cs="Times New Roman"/>
          <w:sz w:val="24"/>
        </w:rPr>
        <w:t xml:space="preserve"> – criação de </w:t>
      </w:r>
      <w:r w:rsidRPr="00821CF2">
        <w:rPr>
          <w:rFonts w:ascii="Times New Roman" w:hAnsi="Times New Roman" w:cs="Times New Roman"/>
          <w:i/>
          <w:sz w:val="24"/>
          <w:szCs w:val="24"/>
        </w:rPr>
        <w:t>websites</w:t>
      </w:r>
      <w:r w:rsidRPr="00821CF2">
        <w:rPr>
          <w:rFonts w:ascii="Times New Roman" w:hAnsi="Times New Roman" w:cs="Times New Roman"/>
          <w:sz w:val="24"/>
          <w:szCs w:val="24"/>
        </w:rPr>
        <w:t xml:space="preserve"> e páginas nas redes sociais, nomeadamente </w:t>
      </w:r>
      <w:r w:rsidRPr="00821CF2">
        <w:rPr>
          <w:rFonts w:ascii="Times New Roman" w:hAnsi="Times New Roman" w:cs="Times New Roman"/>
          <w:i/>
          <w:sz w:val="24"/>
          <w:szCs w:val="24"/>
        </w:rPr>
        <w:t>Facebook</w:t>
      </w:r>
      <w:r w:rsidRPr="00821CF2">
        <w:rPr>
          <w:rFonts w:ascii="Times New Roman" w:hAnsi="Times New Roman" w:cs="Times New Roman"/>
          <w:sz w:val="24"/>
          <w:szCs w:val="24"/>
        </w:rPr>
        <w:t xml:space="preserve">. </w:t>
      </w:r>
      <w:r w:rsidR="003C1830">
        <w:rPr>
          <w:rFonts w:ascii="Times New Roman" w:hAnsi="Times New Roman" w:cs="Times New Roman"/>
          <w:sz w:val="24"/>
          <w:szCs w:val="24"/>
        </w:rPr>
        <w:t>No entanto, nem tod</w:t>
      </w:r>
      <w:r w:rsidR="00A4270E">
        <w:rPr>
          <w:rFonts w:ascii="Times New Roman" w:hAnsi="Times New Roman" w:cs="Times New Roman"/>
          <w:sz w:val="24"/>
          <w:szCs w:val="24"/>
        </w:rPr>
        <w:t>a</w:t>
      </w:r>
      <w:r w:rsidR="003C1830">
        <w:rPr>
          <w:rFonts w:ascii="Times New Roman" w:hAnsi="Times New Roman" w:cs="Times New Roman"/>
          <w:sz w:val="24"/>
          <w:szCs w:val="24"/>
        </w:rPr>
        <w:t xml:space="preserve">s as produções possuem os </w:t>
      </w:r>
      <w:r w:rsidR="003C1830">
        <w:rPr>
          <w:rFonts w:ascii="Times New Roman" w:hAnsi="Times New Roman" w:cs="Times New Roman"/>
          <w:sz w:val="24"/>
          <w:szCs w:val="24"/>
        </w:rPr>
        <w:lastRenderedPageBreak/>
        <w:t xml:space="preserve">mesmos veículos </w:t>
      </w:r>
      <w:r w:rsidR="003C1830">
        <w:rPr>
          <w:rFonts w:ascii="Times New Roman" w:hAnsi="Times New Roman" w:cs="Times New Roman"/>
          <w:i/>
          <w:sz w:val="24"/>
          <w:szCs w:val="24"/>
        </w:rPr>
        <w:t>online</w:t>
      </w:r>
      <w:r w:rsidR="003C1830">
        <w:rPr>
          <w:rFonts w:ascii="Times New Roman" w:hAnsi="Times New Roman" w:cs="Times New Roman"/>
          <w:sz w:val="24"/>
          <w:szCs w:val="24"/>
        </w:rPr>
        <w:t xml:space="preserve">, visto que “Divertida-mente” e “O Pátio das Cantigas” não têm uma página oficial no </w:t>
      </w:r>
      <w:r w:rsidR="003C1830">
        <w:rPr>
          <w:rFonts w:ascii="Times New Roman" w:hAnsi="Times New Roman" w:cs="Times New Roman"/>
          <w:i/>
          <w:sz w:val="24"/>
          <w:szCs w:val="24"/>
        </w:rPr>
        <w:t>Facebook</w:t>
      </w:r>
      <w:r w:rsidR="003C1830">
        <w:rPr>
          <w:rFonts w:ascii="Times New Roman" w:hAnsi="Times New Roman" w:cs="Times New Roman"/>
          <w:sz w:val="24"/>
          <w:szCs w:val="24"/>
        </w:rPr>
        <w:t xml:space="preserve">. </w:t>
      </w:r>
    </w:p>
    <w:p w:rsidR="003C1830" w:rsidRDefault="003C1830" w:rsidP="00DB10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Além disso, é importante referir que apenas os dois filmes de animação têm para venda uma série de produtos de </w:t>
      </w:r>
      <w:r>
        <w:rPr>
          <w:rFonts w:ascii="Times New Roman" w:hAnsi="Times New Roman" w:cs="Times New Roman"/>
          <w:i/>
          <w:sz w:val="24"/>
          <w:szCs w:val="24"/>
        </w:rPr>
        <w:t>merchandising</w:t>
      </w:r>
      <w:r>
        <w:rPr>
          <w:rFonts w:ascii="Times New Roman" w:hAnsi="Times New Roman" w:cs="Times New Roman"/>
          <w:sz w:val="24"/>
          <w:szCs w:val="24"/>
        </w:rPr>
        <w:t xml:space="preserve">. Apesar de “As Cinquenta Sombras de Grey” ter disponível a trilogia de livros, e, recentemente, uma nova obra; a longa-metragem não possui uma página nacional de venda de produtos </w:t>
      </w:r>
      <w:r w:rsidR="00DB1044">
        <w:rPr>
          <w:rFonts w:ascii="Times New Roman" w:hAnsi="Times New Roman" w:cs="Times New Roman"/>
          <w:sz w:val="24"/>
          <w:szCs w:val="24"/>
        </w:rPr>
        <w:t>sobre o filme.</w:t>
      </w:r>
    </w:p>
    <w:p w:rsidR="00F46791" w:rsidRDefault="00DB1044" w:rsidP="00DB10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podemos observar, as técnicas de marketing utilizadas para promover os cinco filmes analisados são semelhantes: divulgação do </w:t>
      </w:r>
      <w:r>
        <w:rPr>
          <w:rFonts w:ascii="Times New Roman" w:hAnsi="Times New Roman" w:cs="Times New Roman"/>
          <w:i/>
          <w:sz w:val="24"/>
          <w:szCs w:val="24"/>
        </w:rPr>
        <w:t>trailer</w:t>
      </w:r>
      <w:r>
        <w:rPr>
          <w:rFonts w:ascii="Times New Roman" w:hAnsi="Times New Roman" w:cs="Times New Roman"/>
          <w:sz w:val="24"/>
          <w:szCs w:val="24"/>
        </w:rPr>
        <w:t xml:space="preserve">, imagens e cartazes promocionais em português e </w:t>
      </w:r>
      <w:r>
        <w:rPr>
          <w:rFonts w:ascii="Times New Roman" w:hAnsi="Times New Roman" w:cs="Times New Roman"/>
          <w:i/>
          <w:sz w:val="24"/>
          <w:szCs w:val="24"/>
        </w:rPr>
        <w:t>spots</w:t>
      </w:r>
      <w:r>
        <w:rPr>
          <w:rFonts w:ascii="Times New Roman" w:hAnsi="Times New Roman" w:cs="Times New Roman"/>
          <w:sz w:val="24"/>
          <w:szCs w:val="24"/>
        </w:rPr>
        <w:t xml:space="preserve"> televisivos. </w:t>
      </w:r>
    </w:p>
    <w:p w:rsidR="00DB1044" w:rsidRDefault="00DB1044" w:rsidP="00DB10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Relativamente aos investimentos da NOS Audiovisuais para a divulgação das produções, constatámos que </w:t>
      </w:r>
      <w:r w:rsidR="00923641">
        <w:rPr>
          <w:rFonts w:ascii="Times New Roman" w:hAnsi="Times New Roman" w:cs="Times New Roman"/>
          <w:sz w:val="24"/>
          <w:szCs w:val="24"/>
        </w:rPr>
        <w:t>a empresa apenas investe no mês de lançamento e nas semanas seguintes à sua estreia. Ou seja, aposta no poder de ‘passa-a-palavra’. Uma exceção é o filme “As Cinquenta Sombras de Grey”, cujo investimento estende-se desde janeiro a março de 2015 – este investimento poderá ter começado já em 2014, mas devido à falta de dados relativos ao ano passado é impossível afirmar esta situação.</w:t>
      </w:r>
      <w:r w:rsidR="00F46791">
        <w:rPr>
          <w:rFonts w:ascii="Times New Roman" w:hAnsi="Times New Roman" w:cs="Times New Roman"/>
          <w:sz w:val="24"/>
          <w:szCs w:val="24"/>
        </w:rPr>
        <w:t xml:space="preserve"> Também “Divertida-mente” foi promovido meses antes e depois da sua estreia, todavia é necessário relembrar que este projeto não foi anunciado pela NOS Audiovisuais, mas pela Walt Disney Studios.</w:t>
      </w:r>
    </w:p>
    <w:p w:rsidR="00776CFC" w:rsidRDefault="00776CFC" w:rsidP="00DB104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comparação com as </w:t>
      </w:r>
      <w:r w:rsidR="00180075">
        <w:rPr>
          <w:rFonts w:ascii="Times New Roman" w:hAnsi="Times New Roman" w:cs="Times New Roman"/>
          <w:sz w:val="24"/>
          <w:szCs w:val="24"/>
        </w:rPr>
        <w:t xml:space="preserve">estratégias de marketing cinematográfica internacionais, as estratégias nacionais fracassam pela falta de criatividade e de exploração de novas ferramentas. Esta falha é notória na promoção de produções nacionais: “O Pátio das Cantigas” não tem um </w:t>
      </w:r>
      <w:r w:rsidR="00180075">
        <w:rPr>
          <w:rFonts w:ascii="Times New Roman" w:hAnsi="Times New Roman" w:cs="Times New Roman"/>
          <w:i/>
          <w:sz w:val="24"/>
          <w:szCs w:val="24"/>
        </w:rPr>
        <w:t xml:space="preserve">website </w:t>
      </w:r>
      <w:r w:rsidR="00180075">
        <w:rPr>
          <w:rFonts w:ascii="Times New Roman" w:hAnsi="Times New Roman" w:cs="Times New Roman"/>
          <w:sz w:val="24"/>
          <w:szCs w:val="24"/>
        </w:rPr>
        <w:t xml:space="preserve">nem uma página na rede social oficiais, a festa de antestreia não foi bem divulgada e não existiu investimento em novas campanhas criativas para promover o filme. Apesar da NOS Audiovisuais ter apostado na transmissão de </w:t>
      </w:r>
      <w:r w:rsidR="00180075">
        <w:rPr>
          <w:rFonts w:ascii="Times New Roman" w:hAnsi="Times New Roman" w:cs="Times New Roman"/>
          <w:i/>
          <w:sz w:val="24"/>
          <w:szCs w:val="24"/>
        </w:rPr>
        <w:t>spots</w:t>
      </w:r>
      <w:r w:rsidR="00180075">
        <w:rPr>
          <w:rFonts w:ascii="Times New Roman" w:hAnsi="Times New Roman" w:cs="Times New Roman"/>
          <w:sz w:val="24"/>
          <w:szCs w:val="24"/>
        </w:rPr>
        <w:t xml:space="preserve"> televisivos em horário prime-time e nos principais canais de televisão, não foi desenvolvida uma campanha de pré-estreia de maneira a criar </w:t>
      </w:r>
      <w:r w:rsidR="00180075">
        <w:rPr>
          <w:rFonts w:ascii="Times New Roman" w:hAnsi="Times New Roman" w:cs="Times New Roman"/>
          <w:i/>
          <w:sz w:val="24"/>
          <w:szCs w:val="24"/>
        </w:rPr>
        <w:t>buzz</w:t>
      </w:r>
      <w:r w:rsidR="00180075">
        <w:rPr>
          <w:rFonts w:ascii="Times New Roman" w:hAnsi="Times New Roman" w:cs="Times New Roman"/>
          <w:sz w:val="24"/>
          <w:szCs w:val="24"/>
        </w:rPr>
        <w:t xml:space="preserve"> à volta do filme. Esta estratégia foi notória no filme “As Cinquenta Sombras de Grey” em que semanalmente era publicado uma imagem na página do </w:t>
      </w:r>
      <w:r w:rsidR="00180075" w:rsidRPr="00180075">
        <w:rPr>
          <w:rFonts w:ascii="Times New Roman" w:hAnsi="Times New Roman" w:cs="Times New Roman"/>
          <w:i/>
          <w:sz w:val="24"/>
          <w:szCs w:val="24"/>
        </w:rPr>
        <w:t>Facebook</w:t>
      </w:r>
      <w:r w:rsidR="00180075">
        <w:rPr>
          <w:rFonts w:ascii="Times New Roman" w:hAnsi="Times New Roman" w:cs="Times New Roman"/>
          <w:sz w:val="24"/>
          <w:szCs w:val="24"/>
        </w:rPr>
        <w:t xml:space="preserve"> a fazer a contagem decrescente para a estreia. </w:t>
      </w:r>
    </w:p>
    <w:p w:rsidR="00095574" w:rsidRPr="00180075" w:rsidRDefault="00095574" w:rsidP="00F70F6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suma, podemos concluir que o investimento na promoção das produções não foi a principal razão para os seus sucessos de bilheteira. “Divertida-mente” foi o título que recebeu maior investimento e apenas conseguiu a quinta posição. Todavia, é importante afirmar que a campanha de marketing em torno de “O Pátio das Cantigas” foi um grande apoio para a popularidade deste filme. Leonel Vieira, em conferência de </w:t>
      </w:r>
      <w:r>
        <w:rPr>
          <w:rFonts w:ascii="Times New Roman" w:hAnsi="Times New Roman" w:cs="Times New Roman"/>
          <w:sz w:val="24"/>
          <w:szCs w:val="24"/>
        </w:rPr>
        <w:lastRenderedPageBreak/>
        <w:t>imprensa na Comic-Con</w:t>
      </w:r>
      <w:r>
        <w:rPr>
          <w:rStyle w:val="Refdenotaderodap"/>
          <w:rFonts w:ascii="Times New Roman" w:hAnsi="Times New Roman" w:cs="Times New Roman"/>
          <w:sz w:val="24"/>
          <w:szCs w:val="24"/>
        </w:rPr>
        <w:footnoteReference w:id="19"/>
      </w:r>
      <w:r>
        <w:rPr>
          <w:rFonts w:ascii="Times New Roman" w:hAnsi="Times New Roman" w:cs="Times New Roman"/>
          <w:sz w:val="24"/>
          <w:szCs w:val="24"/>
        </w:rPr>
        <w:t>, explicou que o objetivo era a aposta numa campanha promocional agressiva, de maneira a que o público portuguê</w:t>
      </w:r>
      <w:r w:rsidR="00F70F66">
        <w:rPr>
          <w:rFonts w:ascii="Times New Roman" w:hAnsi="Times New Roman" w:cs="Times New Roman"/>
          <w:sz w:val="24"/>
          <w:szCs w:val="24"/>
        </w:rPr>
        <w:t xml:space="preserve">s fosse atraído a ver o filme. </w:t>
      </w:r>
    </w:p>
    <w:p w:rsidR="00D652DA" w:rsidRPr="00F3338F" w:rsidRDefault="00F46791" w:rsidP="00F3338F">
      <w:pPr>
        <w:spacing w:after="0" w:line="360" w:lineRule="auto"/>
        <w:ind w:firstLine="708"/>
        <w:jc w:val="both"/>
        <w:rPr>
          <w:rFonts w:ascii="Times New Roman" w:hAnsi="Times New Roman" w:cs="Times New Roman"/>
          <w:sz w:val="32"/>
        </w:rPr>
      </w:pPr>
      <w:r>
        <w:rPr>
          <w:rFonts w:ascii="Times New Roman" w:hAnsi="Times New Roman" w:cs="Times New Roman"/>
          <w:sz w:val="24"/>
        </w:rPr>
        <w:t>Por último, é</w:t>
      </w:r>
      <w:r w:rsidR="00F3338F" w:rsidRPr="00F3338F">
        <w:rPr>
          <w:rFonts w:ascii="Times New Roman" w:hAnsi="Times New Roman" w:cs="Times New Roman"/>
          <w:sz w:val="24"/>
        </w:rPr>
        <w:t xml:space="preserve"> fundamental referir que os dados apresentados apenas se referem aos primeiros oito meses de 2015. Daí ser necessário afirmar a possibilidade das anunciantes terem investido nos seus projetos nos restantes meses do ano – principalmente nos filmes “O Pátio das Cantigas”, “Divertida-mente” e “Mínimos”. </w:t>
      </w:r>
      <w:r w:rsidR="00A33011">
        <w:rPr>
          <w:rFonts w:ascii="Times New Roman" w:hAnsi="Times New Roman" w:cs="Times New Roman"/>
          <w:sz w:val="24"/>
          <w:szCs w:val="24"/>
        </w:rPr>
        <w:t>Além disso, a</w:t>
      </w:r>
      <w:r w:rsidR="00A33011">
        <w:rPr>
          <w:rFonts w:ascii="Times New Roman" w:hAnsi="Times New Roman" w:cs="Times New Roman"/>
          <w:sz w:val="24"/>
          <w:szCs w:val="24"/>
        </w:rPr>
        <w:t>s informações disponibilizadas apenas se referem ao valor total do investimento das anunciantes nest</w:t>
      </w:r>
      <w:r w:rsidR="00A33011">
        <w:rPr>
          <w:rFonts w:ascii="Times New Roman" w:hAnsi="Times New Roman" w:cs="Times New Roman"/>
          <w:sz w:val="24"/>
          <w:szCs w:val="24"/>
        </w:rPr>
        <w:t>as produções</w:t>
      </w:r>
      <w:r w:rsidR="00A33011">
        <w:rPr>
          <w:rFonts w:ascii="Times New Roman" w:hAnsi="Times New Roman" w:cs="Times New Roman"/>
          <w:sz w:val="24"/>
          <w:szCs w:val="24"/>
        </w:rPr>
        <w:t>, não especificam o número que estas mesmas empresas gastaram para a promoção em cada ação de marketing</w:t>
      </w:r>
      <w:r w:rsidR="00A33011">
        <w:rPr>
          <w:rFonts w:ascii="Times New Roman" w:hAnsi="Times New Roman" w:cs="Times New Roman"/>
          <w:sz w:val="24"/>
          <w:szCs w:val="24"/>
        </w:rPr>
        <w:t xml:space="preserve">, logo é difícil estabelecer conclusões mais particulares sobre estes títulos. </w:t>
      </w:r>
      <w:r w:rsidR="00A92688" w:rsidRPr="00F3338F">
        <w:rPr>
          <w:rFonts w:ascii="Times New Roman" w:hAnsi="Times New Roman" w:cs="Times New Roman"/>
          <w:sz w:val="32"/>
        </w:rPr>
        <w:br w:type="page"/>
      </w:r>
    </w:p>
    <w:p w:rsidR="00A92688" w:rsidRDefault="00560DB5" w:rsidP="00660176">
      <w:pPr>
        <w:pStyle w:val="Cabealho1"/>
        <w:spacing w:before="0" w:after="240" w:line="360" w:lineRule="auto"/>
        <w:jc w:val="both"/>
        <w:rPr>
          <w:rFonts w:ascii="Times New Roman" w:hAnsi="Times New Roman" w:cs="Times New Roman"/>
          <w:b/>
          <w:color w:val="auto"/>
        </w:rPr>
      </w:pPr>
      <w:bookmarkStart w:id="14" w:name="_Toc438582389"/>
      <w:r w:rsidRPr="005D323A">
        <w:rPr>
          <w:rFonts w:ascii="Times New Roman" w:hAnsi="Times New Roman" w:cs="Times New Roman"/>
          <w:b/>
          <w:color w:val="auto"/>
        </w:rPr>
        <w:lastRenderedPageBreak/>
        <w:t>Conclusão</w:t>
      </w:r>
      <w:bookmarkEnd w:id="14"/>
    </w:p>
    <w:p w:rsidR="00095574" w:rsidRPr="00095574" w:rsidRDefault="00D97970" w:rsidP="00227404">
      <w:pPr>
        <w:spacing w:after="0" w:line="360" w:lineRule="auto"/>
        <w:ind w:firstLine="708"/>
        <w:jc w:val="both"/>
        <w:rPr>
          <w:rFonts w:ascii="Times New Roman" w:hAnsi="Times New Roman" w:cs="Times New Roman"/>
          <w:sz w:val="24"/>
          <w:szCs w:val="23"/>
        </w:rPr>
      </w:pPr>
      <w:r w:rsidRPr="00095574">
        <w:rPr>
          <w:rFonts w:ascii="Times New Roman" w:hAnsi="Times New Roman" w:cs="Times New Roman"/>
          <w:sz w:val="24"/>
          <w:szCs w:val="23"/>
        </w:rPr>
        <w:t xml:space="preserve">A presente investigação foi desenvolvida </w:t>
      </w:r>
      <w:r w:rsidR="00180075" w:rsidRPr="00095574">
        <w:rPr>
          <w:rFonts w:ascii="Times New Roman" w:hAnsi="Times New Roman" w:cs="Times New Roman"/>
          <w:sz w:val="24"/>
          <w:szCs w:val="23"/>
        </w:rPr>
        <w:t xml:space="preserve">para compreender até que ponto o marketing cinematográfico influencia os indivíduos a irem às salas de cinema. Para tal, foram desenvolvidos os fundamentos teóricos relativos a esta área – </w:t>
      </w:r>
      <w:r w:rsidR="00320894">
        <w:rPr>
          <w:rFonts w:ascii="Times New Roman" w:hAnsi="Times New Roman" w:cs="Times New Roman"/>
          <w:sz w:val="24"/>
          <w:szCs w:val="23"/>
        </w:rPr>
        <w:t xml:space="preserve">sua </w:t>
      </w:r>
      <w:r w:rsidR="00180075" w:rsidRPr="00095574">
        <w:rPr>
          <w:rFonts w:ascii="Times New Roman" w:hAnsi="Times New Roman" w:cs="Times New Roman"/>
          <w:sz w:val="24"/>
          <w:szCs w:val="23"/>
        </w:rPr>
        <w:t>importância e as diversas ações de promoção das produç</w:t>
      </w:r>
      <w:r w:rsidR="003A35D1">
        <w:rPr>
          <w:rFonts w:ascii="Times New Roman" w:hAnsi="Times New Roman" w:cs="Times New Roman"/>
          <w:sz w:val="24"/>
          <w:szCs w:val="23"/>
        </w:rPr>
        <w:t>ões – e analisada a indústria cinematográfica nacional. De forma a proporcionar uma componente mais prática ao estudo, foram estudados os cinco filmes mais vistos do ano</w:t>
      </w:r>
      <w:r w:rsidR="00A33011">
        <w:rPr>
          <w:rFonts w:ascii="Times New Roman" w:hAnsi="Times New Roman" w:cs="Times New Roman"/>
          <w:sz w:val="24"/>
          <w:szCs w:val="23"/>
        </w:rPr>
        <w:t xml:space="preserve"> de 2015</w:t>
      </w:r>
      <w:r w:rsidR="003A35D1">
        <w:rPr>
          <w:rFonts w:ascii="Times New Roman" w:hAnsi="Times New Roman" w:cs="Times New Roman"/>
          <w:sz w:val="24"/>
          <w:szCs w:val="23"/>
        </w:rPr>
        <w:t xml:space="preserve">. </w:t>
      </w:r>
    </w:p>
    <w:p w:rsidR="00D97970" w:rsidRDefault="003A35D1" w:rsidP="00227404">
      <w:pPr>
        <w:spacing w:after="0" w:line="360" w:lineRule="auto"/>
        <w:ind w:firstLine="708"/>
        <w:jc w:val="both"/>
        <w:rPr>
          <w:rFonts w:ascii="Times New Roman" w:hAnsi="Times New Roman" w:cs="Times New Roman"/>
          <w:sz w:val="24"/>
          <w:szCs w:val="24"/>
        </w:rPr>
      </w:pPr>
      <w:r w:rsidRPr="00227404">
        <w:rPr>
          <w:rFonts w:ascii="Times New Roman" w:hAnsi="Times New Roman" w:cs="Times New Roman"/>
          <w:sz w:val="24"/>
          <w:szCs w:val="24"/>
        </w:rPr>
        <w:t>Os fundamentos</w:t>
      </w:r>
      <w:r w:rsidR="00AA52AC" w:rsidRPr="00227404">
        <w:rPr>
          <w:rFonts w:ascii="Times New Roman" w:hAnsi="Times New Roman" w:cs="Times New Roman"/>
          <w:sz w:val="24"/>
          <w:szCs w:val="24"/>
        </w:rPr>
        <w:t xml:space="preserve"> associados </w:t>
      </w:r>
      <w:r w:rsidR="00227404" w:rsidRPr="00227404">
        <w:rPr>
          <w:rFonts w:ascii="Times New Roman" w:hAnsi="Times New Roman" w:cs="Times New Roman"/>
          <w:sz w:val="24"/>
          <w:szCs w:val="24"/>
        </w:rPr>
        <w:t>à</w:t>
      </w:r>
      <w:r w:rsidR="00D97970" w:rsidRPr="00227404">
        <w:rPr>
          <w:rFonts w:ascii="Times New Roman" w:hAnsi="Times New Roman" w:cs="Times New Roman"/>
          <w:sz w:val="24"/>
          <w:szCs w:val="24"/>
        </w:rPr>
        <w:t xml:space="preserve"> distribuição e </w:t>
      </w:r>
      <w:r w:rsidR="00AA52AC" w:rsidRPr="00227404">
        <w:rPr>
          <w:rFonts w:ascii="Times New Roman" w:hAnsi="Times New Roman" w:cs="Times New Roman"/>
          <w:sz w:val="24"/>
          <w:szCs w:val="24"/>
        </w:rPr>
        <w:t xml:space="preserve">exibição de filmes </w:t>
      </w:r>
      <w:r w:rsidR="00D97970" w:rsidRPr="00227404">
        <w:rPr>
          <w:rFonts w:ascii="Times New Roman" w:hAnsi="Times New Roman" w:cs="Times New Roman"/>
          <w:sz w:val="24"/>
          <w:szCs w:val="24"/>
        </w:rPr>
        <w:t xml:space="preserve">têm uma grande </w:t>
      </w:r>
      <w:r w:rsidR="00AA52AC" w:rsidRPr="00227404">
        <w:rPr>
          <w:rFonts w:ascii="Times New Roman" w:hAnsi="Times New Roman" w:cs="Times New Roman"/>
          <w:sz w:val="24"/>
          <w:szCs w:val="24"/>
        </w:rPr>
        <w:t>relevância</w:t>
      </w:r>
      <w:r w:rsidR="00D97970" w:rsidRPr="00227404">
        <w:rPr>
          <w:rFonts w:ascii="Times New Roman" w:hAnsi="Times New Roman" w:cs="Times New Roman"/>
          <w:sz w:val="24"/>
          <w:szCs w:val="24"/>
        </w:rPr>
        <w:t xml:space="preserve"> no dese</w:t>
      </w:r>
      <w:r w:rsidR="00567C17" w:rsidRPr="00227404">
        <w:rPr>
          <w:rFonts w:ascii="Times New Roman" w:hAnsi="Times New Roman" w:cs="Times New Roman"/>
          <w:sz w:val="24"/>
          <w:szCs w:val="24"/>
        </w:rPr>
        <w:t>nvolvimento do mercado</w:t>
      </w:r>
      <w:r w:rsidR="00D97970" w:rsidRPr="00227404">
        <w:rPr>
          <w:rFonts w:ascii="Times New Roman" w:hAnsi="Times New Roman" w:cs="Times New Roman"/>
          <w:sz w:val="24"/>
          <w:szCs w:val="24"/>
        </w:rPr>
        <w:t xml:space="preserve"> cinematográfic</w:t>
      </w:r>
      <w:r w:rsidR="00567C17" w:rsidRPr="00227404">
        <w:rPr>
          <w:rFonts w:ascii="Times New Roman" w:hAnsi="Times New Roman" w:cs="Times New Roman"/>
          <w:sz w:val="24"/>
          <w:szCs w:val="24"/>
        </w:rPr>
        <w:t>o. Nesta investigação, apresentei</w:t>
      </w:r>
      <w:r w:rsidR="00D97970" w:rsidRPr="00227404">
        <w:rPr>
          <w:rFonts w:ascii="Times New Roman" w:hAnsi="Times New Roman" w:cs="Times New Roman"/>
          <w:sz w:val="24"/>
          <w:szCs w:val="24"/>
        </w:rPr>
        <w:t xml:space="preserve"> o </w:t>
      </w:r>
      <w:r w:rsidR="00567C17" w:rsidRPr="00227404">
        <w:rPr>
          <w:rFonts w:ascii="Times New Roman" w:hAnsi="Times New Roman" w:cs="Times New Roman"/>
          <w:sz w:val="24"/>
          <w:szCs w:val="24"/>
        </w:rPr>
        <w:t>m</w:t>
      </w:r>
      <w:r w:rsidR="00D97970" w:rsidRPr="00227404">
        <w:rPr>
          <w:rFonts w:ascii="Times New Roman" w:hAnsi="Times New Roman" w:cs="Times New Roman"/>
          <w:sz w:val="24"/>
          <w:szCs w:val="24"/>
        </w:rPr>
        <w:t xml:space="preserve">arketing </w:t>
      </w:r>
      <w:r w:rsidR="00227404" w:rsidRPr="00227404">
        <w:rPr>
          <w:rFonts w:ascii="Times New Roman" w:hAnsi="Times New Roman" w:cs="Times New Roman"/>
          <w:sz w:val="24"/>
          <w:szCs w:val="24"/>
        </w:rPr>
        <w:t>de cinema como um procedimento responsável pela c</w:t>
      </w:r>
      <w:r w:rsidR="00320894">
        <w:rPr>
          <w:rFonts w:ascii="Times New Roman" w:hAnsi="Times New Roman" w:cs="Times New Roman"/>
          <w:sz w:val="24"/>
          <w:szCs w:val="24"/>
        </w:rPr>
        <w:t xml:space="preserve">riação de segmentos para um título </w:t>
      </w:r>
      <w:r w:rsidR="00227404" w:rsidRPr="00227404">
        <w:rPr>
          <w:rFonts w:ascii="Times New Roman" w:hAnsi="Times New Roman" w:cs="Times New Roman"/>
          <w:sz w:val="24"/>
          <w:szCs w:val="24"/>
        </w:rPr>
        <w:t xml:space="preserve">e pela </w:t>
      </w:r>
      <w:r w:rsidR="00D97970" w:rsidRPr="00227404">
        <w:rPr>
          <w:rFonts w:ascii="Times New Roman" w:hAnsi="Times New Roman" w:cs="Times New Roman"/>
          <w:sz w:val="24"/>
          <w:szCs w:val="24"/>
        </w:rPr>
        <w:t>participa</w:t>
      </w:r>
      <w:r w:rsidR="00227404" w:rsidRPr="00227404">
        <w:rPr>
          <w:rFonts w:ascii="Times New Roman" w:hAnsi="Times New Roman" w:cs="Times New Roman"/>
          <w:sz w:val="24"/>
          <w:szCs w:val="24"/>
        </w:rPr>
        <w:t>ção no</w:t>
      </w:r>
      <w:r w:rsidR="00D97970" w:rsidRPr="00227404">
        <w:rPr>
          <w:rFonts w:ascii="Times New Roman" w:hAnsi="Times New Roman" w:cs="Times New Roman"/>
          <w:sz w:val="24"/>
          <w:szCs w:val="24"/>
        </w:rPr>
        <w:t xml:space="preserve"> </w:t>
      </w:r>
      <w:r w:rsidR="00227404" w:rsidRPr="00227404">
        <w:rPr>
          <w:rFonts w:ascii="Times New Roman" w:hAnsi="Times New Roman" w:cs="Times New Roman"/>
          <w:sz w:val="24"/>
          <w:szCs w:val="24"/>
        </w:rPr>
        <w:t>fornecimento</w:t>
      </w:r>
      <w:r w:rsidR="00D97970" w:rsidRPr="00227404">
        <w:rPr>
          <w:rFonts w:ascii="Times New Roman" w:hAnsi="Times New Roman" w:cs="Times New Roman"/>
          <w:sz w:val="24"/>
          <w:szCs w:val="24"/>
        </w:rPr>
        <w:t xml:space="preserve"> de </w:t>
      </w:r>
      <w:r w:rsidR="00227404" w:rsidRPr="00227404">
        <w:rPr>
          <w:rFonts w:ascii="Times New Roman" w:hAnsi="Times New Roman" w:cs="Times New Roman"/>
          <w:sz w:val="24"/>
          <w:szCs w:val="24"/>
        </w:rPr>
        <w:t>produções</w:t>
      </w:r>
      <w:r w:rsidR="00D97970" w:rsidRPr="00227404">
        <w:rPr>
          <w:rFonts w:ascii="Times New Roman" w:hAnsi="Times New Roman" w:cs="Times New Roman"/>
          <w:sz w:val="24"/>
          <w:szCs w:val="24"/>
        </w:rPr>
        <w:t xml:space="preserve"> para o mercado</w:t>
      </w:r>
      <w:r w:rsidR="00227404" w:rsidRPr="00227404">
        <w:rPr>
          <w:rFonts w:ascii="Times New Roman" w:hAnsi="Times New Roman" w:cs="Times New Roman"/>
          <w:sz w:val="24"/>
          <w:szCs w:val="24"/>
        </w:rPr>
        <w:t>.</w:t>
      </w:r>
    </w:p>
    <w:p w:rsidR="00C466E3" w:rsidRDefault="00C466E3" w:rsidP="00C466E3">
      <w:pPr>
        <w:spacing w:after="0" w:line="360" w:lineRule="auto"/>
        <w:ind w:firstLine="708"/>
        <w:jc w:val="both"/>
        <w:rPr>
          <w:rFonts w:ascii="Times New Roman" w:hAnsi="Times New Roman" w:cs="Times New Roman"/>
          <w:sz w:val="24"/>
          <w:szCs w:val="23"/>
        </w:rPr>
      </w:pPr>
      <w:r w:rsidRPr="00A33011">
        <w:rPr>
          <w:rFonts w:ascii="Times New Roman" w:hAnsi="Times New Roman" w:cs="Times New Roman"/>
          <w:i/>
          <w:sz w:val="24"/>
          <w:szCs w:val="23"/>
        </w:rPr>
        <w:t xml:space="preserve">“Um filme precisa ser claramente identificável na sua comunicação de marketing – gênero, realizadores, estrelas, história, efeitos especiais, estilo” </w:t>
      </w:r>
      <w:r w:rsidRPr="00180075">
        <w:rPr>
          <w:rFonts w:ascii="Times New Roman" w:hAnsi="Times New Roman" w:cs="Times New Roman"/>
          <w:sz w:val="24"/>
          <w:szCs w:val="23"/>
        </w:rPr>
        <w:t>(Quintana, 2003</w:t>
      </w:r>
      <w:r w:rsidR="00A4270E">
        <w:rPr>
          <w:rFonts w:ascii="Times New Roman" w:hAnsi="Times New Roman" w:cs="Times New Roman"/>
          <w:sz w:val="24"/>
          <w:szCs w:val="23"/>
        </w:rPr>
        <w:t xml:space="preserve">, p. </w:t>
      </w:r>
      <w:r w:rsidRPr="00180075">
        <w:rPr>
          <w:rFonts w:ascii="Times New Roman" w:hAnsi="Times New Roman" w:cs="Times New Roman"/>
          <w:sz w:val="24"/>
          <w:szCs w:val="23"/>
        </w:rPr>
        <w:t>5)</w:t>
      </w:r>
      <w:r>
        <w:rPr>
          <w:rFonts w:ascii="Times New Roman" w:hAnsi="Times New Roman" w:cs="Times New Roman"/>
          <w:sz w:val="24"/>
          <w:szCs w:val="23"/>
        </w:rPr>
        <w:t xml:space="preserve">. </w:t>
      </w:r>
    </w:p>
    <w:p w:rsidR="0060794F" w:rsidRPr="00B34F7B" w:rsidRDefault="00320894" w:rsidP="00A7033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Ao contrário </w:t>
      </w:r>
      <w:r w:rsidR="00A7033B">
        <w:rPr>
          <w:rFonts w:ascii="Times New Roman" w:hAnsi="Times New Roman" w:cs="Times New Roman"/>
          <w:sz w:val="24"/>
          <w:szCs w:val="24"/>
        </w:rPr>
        <w:t>dos produtos tangíveis, as longas-metragens não são caracterizadas pela repetição de vendas, uma vez que o cinema depende do fa</w:t>
      </w:r>
      <w:r w:rsidR="00801DA9">
        <w:rPr>
          <w:rFonts w:ascii="Times New Roman" w:hAnsi="Times New Roman" w:cs="Times New Roman"/>
          <w:sz w:val="24"/>
          <w:szCs w:val="24"/>
        </w:rPr>
        <w:t>c</w:t>
      </w:r>
      <w:r w:rsidR="00A7033B">
        <w:rPr>
          <w:rFonts w:ascii="Times New Roman" w:hAnsi="Times New Roman" w:cs="Times New Roman"/>
          <w:sz w:val="24"/>
          <w:szCs w:val="24"/>
        </w:rPr>
        <w:t>to de o público ainda n</w:t>
      </w:r>
      <w:r w:rsidR="0002634F">
        <w:rPr>
          <w:rFonts w:ascii="Times New Roman" w:hAnsi="Times New Roman" w:cs="Times New Roman"/>
          <w:sz w:val="24"/>
          <w:szCs w:val="24"/>
        </w:rPr>
        <w:t>ão ter visto determinado título</w:t>
      </w:r>
      <w:r w:rsidR="00A7033B">
        <w:rPr>
          <w:rFonts w:ascii="Times New Roman" w:hAnsi="Times New Roman" w:cs="Times New Roman"/>
          <w:sz w:val="24"/>
          <w:szCs w:val="24"/>
        </w:rPr>
        <w:t xml:space="preserve"> </w:t>
      </w:r>
      <w:r w:rsidR="00A7033B" w:rsidRPr="00B34F7B">
        <w:rPr>
          <w:rFonts w:ascii="Times New Roman" w:hAnsi="Times New Roman" w:cs="Times New Roman"/>
          <w:sz w:val="24"/>
          <w:szCs w:val="24"/>
        </w:rPr>
        <w:t>(Maltez, 2012</w:t>
      </w:r>
      <w:r w:rsidR="0060794F" w:rsidRPr="00B34F7B">
        <w:rPr>
          <w:rFonts w:ascii="Times New Roman" w:hAnsi="Times New Roman" w:cs="Times New Roman"/>
          <w:sz w:val="24"/>
          <w:szCs w:val="24"/>
        </w:rPr>
        <w:t>)</w:t>
      </w:r>
      <w:r w:rsidRPr="00B34F7B">
        <w:rPr>
          <w:rFonts w:ascii="Times New Roman" w:hAnsi="Times New Roman" w:cs="Times New Roman"/>
          <w:sz w:val="24"/>
          <w:szCs w:val="24"/>
        </w:rPr>
        <w:t>.</w:t>
      </w:r>
    </w:p>
    <w:p w:rsidR="00320894" w:rsidRPr="00B34F7B" w:rsidRDefault="0002634F" w:rsidP="0002634F">
      <w:pPr>
        <w:spacing w:after="0" w:line="360" w:lineRule="auto"/>
        <w:ind w:firstLine="708"/>
        <w:jc w:val="both"/>
        <w:rPr>
          <w:rFonts w:ascii="Times New Roman" w:hAnsi="Times New Roman" w:cs="Times New Roman"/>
          <w:sz w:val="24"/>
          <w:szCs w:val="24"/>
        </w:rPr>
      </w:pPr>
      <w:r w:rsidRPr="00B34F7B">
        <w:rPr>
          <w:rFonts w:ascii="Times New Roman" w:hAnsi="Times New Roman" w:cs="Times New Roman"/>
          <w:sz w:val="24"/>
          <w:szCs w:val="24"/>
        </w:rPr>
        <w:t>Desta forma, certas técnicas de marketing não são tão eficazes como na divulgação de outros produtos. Por exemplo, Molnár (2012) explica que o desconto no preço dos bilhetes não é</w:t>
      </w:r>
      <w:r w:rsidR="00787D6B">
        <w:rPr>
          <w:rFonts w:ascii="Times New Roman" w:hAnsi="Times New Roman" w:cs="Times New Roman"/>
          <w:sz w:val="24"/>
          <w:szCs w:val="24"/>
        </w:rPr>
        <w:t xml:space="preserve"> uma ferramenta</w:t>
      </w:r>
      <w:r w:rsidRPr="00B34F7B">
        <w:rPr>
          <w:rFonts w:ascii="Times New Roman" w:hAnsi="Times New Roman" w:cs="Times New Roman"/>
          <w:sz w:val="24"/>
          <w:szCs w:val="24"/>
        </w:rPr>
        <w:t xml:space="preserve"> tão comum como o ‘passa-a-palavra’. Além disso, a confiança e a lealdade de um cliente a uma marca é irrelevante na indústria cinematográfica, visto que a m</w:t>
      </w:r>
      <w:r w:rsidR="00A33011">
        <w:rPr>
          <w:rFonts w:ascii="Times New Roman" w:hAnsi="Times New Roman" w:cs="Times New Roman"/>
          <w:sz w:val="24"/>
          <w:szCs w:val="24"/>
        </w:rPr>
        <w:t>aioria dos espetadores não sabe</w:t>
      </w:r>
      <w:r w:rsidRPr="00B34F7B">
        <w:rPr>
          <w:rFonts w:ascii="Times New Roman" w:hAnsi="Times New Roman" w:cs="Times New Roman"/>
          <w:sz w:val="24"/>
          <w:szCs w:val="24"/>
        </w:rPr>
        <w:t xml:space="preserve"> em que estúdio é que a longa-metragem foi produzida (Molnár, 2012</w:t>
      </w:r>
      <w:r w:rsidR="00320894" w:rsidRPr="00B34F7B">
        <w:rPr>
          <w:rFonts w:ascii="Times New Roman" w:hAnsi="Times New Roman" w:cs="Times New Roman"/>
          <w:sz w:val="24"/>
          <w:szCs w:val="24"/>
        </w:rPr>
        <w:t>)</w:t>
      </w:r>
      <w:r w:rsidR="00787D6B">
        <w:rPr>
          <w:rFonts w:ascii="Times New Roman" w:hAnsi="Times New Roman" w:cs="Times New Roman"/>
          <w:sz w:val="24"/>
          <w:szCs w:val="24"/>
        </w:rPr>
        <w:t>.</w:t>
      </w:r>
    </w:p>
    <w:p w:rsidR="00C466E3" w:rsidRPr="00BB6D08" w:rsidRDefault="00C466E3" w:rsidP="00BB6D08">
      <w:pPr>
        <w:spacing w:after="0" w:line="360" w:lineRule="auto"/>
        <w:ind w:firstLine="708"/>
        <w:jc w:val="both"/>
        <w:rPr>
          <w:rFonts w:ascii="Times New Roman" w:hAnsi="Times New Roman" w:cs="Times New Roman"/>
          <w:sz w:val="24"/>
          <w:szCs w:val="24"/>
        </w:rPr>
      </w:pPr>
      <w:r w:rsidRPr="007D176D">
        <w:rPr>
          <w:rFonts w:ascii="Times New Roman" w:hAnsi="Times New Roman" w:cs="Times New Roman"/>
          <w:sz w:val="24"/>
        </w:rPr>
        <w:t>Com a globalização,</w:t>
      </w:r>
      <w:r w:rsidR="003407B2" w:rsidRPr="007D176D">
        <w:rPr>
          <w:rFonts w:ascii="Times New Roman" w:hAnsi="Times New Roman" w:cs="Times New Roman"/>
          <w:sz w:val="24"/>
        </w:rPr>
        <w:t xml:space="preserve"> as produções</w:t>
      </w:r>
      <w:r w:rsidRPr="007D176D">
        <w:rPr>
          <w:rFonts w:ascii="Times New Roman" w:hAnsi="Times New Roman" w:cs="Times New Roman"/>
          <w:sz w:val="24"/>
        </w:rPr>
        <w:t xml:space="preserve"> são assistid</w:t>
      </w:r>
      <w:r w:rsidR="003407B2" w:rsidRPr="007D176D">
        <w:rPr>
          <w:rFonts w:ascii="Times New Roman" w:hAnsi="Times New Roman" w:cs="Times New Roman"/>
          <w:sz w:val="24"/>
        </w:rPr>
        <w:t>a</w:t>
      </w:r>
      <w:r w:rsidR="000C3C45">
        <w:rPr>
          <w:rFonts w:ascii="Times New Roman" w:hAnsi="Times New Roman" w:cs="Times New Roman"/>
          <w:sz w:val="24"/>
        </w:rPr>
        <w:t>s por milhões de</w:t>
      </w:r>
      <w:r w:rsidR="00BB6D08">
        <w:rPr>
          <w:rFonts w:ascii="Times New Roman" w:hAnsi="Times New Roman" w:cs="Times New Roman"/>
          <w:sz w:val="24"/>
        </w:rPr>
        <w:t xml:space="preserve"> espetadores</w:t>
      </w:r>
      <w:r w:rsidRPr="007D176D">
        <w:rPr>
          <w:rFonts w:ascii="Times New Roman" w:hAnsi="Times New Roman" w:cs="Times New Roman"/>
          <w:sz w:val="24"/>
        </w:rPr>
        <w:t xml:space="preserve">. </w:t>
      </w:r>
      <w:r w:rsidR="003407B2" w:rsidRPr="007D176D">
        <w:rPr>
          <w:rFonts w:ascii="Times New Roman" w:hAnsi="Times New Roman" w:cs="Times New Roman"/>
          <w:sz w:val="24"/>
        </w:rPr>
        <w:t xml:space="preserve">Certos filmes, designados </w:t>
      </w:r>
      <w:r w:rsidRPr="007D176D">
        <w:rPr>
          <w:rFonts w:ascii="Times New Roman" w:hAnsi="Times New Roman" w:cs="Times New Roman"/>
          <w:i/>
          <w:sz w:val="24"/>
        </w:rPr>
        <w:t>blockbusters</w:t>
      </w:r>
      <w:r w:rsidRPr="007D176D">
        <w:rPr>
          <w:rFonts w:ascii="Times New Roman" w:hAnsi="Times New Roman" w:cs="Times New Roman"/>
          <w:sz w:val="24"/>
        </w:rPr>
        <w:t xml:space="preserve">, </w:t>
      </w:r>
      <w:r w:rsidR="007D176D" w:rsidRPr="007D176D">
        <w:rPr>
          <w:rFonts w:ascii="Times New Roman" w:hAnsi="Times New Roman" w:cs="Times New Roman"/>
          <w:sz w:val="24"/>
        </w:rPr>
        <w:t>estreiam</w:t>
      </w:r>
      <w:r w:rsidRPr="007D176D">
        <w:rPr>
          <w:rFonts w:ascii="Times New Roman" w:hAnsi="Times New Roman" w:cs="Times New Roman"/>
          <w:sz w:val="24"/>
        </w:rPr>
        <w:t xml:space="preserve"> simultaneamente em centenas d</w:t>
      </w:r>
      <w:r w:rsidR="000C3C45">
        <w:rPr>
          <w:rFonts w:ascii="Times New Roman" w:hAnsi="Times New Roman" w:cs="Times New Roman"/>
          <w:sz w:val="24"/>
        </w:rPr>
        <w:t xml:space="preserve">e cidades </w:t>
      </w:r>
      <w:r w:rsidR="000C3C45" w:rsidRPr="007D176D">
        <w:rPr>
          <w:rFonts w:ascii="Times New Roman" w:hAnsi="Times New Roman" w:cs="Times New Roman"/>
          <w:sz w:val="24"/>
        </w:rPr>
        <w:t>em todo o mundo</w:t>
      </w:r>
      <w:r w:rsidRPr="007D176D">
        <w:rPr>
          <w:rFonts w:ascii="Times New Roman" w:hAnsi="Times New Roman" w:cs="Times New Roman"/>
          <w:sz w:val="24"/>
        </w:rPr>
        <w:t xml:space="preserve"> (T</w:t>
      </w:r>
      <w:r w:rsidR="000C3C45">
        <w:rPr>
          <w:rFonts w:ascii="Times New Roman" w:hAnsi="Times New Roman" w:cs="Times New Roman"/>
          <w:sz w:val="24"/>
        </w:rPr>
        <w:t>urner, 1997) e conseguem alcançar</w:t>
      </w:r>
      <w:r w:rsidRPr="007D176D">
        <w:rPr>
          <w:rFonts w:ascii="Times New Roman" w:hAnsi="Times New Roman" w:cs="Times New Roman"/>
          <w:sz w:val="24"/>
        </w:rPr>
        <w:t xml:space="preserve">, em poucas semanas, </w:t>
      </w:r>
      <w:r w:rsidRPr="00BB6D08">
        <w:rPr>
          <w:rFonts w:ascii="Times New Roman" w:hAnsi="Times New Roman" w:cs="Times New Roman"/>
          <w:sz w:val="24"/>
          <w:szCs w:val="24"/>
        </w:rPr>
        <w:t>de</w:t>
      </w:r>
      <w:r w:rsidR="000C3C45" w:rsidRPr="00BB6D08">
        <w:rPr>
          <w:rFonts w:ascii="Times New Roman" w:hAnsi="Times New Roman" w:cs="Times New Roman"/>
          <w:sz w:val="24"/>
          <w:szCs w:val="24"/>
        </w:rPr>
        <w:t xml:space="preserve">zenas de milhões </w:t>
      </w:r>
      <w:r w:rsidR="00BB6D08" w:rsidRPr="00BB6D08">
        <w:rPr>
          <w:rFonts w:ascii="Times New Roman" w:hAnsi="Times New Roman" w:cs="Times New Roman"/>
          <w:sz w:val="24"/>
          <w:szCs w:val="24"/>
        </w:rPr>
        <w:t>de indivíduos nas salas de cinema</w:t>
      </w:r>
      <w:r w:rsidR="000C3C45" w:rsidRPr="00BB6D08">
        <w:rPr>
          <w:rFonts w:ascii="Times New Roman" w:hAnsi="Times New Roman" w:cs="Times New Roman"/>
          <w:sz w:val="24"/>
          <w:szCs w:val="24"/>
        </w:rPr>
        <w:t xml:space="preserve">. </w:t>
      </w:r>
    </w:p>
    <w:p w:rsidR="007C7BCA" w:rsidRDefault="00674F4E" w:rsidP="007C7BCA">
      <w:pPr>
        <w:spacing w:after="0" w:line="360" w:lineRule="auto"/>
        <w:ind w:firstLine="709"/>
        <w:jc w:val="both"/>
        <w:rPr>
          <w:rFonts w:ascii="Times New Roman" w:hAnsi="Times New Roman" w:cs="Times New Roman"/>
          <w:sz w:val="24"/>
          <w:szCs w:val="24"/>
        </w:rPr>
      </w:pPr>
      <w:r w:rsidRPr="00BB6D08">
        <w:rPr>
          <w:rFonts w:ascii="Times New Roman" w:hAnsi="Times New Roman" w:cs="Times New Roman"/>
          <w:sz w:val="24"/>
          <w:szCs w:val="24"/>
        </w:rPr>
        <w:t xml:space="preserve">Segundo </w:t>
      </w:r>
      <w:r w:rsidR="00A4270E">
        <w:rPr>
          <w:rFonts w:ascii="Times New Roman" w:hAnsi="Times New Roman" w:cs="Times New Roman"/>
          <w:sz w:val="24"/>
          <w:szCs w:val="24"/>
        </w:rPr>
        <w:t>Prag &amp;</w:t>
      </w:r>
      <w:r w:rsidR="00BB6D08" w:rsidRPr="00BB6D08">
        <w:rPr>
          <w:rFonts w:ascii="Times New Roman" w:hAnsi="Times New Roman" w:cs="Times New Roman"/>
          <w:sz w:val="24"/>
          <w:szCs w:val="24"/>
        </w:rPr>
        <w:t xml:space="preserve"> Casavant (1994), os espetadores modernos </w:t>
      </w:r>
      <w:r w:rsidR="00CA0576" w:rsidRPr="00BB6D08">
        <w:rPr>
          <w:rFonts w:ascii="Times New Roman" w:hAnsi="Times New Roman" w:cs="Times New Roman"/>
          <w:sz w:val="24"/>
          <w:szCs w:val="24"/>
        </w:rPr>
        <w:t>procur</w:t>
      </w:r>
      <w:r w:rsidR="00BB6D08" w:rsidRPr="00BB6D08">
        <w:rPr>
          <w:rFonts w:ascii="Times New Roman" w:hAnsi="Times New Roman" w:cs="Times New Roman"/>
          <w:sz w:val="24"/>
          <w:szCs w:val="24"/>
        </w:rPr>
        <w:t>am</w:t>
      </w:r>
      <w:r w:rsidR="00CA0576" w:rsidRPr="00BB6D08">
        <w:rPr>
          <w:rFonts w:ascii="Times New Roman" w:hAnsi="Times New Roman" w:cs="Times New Roman"/>
          <w:sz w:val="24"/>
          <w:szCs w:val="24"/>
        </w:rPr>
        <w:t xml:space="preserve"> </w:t>
      </w:r>
      <w:r w:rsidR="00BB6D08" w:rsidRPr="00BB6D08">
        <w:rPr>
          <w:rFonts w:ascii="Times New Roman" w:hAnsi="Times New Roman" w:cs="Times New Roman"/>
          <w:sz w:val="24"/>
          <w:szCs w:val="24"/>
        </w:rPr>
        <w:t>dois tipos de informação antes de escolherem um título</w:t>
      </w:r>
      <w:r w:rsidR="00CA0576" w:rsidRPr="00BB6D08">
        <w:rPr>
          <w:rFonts w:ascii="Times New Roman" w:hAnsi="Times New Roman" w:cs="Times New Roman"/>
          <w:sz w:val="24"/>
          <w:szCs w:val="24"/>
        </w:rPr>
        <w:t xml:space="preserve">. </w:t>
      </w:r>
      <w:r w:rsidR="00BB6D08" w:rsidRPr="00BB6D08">
        <w:rPr>
          <w:rFonts w:ascii="Times New Roman" w:hAnsi="Times New Roman" w:cs="Times New Roman"/>
          <w:sz w:val="24"/>
          <w:szCs w:val="24"/>
        </w:rPr>
        <w:t>Primeiro, se o filme tem qualidade</w:t>
      </w:r>
      <w:r w:rsidR="007B0784">
        <w:rPr>
          <w:rFonts w:ascii="Times New Roman" w:hAnsi="Times New Roman" w:cs="Times New Roman"/>
          <w:sz w:val="24"/>
          <w:szCs w:val="24"/>
        </w:rPr>
        <w:t xml:space="preserve"> –</w:t>
      </w:r>
      <w:r w:rsidR="00BB6D08" w:rsidRPr="00BB6D08">
        <w:rPr>
          <w:rFonts w:ascii="Times New Roman" w:hAnsi="Times New Roman" w:cs="Times New Roman"/>
          <w:sz w:val="24"/>
          <w:szCs w:val="24"/>
        </w:rPr>
        <w:t xml:space="preserve"> </w:t>
      </w:r>
      <w:r w:rsidR="007B0784">
        <w:rPr>
          <w:rFonts w:ascii="Times New Roman" w:hAnsi="Times New Roman" w:cs="Times New Roman"/>
          <w:sz w:val="24"/>
          <w:szCs w:val="24"/>
        </w:rPr>
        <w:t xml:space="preserve">por </w:t>
      </w:r>
      <w:r w:rsidR="00BB6D08" w:rsidRPr="00BB6D08">
        <w:rPr>
          <w:rFonts w:ascii="Times New Roman" w:hAnsi="Times New Roman" w:cs="Times New Roman"/>
          <w:sz w:val="24"/>
          <w:szCs w:val="24"/>
        </w:rPr>
        <w:t>exemplo</w:t>
      </w:r>
      <w:r w:rsidR="00A33011">
        <w:rPr>
          <w:rFonts w:ascii="Times New Roman" w:hAnsi="Times New Roman" w:cs="Times New Roman"/>
          <w:sz w:val="24"/>
          <w:szCs w:val="24"/>
        </w:rPr>
        <w:t>,</w:t>
      </w:r>
      <w:r w:rsidR="00BB6D08" w:rsidRPr="00BB6D08">
        <w:rPr>
          <w:rFonts w:ascii="Times New Roman" w:hAnsi="Times New Roman" w:cs="Times New Roman"/>
          <w:sz w:val="24"/>
          <w:szCs w:val="24"/>
        </w:rPr>
        <w:t xml:space="preserve"> um candidato ao Óscar mostra valor</w:t>
      </w:r>
      <w:r w:rsidR="007B0784">
        <w:rPr>
          <w:rFonts w:ascii="Times New Roman" w:hAnsi="Times New Roman" w:cs="Times New Roman"/>
          <w:sz w:val="24"/>
          <w:szCs w:val="24"/>
        </w:rPr>
        <w:t xml:space="preserve"> –, e, segundo, se a informação sobre a longa-metragem é dirig</w:t>
      </w:r>
      <w:r w:rsidR="00AB5521">
        <w:rPr>
          <w:rFonts w:ascii="Times New Roman" w:hAnsi="Times New Roman" w:cs="Times New Roman"/>
          <w:sz w:val="24"/>
          <w:szCs w:val="24"/>
        </w:rPr>
        <w:t>ida a um segmento de mercado ou não</w:t>
      </w:r>
      <w:r w:rsidR="007C7BCA">
        <w:rPr>
          <w:rFonts w:ascii="Times New Roman" w:hAnsi="Times New Roman" w:cs="Times New Roman"/>
          <w:sz w:val="24"/>
          <w:szCs w:val="24"/>
        </w:rPr>
        <w:t>.</w:t>
      </w:r>
    </w:p>
    <w:p w:rsidR="002B01A5" w:rsidRDefault="007C7BCA" w:rsidP="007C7BCA">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lastRenderedPageBreak/>
        <w:t>Então, a</w:t>
      </w:r>
      <w:r w:rsidR="00227404" w:rsidRPr="00227404">
        <w:rPr>
          <w:rFonts w:ascii="Times New Roman" w:hAnsi="Times New Roman" w:cs="Times New Roman"/>
          <w:sz w:val="24"/>
        </w:rPr>
        <w:t xml:space="preserve"> importância do marketing na promoção de um filme é clara. </w:t>
      </w:r>
      <w:r w:rsidR="00227404" w:rsidRPr="00A33011">
        <w:rPr>
          <w:rFonts w:ascii="Times New Roman" w:hAnsi="Times New Roman" w:cs="Times New Roman"/>
          <w:i/>
          <w:sz w:val="24"/>
        </w:rPr>
        <w:t xml:space="preserve">“Segundo </w:t>
      </w:r>
      <w:r w:rsidR="002B01A5" w:rsidRPr="00A33011">
        <w:rPr>
          <w:rFonts w:ascii="Times New Roman" w:hAnsi="Times New Roman" w:cs="Times New Roman"/>
          <w:i/>
          <w:sz w:val="24"/>
        </w:rPr>
        <w:t xml:space="preserve">Moviegoers </w:t>
      </w:r>
      <w:r w:rsidRPr="00A33011">
        <w:rPr>
          <w:rFonts w:ascii="Times New Roman" w:hAnsi="Times New Roman" w:cs="Times New Roman"/>
          <w:i/>
          <w:sz w:val="24"/>
        </w:rPr>
        <w:t xml:space="preserve">em </w:t>
      </w:r>
      <w:r w:rsidR="002B01A5" w:rsidRPr="00A33011">
        <w:rPr>
          <w:rFonts w:ascii="Times New Roman" w:hAnsi="Times New Roman" w:cs="Times New Roman"/>
          <w:i/>
          <w:sz w:val="24"/>
        </w:rPr>
        <w:t xml:space="preserve">2010, 70% </w:t>
      </w:r>
      <w:r w:rsidR="00227404" w:rsidRPr="00A33011">
        <w:rPr>
          <w:rFonts w:ascii="Times New Roman" w:hAnsi="Times New Roman" w:cs="Times New Roman"/>
          <w:i/>
          <w:sz w:val="24"/>
        </w:rPr>
        <w:t>das pessoas tomaram consciência de um filme graças ao trailer</w:t>
      </w:r>
      <w:r w:rsidR="002B01A5" w:rsidRPr="00A33011">
        <w:rPr>
          <w:rFonts w:ascii="Times New Roman" w:hAnsi="Times New Roman" w:cs="Times New Roman"/>
          <w:i/>
          <w:sz w:val="24"/>
        </w:rPr>
        <w:t xml:space="preserve"> </w:t>
      </w:r>
      <w:r w:rsidR="00227404" w:rsidRPr="00A33011">
        <w:rPr>
          <w:rFonts w:ascii="Times New Roman" w:hAnsi="Times New Roman" w:cs="Times New Roman"/>
          <w:i/>
          <w:sz w:val="24"/>
        </w:rPr>
        <w:t>divulgado nas salas de cinema”</w:t>
      </w:r>
      <w:r w:rsidR="00227404" w:rsidRPr="00227404">
        <w:rPr>
          <w:rStyle w:val="Refdenotaderodap"/>
          <w:rFonts w:ascii="Times New Roman" w:hAnsi="Times New Roman" w:cs="Times New Roman"/>
          <w:sz w:val="24"/>
        </w:rPr>
        <w:footnoteReference w:id="20"/>
      </w:r>
      <w:r w:rsidR="00227404" w:rsidRPr="00227404">
        <w:rPr>
          <w:rFonts w:ascii="Times New Roman" w:hAnsi="Times New Roman" w:cs="Times New Roman"/>
          <w:sz w:val="24"/>
        </w:rPr>
        <w:t xml:space="preserve"> </w:t>
      </w:r>
      <w:r w:rsidR="00A4270E">
        <w:rPr>
          <w:rFonts w:ascii="Times New Roman" w:hAnsi="Times New Roman" w:cs="Times New Roman"/>
          <w:sz w:val="24"/>
        </w:rPr>
        <w:t>(Molnár, 2012, p.</w:t>
      </w:r>
      <w:r w:rsidR="002B01A5" w:rsidRPr="00227404">
        <w:rPr>
          <w:rFonts w:ascii="Times New Roman" w:hAnsi="Times New Roman" w:cs="Times New Roman"/>
          <w:sz w:val="24"/>
        </w:rPr>
        <w:t xml:space="preserve"> 27)</w:t>
      </w:r>
    </w:p>
    <w:p w:rsidR="005D323A" w:rsidRPr="00227404" w:rsidRDefault="005D323A" w:rsidP="005D323A">
      <w:pPr>
        <w:spacing w:after="0" w:line="360" w:lineRule="auto"/>
        <w:ind w:firstLine="708"/>
        <w:jc w:val="both"/>
        <w:rPr>
          <w:rFonts w:ascii="Times New Roman" w:hAnsi="Times New Roman" w:cs="Times New Roman"/>
          <w:sz w:val="24"/>
        </w:rPr>
      </w:pPr>
      <w:r>
        <w:rPr>
          <w:rFonts w:ascii="Times New Roman" w:hAnsi="Times New Roman" w:cs="Times New Roman"/>
          <w:sz w:val="24"/>
        </w:rPr>
        <w:t>No entanto, em</w:t>
      </w:r>
      <w:r w:rsidRPr="005D323A">
        <w:rPr>
          <w:rFonts w:ascii="Times New Roman" w:hAnsi="Times New Roman" w:cs="Times New Roman"/>
          <w:sz w:val="24"/>
        </w:rPr>
        <w:t xml:space="preserve">bora os números do </w:t>
      </w:r>
      <w:r w:rsidRPr="005D323A">
        <w:rPr>
          <w:rFonts w:ascii="Times New Roman" w:hAnsi="Times New Roman" w:cs="Times New Roman"/>
          <w:i/>
          <w:sz w:val="24"/>
        </w:rPr>
        <w:t>box-office</w:t>
      </w:r>
      <w:r w:rsidRPr="005D323A">
        <w:rPr>
          <w:rFonts w:ascii="Times New Roman" w:hAnsi="Times New Roman" w:cs="Times New Roman"/>
          <w:sz w:val="24"/>
        </w:rPr>
        <w:t xml:space="preserve"> forneçam alguma informação de como os espetadores respondem a uma variedade de estímulos de marketing cinematográfico, também é importante ter em conta a satisfação do </w:t>
      </w:r>
      <w:r w:rsidR="00A33011">
        <w:rPr>
          <w:rFonts w:ascii="Times New Roman" w:hAnsi="Times New Roman" w:cs="Times New Roman"/>
          <w:sz w:val="24"/>
        </w:rPr>
        <w:t xml:space="preserve">público </w:t>
      </w:r>
      <w:r w:rsidRPr="005D323A">
        <w:rPr>
          <w:rFonts w:ascii="Times New Roman" w:hAnsi="Times New Roman" w:cs="Times New Roman"/>
          <w:sz w:val="24"/>
        </w:rPr>
        <w:t xml:space="preserve">(Maltez, 2012). </w:t>
      </w:r>
    </w:p>
    <w:p w:rsidR="005D323A" w:rsidRPr="00C466E3" w:rsidRDefault="00A00142" w:rsidP="00320894">
      <w:pPr>
        <w:spacing w:after="0" w:line="360" w:lineRule="auto"/>
        <w:ind w:firstLine="708"/>
        <w:jc w:val="both"/>
        <w:rPr>
          <w:rFonts w:ascii="Times New Roman" w:hAnsi="Times New Roman" w:cs="Times New Roman"/>
          <w:sz w:val="24"/>
        </w:rPr>
      </w:pPr>
      <w:r w:rsidRPr="00227404">
        <w:rPr>
          <w:rFonts w:ascii="Times New Roman" w:hAnsi="Times New Roman" w:cs="Times New Roman"/>
          <w:sz w:val="24"/>
        </w:rPr>
        <w:t>A</w:t>
      </w:r>
      <w:r w:rsidR="005D323A">
        <w:rPr>
          <w:rFonts w:ascii="Times New Roman" w:hAnsi="Times New Roman" w:cs="Times New Roman"/>
          <w:sz w:val="24"/>
        </w:rPr>
        <w:t>ssim, a</w:t>
      </w:r>
      <w:r w:rsidRPr="00227404">
        <w:rPr>
          <w:rFonts w:ascii="Times New Roman" w:hAnsi="Times New Roman" w:cs="Times New Roman"/>
          <w:sz w:val="24"/>
        </w:rPr>
        <w:t xml:space="preserve"> orientação do marketing </w:t>
      </w:r>
      <w:r w:rsidR="00227404" w:rsidRPr="00227404">
        <w:rPr>
          <w:rFonts w:ascii="Times New Roman" w:hAnsi="Times New Roman" w:cs="Times New Roman"/>
          <w:sz w:val="24"/>
        </w:rPr>
        <w:t xml:space="preserve">de cinema </w:t>
      </w:r>
      <w:r w:rsidRPr="00227404">
        <w:rPr>
          <w:rFonts w:ascii="Times New Roman" w:hAnsi="Times New Roman" w:cs="Times New Roman"/>
          <w:sz w:val="24"/>
        </w:rPr>
        <w:t xml:space="preserve">deve ser </w:t>
      </w:r>
      <w:r w:rsidR="00227404" w:rsidRPr="00227404">
        <w:rPr>
          <w:rFonts w:ascii="Times New Roman" w:hAnsi="Times New Roman" w:cs="Times New Roman"/>
          <w:sz w:val="24"/>
        </w:rPr>
        <w:t>s</w:t>
      </w:r>
      <w:r w:rsidRPr="00227404">
        <w:rPr>
          <w:rFonts w:ascii="Times New Roman" w:hAnsi="Times New Roman" w:cs="Times New Roman"/>
          <w:sz w:val="24"/>
        </w:rPr>
        <w:t>oci</w:t>
      </w:r>
      <w:r w:rsidR="00227404" w:rsidRPr="00227404">
        <w:rPr>
          <w:rFonts w:ascii="Times New Roman" w:hAnsi="Times New Roman" w:cs="Times New Roman"/>
          <w:sz w:val="24"/>
        </w:rPr>
        <w:t>etal</w:t>
      </w:r>
      <w:r w:rsidRPr="00227404">
        <w:rPr>
          <w:rFonts w:ascii="Times New Roman" w:hAnsi="Times New Roman" w:cs="Times New Roman"/>
          <w:sz w:val="24"/>
        </w:rPr>
        <w:t xml:space="preserve">, </w:t>
      </w:r>
      <w:r w:rsidR="00227404" w:rsidRPr="00A33011">
        <w:rPr>
          <w:rFonts w:ascii="Times New Roman" w:hAnsi="Times New Roman" w:cs="Times New Roman"/>
          <w:i/>
          <w:sz w:val="24"/>
        </w:rPr>
        <w:t>“</w:t>
      </w:r>
      <w:r w:rsidRPr="00A33011">
        <w:rPr>
          <w:rFonts w:ascii="Times New Roman" w:hAnsi="Times New Roman" w:cs="Times New Roman"/>
          <w:i/>
          <w:sz w:val="24"/>
        </w:rPr>
        <w:t>no sentido em que o produto cinematográfico transporta consigo uma responsabilidade social</w:t>
      </w:r>
      <w:r w:rsidR="00A4270E" w:rsidRPr="00A33011">
        <w:rPr>
          <w:rFonts w:ascii="Times New Roman" w:hAnsi="Times New Roman" w:cs="Times New Roman"/>
          <w:i/>
          <w:sz w:val="24"/>
        </w:rPr>
        <w:t>”</w:t>
      </w:r>
      <w:r w:rsidR="00A4270E">
        <w:rPr>
          <w:rFonts w:ascii="Times New Roman" w:hAnsi="Times New Roman" w:cs="Times New Roman"/>
          <w:sz w:val="24"/>
        </w:rPr>
        <w:t xml:space="preserve"> (Soto, 2011, p. </w:t>
      </w:r>
      <w:r w:rsidR="00227404" w:rsidRPr="00227404">
        <w:rPr>
          <w:rFonts w:ascii="Times New Roman" w:hAnsi="Times New Roman" w:cs="Times New Roman"/>
          <w:sz w:val="24"/>
        </w:rPr>
        <w:t xml:space="preserve">30). Por outras palavras, a campanha promocional de uma longa-metragem não deve se </w:t>
      </w:r>
      <w:r w:rsidRPr="00227404">
        <w:rPr>
          <w:rFonts w:ascii="Times New Roman" w:hAnsi="Times New Roman" w:cs="Times New Roman"/>
          <w:sz w:val="24"/>
        </w:rPr>
        <w:t>centra</w:t>
      </w:r>
      <w:r w:rsidR="00227404" w:rsidRPr="00227404">
        <w:rPr>
          <w:rFonts w:ascii="Times New Roman" w:hAnsi="Times New Roman" w:cs="Times New Roman"/>
          <w:sz w:val="24"/>
        </w:rPr>
        <w:t>r</w:t>
      </w:r>
      <w:r w:rsidRPr="00227404">
        <w:rPr>
          <w:rFonts w:ascii="Times New Roman" w:hAnsi="Times New Roman" w:cs="Times New Roman"/>
          <w:sz w:val="24"/>
        </w:rPr>
        <w:t xml:space="preserve"> exclusivamente na sa</w:t>
      </w:r>
      <w:r w:rsidR="00227404" w:rsidRPr="00227404">
        <w:rPr>
          <w:rFonts w:ascii="Times New Roman" w:hAnsi="Times New Roman" w:cs="Times New Roman"/>
          <w:sz w:val="24"/>
        </w:rPr>
        <w:t xml:space="preserve">tisfação dos desejos do mercado. É importante </w:t>
      </w:r>
      <w:r w:rsidRPr="00227404">
        <w:rPr>
          <w:rFonts w:ascii="Times New Roman" w:hAnsi="Times New Roman" w:cs="Times New Roman"/>
          <w:sz w:val="24"/>
        </w:rPr>
        <w:t>equil</w:t>
      </w:r>
      <w:r w:rsidR="00227404" w:rsidRPr="00227404">
        <w:rPr>
          <w:rFonts w:ascii="Times New Roman" w:hAnsi="Times New Roman" w:cs="Times New Roman"/>
          <w:sz w:val="24"/>
        </w:rPr>
        <w:t>ibrar</w:t>
      </w:r>
      <w:r w:rsidRPr="00227404">
        <w:rPr>
          <w:rFonts w:ascii="Times New Roman" w:hAnsi="Times New Roman" w:cs="Times New Roman"/>
          <w:sz w:val="24"/>
        </w:rPr>
        <w:t xml:space="preserve"> os interess</w:t>
      </w:r>
      <w:r w:rsidR="00227404" w:rsidRPr="00227404">
        <w:rPr>
          <w:rFonts w:ascii="Times New Roman" w:hAnsi="Times New Roman" w:cs="Times New Roman"/>
          <w:sz w:val="24"/>
        </w:rPr>
        <w:t xml:space="preserve">es da sociedade, os desejos dos espetadores e os lucros da empresa. </w:t>
      </w:r>
    </w:p>
    <w:p w:rsidR="005D323A" w:rsidRDefault="005D323A"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Relativamente ao panorama nacional, o cinema português continua dominado pelas produções internacionais, particularmente, pelas norte-americanas. A supremacia destas longas-metragens começou logo desde a criação da sétima arte em Portugal. </w:t>
      </w:r>
      <w:r w:rsidRPr="00A33011">
        <w:rPr>
          <w:rFonts w:ascii="Times New Roman" w:hAnsi="Times New Roman" w:cs="Times New Roman"/>
          <w:i/>
          <w:sz w:val="24"/>
          <w:szCs w:val="24"/>
        </w:rPr>
        <w:t>“A falta de apoios, os condicionalismos dos distribuidores, que colocavam os seus filmes estrangeiros em primeiro lugar e os custos elevados dos filmes, tudo isso levou a um definhamento dos prod</w:t>
      </w:r>
      <w:r w:rsidR="00A4270E" w:rsidRPr="00A33011">
        <w:rPr>
          <w:rFonts w:ascii="Times New Roman" w:hAnsi="Times New Roman" w:cs="Times New Roman"/>
          <w:i/>
          <w:sz w:val="24"/>
          <w:szCs w:val="24"/>
        </w:rPr>
        <w:t>utores de cinema”</w:t>
      </w:r>
      <w:r w:rsidR="00A4270E">
        <w:rPr>
          <w:rFonts w:ascii="Times New Roman" w:hAnsi="Times New Roman" w:cs="Times New Roman"/>
          <w:sz w:val="24"/>
          <w:szCs w:val="24"/>
        </w:rPr>
        <w:t xml:space="preserve"> (Ramos, 2005, p. </w:t>
      </w:r>
      <w:r w:rsidRPr="00286A6D">
        <w:rPr>
          <w:rFonts w:ascii="Times New Roman" w:hAnsi="Times New Roman" w:cs="Times New Roman"/>
          <w:sz w:val="24"/>
          <w:szCs w:val="24"/>
        </w:rPr>
        <w:t>21).</w:t>
      </w:r>
    </w:p>
    <w:p w:rsidR="005D323A" w:rsidRDefault="005D323A"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Apenas recentemente é que </w:t>
      </w:r>
      <w:r w:rsidR="007655C7">
        <w:rPr>
          <w:rFonts w:ascii="Times New Roman" w:hAnsi="Times New Roman" w:cs="Times New Roman"/>
          <w:sz w:val="24"/>
          <w:szCs w:val="24"/>
        </w:rPr>
        <w:t>os agentes cinematográficos</w:t>
      </w:r>
      <w:r>
        <w:rPr>
          <w:rFonts w:ascii="Times New Roman" w:hAnsi="Times New Roman" w:cs="Times New Roman"/>
          <w:sz w:val="24"/>
          <w:szCs w:val="24"/>
        </w:rPr>
        <w:t xml:space="preserve"> começaram a investir nos títulos nacionais, tentando desenvolver um mercado de produção e, consequentemente, atrair público </w:t>
      </w:r>
      <w:r w:rsidR="007655C7">
        <w:rPr>
          <w:rFonts w:ascii="Times New Roman" w:hAnsi="Times New Roman" w:cs="Times New Roman"/>
          <w:sz w:val="24"/>
          <w:szCs w:val="24"/>
        </w:rPr>
        <w:t xml:space="preserve">para os filmes portugueses. </w:t>
      </w:r>
      <w:r>
        <w:rPr>
          <w:rFonts w:ascii="Times New Roman" w:hAnsi="Times New Roman" w:cs="Times New Roman"/>
          <w:sz w:val="24"/>
          <w:szCs w:val="24"/>
        </w:rPr>
        <w:t xml:space="preserve"> </w:t>
      </w:r>
    </w:p>
    <w:p w:rsidR="007655C7" w:rsidRDefault="007655C7"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Também o mercado de marketing em Portugal sofreu desenvolvimentos com a tentativa de aposta em títulos nacionais. Os </w:t>
      </w:r>
      <w:r>
        <w:rPr>
          <w:rFonts w:ascii="Times New Roman" w:hAnsi="Times New Roman" w:cs="Times New Roman"/>
          <w:i/>
          <w:sz w:val="24"/>
          <w:szCs w:val="24"/>
        </w:rPr>
        <w:t>trailers</w:t>
      </w:r>
      <w:r>
        <w:rPr>
          <w:rFonts w:ascii="Times New Roman" w:hAnsi="Times New Roman" w:cs="Times New Roman"/>
          <w:sz w:val="24"/>
          <w:szCs w:val="24"/>
        </w:rPr>
        <w:t xml:space="preserve"> portugueses começam a copiar algumas características dos vídeos norte-americanos, desde a inclusão de uma banda-sonora atrativa, de seleção de estrelas no vídeo para cativar mais espetadores e de inse</w:t>
      </w:r>
      <w:r w:rsidR="00A33011">
        <w:rPr>
          <w:rFonts w:ascii="Times New Roman" w:hAnsi="Times New Roman" w:cs="Times New Roman"/>
          <w:sz w:val="24"/>
          <w:szCs w:val="24"/>
        </w:rPr>
        <w:t xml:space="preserve">rção de elementos de mistério, a fim de </w:t>
      </w:r>
      <w:r>
        <w:rPr>
          <w:rFonts w:ascii="Times New Roman" w:hAnsi="Times New Roman" w:cs="Times New Roman"/>
          <w:sz w:val="24"/>
          <w:szCs w:val="24"/>
        </w:rPr>
        <w:t xml:space="preserve">criar suspense em torno do argumento. </w:t>
      </w:r>
    </w:p>
    <w:p w:rsidR="007655C7" w:rsidRDefault="007655C7"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filmes nacionais também começaram a utilizar novas formas d</w:t>
      </w:r>
      <w:r w:rsidR="00A33011">
        <w:rPr>
          <w:rFonts w:ascii="Times New Roman" w:hAnsi="Times New Roman" w:cs="Times New Roman"/>
          <w:sz w:val="24"/>
          <w:szCs w:val="24"/>
        </w:rPr>
        <w:t>e alcançar invest</w:t>
      </w:r>
      <w:r>
        <w:rPr>
          <w:rFonts w:ascii="Times New Roman" w:hAnsi="Times New Roman" w:cs="Times New Roman"/>
          <w:sz w:val="24"/>
          <w:szCs w:val="24"/>
        </w:rPr>
        <w:t xml:space="preserve">imento por parte de empresas nacionais. O </w:t>
      </w:r>
      <w:r>
        <w:rPr>
          <w:rFonts w:ascii="Times New Roman" w:hAnsi="Times New Roman" w:cs="Times New Roman"/>
          <w:i/>
          <w:sz w:val="24"/>
          <w:szCs w:val="24"/>
        </w:rPr>
        <w:t xml:space="preserve">product placement </w:t>
      </w:r>
      <w:r w:rsidRPr="007655C7">
        <w:rPr>
          <w:rFonts w:ascii="Times New Roman" w:hAnsi="Times New Roman" w:cs="Times New Roman"/>
          <w:sz w:val="24"/>
          <w:szCs w:val="24"/>
        </w:rPr>
        <w:t xml:space="preserve">foi uma ferramenta essencial para </w:t>
      </w:r>
      <w:r w:rsidR="00A33011" w:rsidRPr="007655C7">
        <w:rPr>
          <w:rFonts w:ascii="Times New Roman" w:hAnsi="Times New Roman" w:cs="Times New Roman"/>
          <w:sz w:val="24"/>
          <w:szCs w:val="24"/>
        </w:rPr>
        <w:t>obter</w:t>
      </w:r>
      <w:r w:rsidRPr="007655C7">
        <w:rPr>
          <w:rFonts w:ascii="Times New Roman" w:hAnsi="Times New Roman" w:cs="Times New Roman"/>
          <w:sz w:val="24"/>
          <w:szCs w:val="24"/>
        </w:rPr>
        <w:t xml:space="preserve"> capital necessário para a produção dos filmes “O Pátio das Cantigas” e “O Leão da Estrela”. Devido à falta de apoios por parte do Instituo de Cinema e Audiovisual, os agentes de marketing recorreram a investimento privado, e, para tal, utilizaram a promoção das marcas (CTT, Sagres e RTP) ao longo da longa-metragem. </w:t>
      </w:r>
    </w:p>
    <w:p w:rsidR="00F42122" w:rsidRDefault="00F42122"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Embora as empresas de promoção tenham começado a investir no anúncio dos seus filmes, é importante reparar que as campanhas</w:t>
      </w:r>
      <w:r w:rsidR="00BE628C">
        <w:rPr>
          <w:rFonts w:ascii="Times New Roman" w:hAnsi="Times New Roman" w:cs="Times New Roman"/>
          <w:sz w:val="24"/>
          <w:szCs w:val="24"/>
        </w:rPr>
        <w:t xml:space="preserve"> de marketing</w:t>
      </w:r>
      <w:r>
        <w:rPr>
          <w:rFonts w:ascii="Times New Roman" w:hAnsi="Times New Roman" w:cs="Times New Roman"/>
          <w:sz w:val="24"/>
          <w:szCs w:val="24"/>
        </w:rPr>
        <w:t xml:space="preserve"> </w:t>
      </w:r>
      <w:r w:rsidR="00BE628C">
        <w:rPr>
          <w:rFonts w:ascii="Times New Roman" w:hAnsi="Times New Roman" w:cs="Times New Roman"/>
          <w:sz w:val="24"/>
          <w:szCs w:val="24"/>
        </w:rPr>
        <w:t>utilizadas seguem as mesma</w:t>
      </w:r>
      <w:r>
        <w:rPr>
          <w:rFonts w:ascii="Times New Roman" w:hAnsi="Times New Roman" w:cs="Times New Roman"/>
          <w:sz w:val="24"/>
          <w:szCs w:val="24"/>
        </w:rPr>
        <w:t>s</w:t>
      </w:r>
      <w:r w:rsidR="00BE628C">
        <w:rPr>
          <w:rFonts w:ascii="Times New Roman" w:hAnsi="Times New Roman" w:cs="Times New Roman"/>
          <w:sz w:val="24"/>
          <w:szCs w:val="24"/>
        </w:rPr>
        <w:t xml:space="preserve"> premissas</w:t>
      </w:r>
      <w:r>
        <w:rPr>
          <w:rFonts w:ascii="Times New Roman" w:hAnsi="Times New Roman" w:cs="Times New Roman"/>
          <w:sz w:val="24"/>
          <w:szCs w:val="24"/>
        </w:rPr>
        <w:t xml:space="preserve">: divulgação do </w:t>
      </w:r>
      <w:r w:rsidRPr="00F42122">
        <w:rPr>
          <w:rFonts w:ascii="Times New Roman" w:hAnsi="Times New Roman" w:cs="Times New Roman"/>
          <w:i/>
          <w:sz w:val="24"/>
          <w:szCs w:val="24"/>
        </w:rPr>
        <w:t>trailer</w:t>
      </w:r>
      <w:r>
        <w:rPr>
          <w:rFonts w:ascii="Times New Roman" w:hAnsi="Times New Roman" w:cs="Times New Roman"/>
          <w:sz w:val="24"/>
          <w:szCs w:val="24"/>
        </w:rPr>
        <w:t xml:space="preserve">, </w:t>
      </w:r>
      <w:r w:rsidRPr="00F42122">
        <w:rPr>
          <w:rFonts w:ascii="Times New Roman" w:hAnsi="Times New Roman" w:cs="Times New Roman"/>
          <w:i/>
          <w:sz w:val="24"/>
          <w:szCs w:val="24"/>
        </w:rPr>
        <w:t>spots</w:t>
      </w:r>
      <w:r>
        <w:rPr>
          <w:rFonts w:ascii="Times New Roman" w:hAnsi="Times New Roman" w:cs="Times New Roman"/>
          <w:sz w:val="24"/>
          <w:szCs w:val="24"/>
        </w:rPr>
        <w:t xml:space="preserve"> na televisão e na rádio, e, em alguns filmes, criação de página de </w:t>
      </w:r>
      <w:r w:rsidRPr="00F42122">
        <w:rPr>
          <w:rFonts w:ascii="Times New Roman" w:hAnsi="Times New Roman" w:cs="Times New Roman"/>
          <w:i/>
          <w:sz w:val="24"/>
          <w:szCs w:val="24"/>
        </w:rPr>
        <w:t>Facebook</w:t>
      </w:r>
      <w:r>
        <w:rPr>
          <w:rFonts w:ascii="Times New Roman" w:hAnsi="Times New Roman" w:cs="Times New Roman"/>
          <w:sz w:val="24"/>
          <w:szCs w:val="24"/>
        </w:rPr>
        <w:t xml:space="preserve"> oficial e publicidade na imprensa. </w:t>
      </w:r>
    </w:p>
    <w:p w:rsidR="008A2382" w:rsidRPr="00BE628C" w:rsidRDefault="00A33011" w:rsidP="005D323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É visível</w:t>
      </w:r>
      <w:r w:rsidR="00BE628C">
        <w:rPr>
          <w:rFonts w:ascii="Times New Roman" w:hAnsi="Times New Roman" w:cs="Times New Roman"/>
          <w:sz w:val="24"/>
          <w:szCs w:val="24"/>
        </w:rPr>
        <w:t xml:space="preserve"> a falta de criatividade e aposta em novos segmentos de mercado e novas ferramentas para a promoção das produções, sejam nacionais ou internacionais. Como referi anteriormente, o marketing não se baseia apenas na propaganda de um título, é necessário uma estratégia cuidada, dirigida e criativa de maneira a alcançar o público-alvo e os potenciais espetadores, conseguindo, assim, que o filme tenha sucesso no </w:t>
      </w:r>
      <w:r w:rsidR="00BE628C">
        <w:rPr>
          <w:rFonts w:ascii="Times New Roman" w:hAnsi="Times New Roman" w:cs="Times New Roman"/>
          <w:i/>
          <w:sz w:val="24"/>
          <w:szCs w:val="24"/>
        </w:rPr>
        <w:t>box-office</w:t>
      </w:r>
      <w:r w:rsidR="00BE628C">
        <w:rPr>
          <w:rFonts w:ascii="Times New Roman" w:hAnsi="Times New Roman" w:cs="Times New Roman"/>
          <w:sz w:val="24"/>
          <w:szCs w:val="24"/>
        </w:rPr>
        <w:t xml:space="preserve">. </w:t>
      </w:r>
    </w:p>
    <w:p w:rsidR="00D97776" w:rsidRPr="00C64E8C" w:rsidRDefault="005D323A" w:rsidP="00C64E8C">
      <w:pPr>
        <w:spacing w:line="360" w:lineRule="auto"/>
        <w:ind w:firstLine="709"/>
        <w:jc w:val="both"/>
        <w:rPr>
          <w:rFonts w:ascii="Times New Roman" w:hAnsi="Times New Roman" w:cs="Times New Roman"/>
          <w:sz w:val="24"/>
        </w:rPr>
      </w:pPr>
      <w:r>
        <w:rPr>
          <w:rFonts w:ascii="Times New Roman" w:hAnsi="Times New Roman" w:cs="Times New Roman"/>
          <w:sz w:val="24"/>
        </w:rPr>
        <w:t>E</w:t>
      </w:r>
      <w:r w:rsidR="008A2382">
        <w:rPr>
          <w:rFonts w:ascii="Times New Roman" w:hAnsi="Times New Roman" w:cs="Times New Roman"/>
          <w:sz w:val="24"/>
        </w:rPr>
        <w:t xml:space="preserve">m suma, </w:t>
      </w:r>
      <w:r>
        <w:rPr>
          <w:rFonts w:ascii="Times New Roman" w:hAnsi="Times New Roman" w:cs="Times New Roman"/>
          <w:sz w:val="24"/>
        </w:rPr>
        <w:t>apesar do panorama do marketing cinematográfico português não ser o melhor, devido à falta de direção das ferramentas e de criatividade das empresas, é importante realçar os avanços que certas distribuidoras e exibidoras têm feito na divulgação dos seus títulos.</w:t>
      </w:r>
    </w:p>
    <w:p w:rsidR="005D323A" w:rsidRPr="005D323A" w:rsidRDefault="005D323A" w:rsidP="005D323A">
      <w:pPr>
        <w:pStyle w:val="Cabealho2"/>
        <w:numPr>
          <w:ilvl w:val="0"/>
          <w:numId w:val="13"/>
        </w:numPr>
        <w:spacing w:before="0" w:after="240" w:line="360" w:lineRule="auto"/>
        <w:jc w:val="both"/>
        <w:rPr>
          <w:rFonts w:ascii="Times New Roman" w:hAnsi="Times New Roman" w:cs="Times New Roman"/>
          <w:b/>
          <w:color w:val="auto"/>
          <w:sz w:val="28"/>
        </w:rPr>
      </w:pPr>
      <w:bookmarkStart w:id="15" w:name="_Toc438582390"/>
      <w:r w:rsidRPr="005D323A">
        <w:rPr>
          <w:rFonts w:ascii="Times New Roman" w:hAnsi="Times New Roman" w:cs="Times New Roman"/>
          <w:b/>
          <w:color w:val="auto"/>
          <w:sz w:val="28"/>
        </w:rPr>
        <w:t>Limitações do estudo e sugestões para possíveis investigações</w:t>
      </w:r>
      <w:bookmarkEnd w:id="15"/>
    </w:p>
    <w:p w:rsidR="005E723D" w:rsidRPr="008D3051" w:rsidRDefault="005E723D" w:rsidP="008D3051">
      <w:pPr>
        <w:spacing w:after="0" w:line="360" w:lineRule="auto"/>
        <w:ind w:firstLine="709"/>
        <w:jc w:val="both"/>
        <w:rPr>
          <w:rFonts w:ascii="Times New Roman" w:hAnsi="Times New Roman" w:cs="Times New Roman"/>
          <w:sz w:val="24"/>
        </w:rPr>
      </w:pPr>
      <w:r w:rsidRPr="008D3051">
        <w:rPr>
          <w:rFonts w:ascii="Times New Roman" w:hAnsi="Times New Roman" w:cs="Times New Roman"/>
          <w:sz w:val="24"/>
        </w:rPr>
        <w:t xml:space="preserve">A investigação, tal como qualquer estudo académico, </w:t>
      </w:r>
      <w:r w:rsidR="008D3051" w:rsidRPr="008D3051">
        <w:rPr>
          <w:rFonts w:ascii="Times New Roman" w:hAnsi="Times New Roman" w:cs="Times New Roman"/>
          <w:sz w:val="24"/>
        </w:rPr>
        <w:t>possuiu</w:t>
      </w:r>
      <w:r w:rsidRPr="008D3051">
        <w:rPr>
          <w:rFonts w:ascii="Times New Roman" w:hAnsi="Times New Roman" w:cs="Times New Roman"/>
          <w:sz w:val="24"/>
        </w:rPr>
        <w:t xml:space="preserve"> várias limitações. </w:t>
      </w:r>
      <w:r w:rsidR="008D3051" w:rsidRPr="008D3051">
        <w:rPr>
          <w:rFonts w:ascii="Times New Roman" w:hAnsi="Times New Roman" w:cs="Times New Roman"/>
          <w:sz w:val="24"/>
        </w:rPr>
        <w:t>O principal entrave</w:t>
      </w:r>
      <w:r w:rsidR="008D3051">
        <w:rPr>
          <w:rFonts w:ascii="Times New Roman" w:hAnsi="Times New Roman" w:cs="Times New Roman"/>
          <w:sz w:val="24"/>
        </w:rPr>
        <w:t xml:space="preserve"> prende-se com a dificuldade na</w:t>
      </w:r>
      <w:r w:rsidRPr="008D3051">
        <w:rPr>
          <w:rFonts w:ascii="Times New Roman" w:hAnsi="Times New Roman" w:cs="Times New Roman"/>
          <w:sz w:val="24"/>
        </w:rPr>
        <w:t xml:space="preserve"> obte</w:t>
      </w:r>
      <w:r w:rsidR="008D3051">
        <w:rPr>
          <w:rFonts w:ascii="Times New Roman" w:hAnsi="Times New Roman" w:cs="Times New Roman"/>
          <w:sz w:val="24"/>
        </w:rPr>
        <w:t>nção</w:t>
      </w:r>
      <w:r w:rsidR="008D3051" w:rsidRPr="008D3051">
        <w:rPr>
          <w:rFonts w:ascii="Times New Roman" w:hAnsi="Times New Roman" w:cs="Times New Roman"/>
          <w:sz w:val="24"/>
        </w:rPr>
        <w:t xml:space="preserve"> </w:t>
      </w:r>
      <w:r w:rsidR="008D3051">
        <w:rPr>
          <w:rFonts w:ascii="Times New Roman" w:hAnsi="Times New Roman" w:cs="Times New Roman"/>
          <w:sz w:val="24"/>
        </w:rPr>
        <w:t>d</w:t>
      </w:r>
      <w:r w:rsidR="008D3051" w:rsidRPr="008D3051">
        <w:rPr>
          <w:rFonts w:ascii="Times New Roman" w:hAnsi="Times New Roman" w:cs="Times New Roman"/>
          <w:sz w:val="24"/>
        </w:rPr>
        <w:t>os</w:t>
      </w:r>
      <w:r w:rsidRPr="008D3051">
        <w:rPr>
          <w:rFonts w:ascii="Times New Roman" w:hAnsi="Times New Roman" w:cs="Times New Roman"/>
          <w:sz w:val="24"/>
        </w:rPr>
        <w:t xml:space="preserve"> dados, tanto pelas </w:t>
      </w:r>
      <w:r w:rsidR="008D3051" w:rsidRPr="008D3051">
        <w:rPr>
          <w:rFonts w:ascii="Times New Roman" w:hAnsi="Times New Roman" w:cs="Times New Roman"/>
          <w:sz w:val="24"/>
        </w:rPr>
        <w:t>distribuidoras</w:t>
      </w:r>
      <w:r w:rsidRPr="008D3051">
        <w:rPr>
          <w:rFonts w:ascii="Times New Roman" w:hAnsi="Times New Roman" w:cs="Times New Roman"/>
          <w:sz w:val="24"/>
        </w:rPr>
        <w:t xml:space="preserve"> nacionais como pela</w:t>
      </w:r>
      <w:r w:rsidR="008D3051" w:rsidRPr="008D3051">
        <w:rPr>
          <w:rFonts w:ascii="Times New Roman" w:hAnsi="Times New Roman" w:cs="Times New Roman"/>
          <w:sz w:val="24"/>
        </w:rPr>
        <w:t xml:space="preserve"> empresa</w:t>
      </w:r>
      <w:r w:rsidRPr="008D3051">
        <w:rPr>
          <w:rFonts w:ascii="Times New Roman" w:hAnsi="Times New Roman" w:cs="Times New Roman"/>
          <w:sz w:val="24"/>
        </w:rPr>
        <w:t xml:space="preserve"> Mediamonitor</w:t>
      </w:r>
      <w:r w:rsidR="008D3051" w:rsidRPr="008D3051">
        <w:rPr>
          <w:rStyle w:val="Refdenotaderodap"/>
          <w:rFonts w:ascii="Times New Roman" w:hAnsi="Times New Roman" w:cs="Times New Roman"/>
          <w:sz w:val="24"/>
        </w:rPr>
        <w:footnoteReference w:id="21"/>
      </w:r>
      <w:r w:rsidRPr="008D3051">
        <w:rPr>
          <w:rFonts w:ascii="Times New Roman" w:hAnsi="Times New Roman" w:cs="Times New Roman"/>
          <w:sz w:val="24"/>
        </w:rPr>
        <w:t xml:space="preserve">, relativos aos investimentos publicitários no cinema e, principalmente, ao capital </w:t>
      </w:r>
      <w:r w:rsidR="008D3051">
        <w:rPr>
          <w:rFonts w:ascii="Times New Roman" w:hAnsi="Times New Roman" w:cs="Times New Roman"/>
          <w:sz w:val="24"/>
        </w:rPr>
        <w:t>despendido</w:t>
      </w:r>
      <w:r w:rsidRPr="008D3051">
        <w:rPr>
          <w:rFonts w:ascii="Times New Roman" w:hAnsi="Times New Roman" w:cs="Times New Roman"/>
          <w:sz w:val="24"/>
        </w:rPr>
        <w:t xml:space="preserve"> pelas empresas </w:t>
      </w:r>
      <w:r w:rsidR="008D3051">
        <w:rPr>
          <w:rFonts w:ascii="Times New Roman" w:hAnsi="Times New Roman" w:cs="Times New Roman"/>
          <w:sz w:val="24"/>
        </w:rPr>
        <w:t>de cinema em cada ferramenta</w:t>
      </w:r>
      <w:r w:rsidRPr="008D3051">
        <w:rPr>
          <w:rFonts w:ascii="Times New Roman" w:hAnsi="Times New Roman" w:cs="Times New Roman"/>
          <w:sz w:val="24"/>
        </w:rPr>
        <w:t xml:space="preserve"> de marketing. </w:t>
      </w:r>
    </w:p>
    <w:p w:rsidR="005E723D" w:rsidRPr="008D3051" w:rsidRDefault="000652C5" w:rsidP="001C496D">
      <w:pPr>
        <w:spacing w:after="0" w:line="360" w:lineRule="auto"/>
        <w:ind w:firstLine="708"/>
        <w:jc w:val="both"/>
        <w:rPr>
          <w:rFonts w:ascii="Times New Roman" w:hAnsi="Times New Roman" w:cs="Times New Roman"/>
          <w:sz w:val="24"/>
          <w:szCs w:val="24"/>
        </w:rPr>
      </w:pPr>
      <w:r w:rsidRPr="008D3051">
        <w:rPr>
          <w:rFonts w:ascii="Times New Roman" w:hAnsi="Times New Roman" w:cs="Times New Roman"/>
          <w:sz w:val="24"/>
          <w:szCs w:val="24"/>
        </w:rPr>
        <w:t>A limitação de tempo também foi um</w:t>
      </w:r>
      <w:r w:rsidR="008D3051" w:rsidRPr="008D3051">
        <w:rPr>
          <w:rFonts w:ascii="Times New Roman" w:hAnsi="Times New Roman" w:cs="Times New Roman"/>
          <w:sz w:val="24"/>
          <w:szCs w:val="24"/>
        </w:rPr>
        <w:t>a g</w:t>
      </w:r>
      <w:r w:rsidRPr="008D3051">
        <w:rPr>
          <w:rFonts w:ascii="Times New Roman" w:hAnsi="Times New Roman" w:cs="Times New Roman"/>
          <w:sz w:val="24"/>
          <w:szCs w:val="24"/>
        </w:rPr>
        <w:t xml:space="preserve">rande </w:t>
      </w:r>
      <w:r w:rsidR="008D3051" w:rsidRPr="008D3051">
        <w:rPr>
          <w:rFonts w:ascii="Times New Roman" w:hAnsi="Times New Roman" w:cs="Times New Roman"/>
          <w:sz w:val="24"/>
          <w:szCs w:val="24"/>
        </w:rPr>
        <w:t xml:space="preserve">limitação </w:t>
      </w:r>
      <w:r w:rsidR="008D3051">
        <w:rPr>
          <w:rFonts w:ascii="Times New Roman" w:hAnsi="Times New Roman" w:cs="Times New Roman"/>
          <w:sz w:val="24"/>
          <w:szCs w:val="24"/>
        </w:rPr>
        <w:t>ao desenvolvimento desta análise</w:t>
      </w:r>
      <w:r w:rsidRPr="008D3051">
        <w:rPr>
          <w:rFonts w:ascii="Times New Roman" w:hAnsi="Times New Roman" w:cs="Times New Roman"/>
          <w:sz w:val="24"/>
          <w:szCs w:val="24"/>
        </w:rPr>
        <w:t>, uma vez que impossibilitou</w:t>
      </w:r>
      <w:r w:rsidR="008D3051">
        <w:rPr>
          <w:rFonts w:ascii="Times New Roman" w:hAnsi="Times New Roman" w:cs="Times New Roman"/>
          <w:sz w:val="24"/>
          <w:szCs w:val="24"/>
        </w:rPr>
        <w:t xml:space="preserve"> a</w:t>
      </w:r>
      <w:r w:rsidRPr="008D3051">
        <w:rPr>
          <w:rFonts w:ascii="Times New Roman" w:hAnsi="Times New Roman" w:cs="Times New Roman"/>
          <w:sz w:val="24"/>
          <w:szCs w:val="24"/>
        </w:rPr>
        <w:t xml:space="preserve"> leitura</w:t>
      </w:r>
      <w:r w:rsidR="008D3051">
        <w:rPr>
          <w:rFonts w:ascii="Times New Roman" w:hAnsi="Times New Roman" w:cs="Times New Roman"/>
          <w:sz w:val="24"/>
          <w:szCs w:val="24"/>
        </w:rPr>
        <w:t xml:space="preserve"> de mais obras, o aprofundamento do objeto de </w:t>
      </w:r>
      <w:r w:rsidR="008D3051" w:rsidRPr="008D3051">
        <w:rPr>
          <w:rFonts w:ascii="Times New Roman" w:hAnsi="Times New Roman" w:cs="Times New Roman"/>
          <w:sz w:val="24"/>
          <w:szCs w:val="24"/>
        </w:rPr>
        <w:t>estudo e</w:t>
      </w:r>
      <w:r w:rsidRPr="008D3051">
        <w:rPr>
          <w:rFonts w:ascii="Times New Roman" w:hAnsi="Times New Roman" w:cs="Times New Roman"/>
          <w:sz w:val="24"/>
          <w:szCs w:val="24"/>
        </w:rPr>
        <w:t xml:space="preserve"> </w:t>
      </w:r>
      <w:r w:rsidR="008D3051" w:rsidRPr="008D3051">
        <w:rPr>
          <w:rFonts w:ascii="Times New Roman" w:hAnsi="Times New Roman" w:cs="Times New Roman"/>
          <w:sz w:val="24"/>
          <w:szCs w:val="24"/>
        </w:rPr>
        <w:t xml:space="preserve">o </w:t>
      </w:r>
      <w:r w:rsidRPr="008D3051">
        <w:rPr>
          <w:rFonts w:ascii="Times New Roman" w:hAnsi="Times New Roman" w:cs="Times New Roman"/>
          <w:sz w:val="24"/>
          <w:szCs w:val="24"/>
        </w:rPr>
        <w:t>maior desen</w:t>
      </w:r>
      <w:r w:rsidR="008D3051" w:rsidRPr="008D3051">
        <w:rPr>
          <w:rFonts w:ascii="Times New Roman" w:hAnsi="Times New Roman" w:cs="Times New Roman"/>
          <w:sz w:val="24"/>
          <w:szCs w:val="24"/>
        </w:rPr>
        <w:t>volvimento da temática</w:t>
      </w:r>
      <w:r w:rsidRPr="008D3051">
        <w:rPr>
          <w:rFonts w:ascii="Times New Roman" w:hAnsi="Times New Roman" w:cs="Times New Roman"/>
          <w:sz w:val="24"/>
          <w:szCs w:val="24"/>
        </w:rPr>
        <w:t xml:space="preserve">. </w:t>
      </w:r>
    </w:p>
    <w:p w:rsidR="005E723D" w:rsidRPr="008D3051" w:rsidRDefault="008D3051" w:rsidP="001C496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Apesar dos seus entraves</w:t>
      </w:r>
      <w:r w:rsidR="005E723D" w:rsidRPr="008D3051">
        <w:rPr>
          <w:rFonts w:ascii="Times New Roman" w:hAnsi="Times New Roman" w:cs="Times New Roman"/>
          <w:sz w:val="24"/>
          <w:szCs w:val="24"/>
        </w:rPr>
        <w:t xml:space="preserve">, </w:t>
      </w:r>
      <w:r>
        <w:rPr>
          <w:rFonts w:ascii="Times New Roman" w:hAnsi="Times New Roman" w:cs="Times New Roman"/>
          <w:sz w:val="24"/>
          <w:szCs w:val="24"/>
        </w:rPr>
        <w:t>a investigação</w:t>
      </w:r>
      <w:r w:rsidR="005E723D" w:rsidRPr="008D3051">
        <w:rPr>
          <w:rFonts w:ascii="Times New Roman" w:hAnsi="Times New Roman" w:cs="Times New Roman"/>
          <w:sz w:val="24"/>
          <w:szCs w:val="24"/>
        </w:rPr>
        <w:t xml:space="preserve"> </w:t>
      </w:r>
      <w:r>
        <w:rPr>
          <w:rFonts w:ascii="Times New Roman" w:hAnsi="Times New Roman" w:cs="Times New Roman"/>
          <w:sz w:val="24"/>
          <w:szCs w:val="24"/>
        </w:rPr>
        <w:t xml:space="preserve">apresenta </w:t>
      </w:r>
      <w:r w:rsidR="005E723D" w:rsidRPr="008D3051">
        <w:rPr>
          <w:rFonts w:ascii="Times New Roman" w:hAnsi="Times New Roman" w:cs="Times New Roman"/>
          <w:sz w:val="24"/>
          <w:szCs w:val="24"/>
        </w:rPr>
        <w:t xml:space="preserve">uma breve análise ao mercado cinematográfico português e às ferramentas de marketing mais utilizadas pelas distribuidoras e anunciantes nacionais. </w:t>
      </w:r>
    </w:p>
    <w:p w:rsidR="005E723D" w:rsidRPr="008D3051" w:rsidRDefault="001C496D" w:rsidP="000F303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estudo</w:t>
      </w:r>
      <w:r w:rsidR="000F3031">
        <w:rPr>
          <w:rFonts w:ascii="Times New Roman" w:hAnsi="Times New Roman" w:cs="Times New Roman"/>
          <w:sz w:val="24"/>
          <w:szCs w:val="24"/>
        </w:rPr>
        <w:t xml:space="preserve"> poderá servir como modelo</w:t>
      </w:r>
      <w:r w:rsidR="005E723D" w:rsidRPr="008D3051">
        <w:rPr>
          <w:rFonts w:ascii="Times New Roman" w:hAnsi="Times New Roman" w:cs="Times New Roman"/>
          <w:sz w:val="24"/>
          <w:szCs w:val="24"/>
        </w:rPr>
        <w:t xml:space="preserve"> par</w:t>
      </w:r>
      <w:r w:rsidR="000F3031">
        <w:rPr>
          <w:rFonts w:ascii="Times New Roman" w:hAnsi="Times New Roman" w:cs="Times New Roman"/>
          <w:sz w:val="24"/>
          <w:szCs w:val="24"/>
        </w:rPr>
        <w:t>a o desenvolvimento de outros trabalhos sobre a mesma temática, d</w:t>
      </w:r>
      <w:r w:rsidR="005E723D" w:rsidRPr="008D3051">
        <w:rPr>
          <w:rFonts w:ascii="Times New Roman" w:hAnsi="Times New Roman" w:cs="Times New Roman"/>
          <w:sz w:val="24"/>
          <w:szCs w:val="24"/>
        </w:rPr>
        <w:t>e</w:t>
      </w:r>
      <w:r w:rsidR="000F3031">
        <w:rPr>
          <w:rFonts w:ascii="Times New Roman" w:hAnsi="Times New Roman" w:cs="Times New Roman"/>
          <w:sz w:val="24"/>
          <w:szCs w:val="24"/>
        </w:rPr>
        <w:t xml:space="preserve"> forma a aprofundar as análises do marketing cinematográfico em </w:t>
      </w:r>
      <w:r w:rsidR="005E723D" w:rsidRPr="008D3051">
        <w:rPr>
          <w:rFonts w:ascii="Times New Roman" w:hAnsi="Times New Roman" w:cs="Times New Roman"/>
          <w:sz w:val="24"/>
          <w:szCs w:val="24"/>
        </w:rPr>
        <w:t xml:space="preserve">território nacional. </w:t>
      </w:r>
      <w:r w:rsidR="000F3031">
        <w:rPr>
          <w:rFonts w:ascii="Times New Roman" w:hAnsi="Times New Roman" w:cs="Times New Roman"/>
          <w:sz w:val="24"/>
          <w:szCs w:val="24"/>
        </w:rPr>
        <w:t>Esta é uma área fundamental para que a indústria de filmes em Portugal tenha sucesso</w:t>
      </w:r>
      <w:r w:rsidR="005E723D" w:rsidRPr="008D3051">
        <w:rPr>
          <w:rFonts w:ascii="Times New Roman" w:hAnsi="Times New Roman" w:cs="Times New Roman"/>
          <w:sz w:val="24"/>
          <w:szCs w:val="24"/>
        </w:rPr>
        <w:t>.</w:t>
      </w:r>
    </w:p>
    <w:p w:rsidR="003E4236" w:rsidRDefault="005E723D" w:rsidP="000F3031">
      <w:pPr>
        <w:spacing w:after="0" w:line="360" w:lineRule="auto"/>
        <w:jc w:val="both"/>
        <w:rPr>
          <w:rFonts w:ascii="Times New Roman" w:hAnsi="Times New Roman" w:cs="Times New Roman"/>
          <w:sz w:val="24"/>
          <w:szCs w:val="24"/>
        </w:rPr>
      </w:pPr>
      <w:r>
        <w:lastRenderedPageBreak/>
        <w:tab/>
      </w:r>
      <w:r w:rsidR="003E4236">
        <w:rPr>
          <w:rFonts w:ascii="Times New Roman" w:hAnsi="Times New Roman" w:cs="Times New Roman"/>
          <w:sz w:val="24"/>
          <w:szCs w:val="24"/>
        </w:rPr>
        <w:t>Paralelamente, a investigação serve ainda</w:t>
      </w:r>
      <w:r w:rsidRPr="000F3031">
        <w:rPr>
          <w:rFonts w:ascii="Times New Roman" w:hAnsi="Times New Roman" w:cs="Times New Roman"/>
          <w:sz w:val="24"/>
          <w:szCs w:val="24"/>
        </w:rPr>
        <w:t xml:space="preserve"> como ferramenta para as empresas de distribuição terem consciência dos recursos </w:t>
      </w:r>
      <w:r w:rsidR="003E4236">
        <w:rPr>
          <w:rFonts w:ascii="Times New Roman" w:hAnsi="Times New Roman" w:cs="Times New Roman"/>
          <w:sz w:val="24"/>
          <w:szCs w:val="24"/>
        </w:rPr>
        <w:t>utilizados na promoção de produ</w:t>
      </w:r>
      <w:r w:rsidR="00A33011">
        <w:rPr>
          <w:rFonts w:ascii="Times New Roman" w:hAnsi="Times New Roman" w:cs="Times New Roman"/>
          <w:sz w:val="24"/>
          <w:szCs w:val="24"/>
        </w:rPr>
        <w:t>ções. Desta forma, as entidad</w:t>
      </w:r>
      <w:r w:rsidR="003E4236">
        <w:rPr>
          <w:rFonts w:ascii="Times New Roman" w:hAnsi="Times New Roman" w:cs="Times New Roman"/>
          <w:sz w:val="24"/>
          <w:szCs w:val="24"/>
        </w:rPr>
        <w:t>es poderão e</w:t>
      </w:r>
      <w:r w:rsidRPr="000F3031">
        <w:rPr>
          <w:rFonts w:ascii="Times New Roman" w:hAnsi="Times New Roman" w:cs="Times New Roman"/>
          <w:sz w:val="24"/>
          <w:szCs w:val="24"/>
        </w:rPr>
        <w:t xml:space="preserve">xplorar novas formas de promover os seus títulos. </w:t>
      </w:r>
    </w:p>
    <w:p w:rsidR="005E723D" w:rsidRPr="000F3031" w:rsidRDefault="005E723D" w:rsidP="003E4236">
      <w:pPr>
        <w:spacing w:after="0" w:line="360" w:lineRule="auto"/>
        <w:ind w:firstLine="709"/>
        <w:jc w:val="both"/>
        <w:rPr>
          <w:rFonts w:ascii="Times New Roman" w:hAnsi="Times New Roman" w:cs="Times New Roman"/>
          <w:sz w:val="24"/>
          <w:szCs w:val="24"/>
        </w:rPr>
      </w:pPr>
      <w:r w:rsidRPr="000F3031">
        <w:rPr>
          <w:rFonts w:ascii="Times New Roman" w:hAnsi="Times New Roman" w:cs="Times New Roman"/>
          <w:sz w:val="24"/>
          <w:szCs w:val="24"/>
        </w:rPr>
        <w:t xml:space="preserve">Com o advento da </w:t>
      </w:r>
      <w:r w:rsidRPr="003E4236">
        <w:rPr>
          <w:rFonts w:ascii="Times New Roman" w:hAnsi="Times New Roman" w:cs="Times New Roman"/>
          <w:i/>
          <w:sz w:val="24"/>
          <w:szCs w:val="24"/>
        </w:rPr>
        <w:t>internet</w:t>
      </w:r>
      <w:r w:rsidR="003E4236">
        <w:rPr>
          <w:rFonts w:ascii="Times New Roman" w:hAnsi="Times New Roman" w:cs="Times New Roman"/>
          <w:sz w:val="24"/>
          <w:szCs w:val="24"/>
        </w:rPr>
        <w:t>, com a globalização e</w:t>
      </w:r>
      <w:r w:rsidRPr="000F3031">
        <w:rPr>
          <w:rFonts w:ascii="Times New Roman" w:hAnsi="Times New Roman" w:cs="Times New Roman"/>
          <w:sz w:val="24"/>
          <w:szCs w:val="24"/>
        </w:rPr>
        <w:t xml:space="preserve"> com a</w:t>
      </w:r>
      <w:r w:rsidR="00093C9A">
        <w:rPr>
          <w:rFonts w:ascii="Times New Roman" w:hAnsi="Times New Roman" w:cs="Times New Roman"/>
          <w:sz w:val="24"/>
          <w:szCs w:val="24"/>
        </w:rPr>
        <w:t xml:space="preserve"> proli</w:t>
      </w:r>
      <w:r w:rsidRPr="000F3031">
        <w:rPr>
          <w:rFonts w:ascii="Times New Roman" w:hAnsi="Times New Roman" w:cs="Times New Roman"/>
          <w:sz w:val="24"/>
          <w:szCs w:val="24"/>
        </w:rPr>
        <w:t>feraç</w:t>
      </w:r>
      <w:r w:rsidR="000F3031">
        <w:rPr>
          <w:rFonts w:ascii="Times New Roman" w:hAnsi="Times New Roman" w:cs="Times New Roman"/>
          <w:sz w:val="24"/>
          <w:szCs w:val="24"/>
        </w:rPr>
        <w:t>ã</w:t>
      </w:r>
      <w:r w:rsidRPr="000F3031">
        <w:rPr>
          <w:rFonts w:ascii="Times New Roman" w:hAnsi="Times New Roman" w:cs="Times New Roman"/>
          <w:sz w:val="24"/>
          <w:szCs w:val="24"/>
        </w:rPr>
        <w:t>o de campanhas de m</w:t>
      </w:r>
      <w:r w:rsidR="003E4236">
        <w:rPr>
          <w:rFonts w:ascii="Times New Roman" w:hAnsi="Times New Roman" w:cs="Times New Roman"/>
          <w:sz w:val="24"/>
          <w:szCs w:val="24"/>
        </w:rPr>
        <w:t>arketing e de publicidade intensivas</w:t>
      </w:r>
      <w:r w:rsidRPr="000F3031">
        <w:rPr>
          <w:rFonts w:ascii="Times New Roman" w:hAnsi="Times New Roman" w:cs="Times New Roman"/>
          <w:sz w:val="24"/>
          <w:szCs w:val="24"/>
        </w:rPr>
        <w:t xml:space="preserve"> nos Estados Unidos da América, Portugal precisa de encontrar os veículos certos e de dirigir as mensagens </w:t>
      </w:r>
      <w:r w:rsidR="003E4236">
        <w:rPr>
          <w:rFonts w:ascii="Times New Roman" w:hAnsi="Times New Roman" w:cs="Times New Roman"/>
          <w:sz w:val="24"/>
          <w:szCs w:val="24"/>
        </w:rPr>
        <w:t xml:space="preserve">promocionais </w:t>
      </w:r>
      <w:r w:rsidRPr="000F3031">
        <w:rPr>
          <w:rFonts w:ascii="Times New Roman" w:hAnsi="Times New Roman" w:cs="Times New Roman"/>
          <w:sz w:val="24"/>
          <w:szCs w:val="24"/>
        </w:rPr>
        <w:t>para o público-alvo correto. O mais importante não é chegar ao m</w:t>
      </w:r>
      <w:r w:rsidR="003E4236">
        <w:rPr>
          <w:rFonts w:ascii="Times New Roman" w:hAnsi="Times New Roman" w:cs="Times New Roman"/>
          <w:sz w:val="24"/>
          <w:szCs w:val="24"/>
        </w:rPr>
        <w:t>aior número de indivíduo</w:t>
      </w:r>
      <w:r w:rsidRPr="000F3031">
        <w:rPr>
          <w:rFonts w:ascii="Times New Roman" w:hAnsi="Times New Roman" w:cs="Times New Roman"/>
          <w:sz w:val="24"/>
          <w:szCs w:val="24"/>
        </w:rPr>
        <w:t xml:space="preserve">s, mas atingir o atual e </w:t>
      </w:r>
      <w:r w:rsidR="003E4236">
        <w:rPr>
          <w:rFonts w:ascii="Times New Roman" w:hAnsi="Times New Roman" w:cs="Times New Roman"/>
          <w:sz w:val="24"/>
          <w:szCs w:val="24"/>
        </w:rPr>
        <w:t xml:space="preserve">o </w:t>
      </w:r>
      <w:r w:rsidRPr="000F3031">
        <w:rPr>
          <w:rFonts w:ascii="Times New Roman" w:hAnsi="Times New Roman" w:cs="Times New Roman"/>
          <w:sz w:val="24"/>
          <w:szCs w:val="24"/>
        </w:rPr>
        <w:t xml:space="preserve">potencial espetador. </w:t>
      </w:r>
    </w:p>
    <w:p w:rsidR="00FC217D" w:rsidRDefault="009F672A" w:rsidP="003E4236">
      <w:pPr>
        <w:spacing w:after="0" w:line="360" w:lineRule="auto"/>
        <w:ind w:firstLine="708"/>
        <w:jc w:val="both"/>
        <w:rPr>
          <w:rFonts w:ascii="Times New Roman" w:hAnsi="Times New Roman" w:cs="Times New Roman"/>
          <w:sz w:val="24"/>
        </w:rPr>
      </w:pPr>
      <w:r w:rsidRPr="003E4236">
        <w:rPr>
          <w:rFonts w:ascii="Times New Roman" w:hAnsi="Times New Roman" w:cs="Times New Roman"/>
          <w:sz w:val="24"/>
        </w:rPr>
        <w:t xml:space="preserve">No futuro, considero que seja necessário aprofundar os estudos sobre o marketing cinematográfico em </w:t>
      </w:r>
      <w:r w:rsidR="003E4236">
        <w:rPr>
          <w:rFonts w:ascii="Times New Roman" w:hAnsi="Times New Roman" w:cs="Times New Roman"/>
          <w:sz w:val="24"/>
        </w:rPr>
        <w:t xml:space="preserve">território nacional, de maneira a perceber quais </w:t>
      </w:r>
      <w:r w:rsidRPr="003E4236">
        <w:rPr>
          <w:rFonts w:ascii="Times New Roman" w:hAnsi="Times New Roman" w:cs="Times New Roman"/>
          <w:sz w:val="24"/>
        </w:rPr>
        <w:t>as principais ferramentas utilizadas, bem como o esforço que as distribuidoras</w:t>
      </w:r>
      <w:r w:rsidR="00FC217D">
        <w:rPr>
          <w:rFonts w:ascii="Times New Roman" w:hAnsi="Times New Roman" w:cs="Times New Roman"/>
          <w:sz w:val="24"/>
        </w:rPr>
        <w:t xml:space="preserve"> portuguesas</w:t>
      </w:r>
      <w:r w:rsidRPr="003E4236">
        <w:rPr>
          <w:rFonts w:ascii="Times New Roman" w:hAnsi="Times New Roman" w:cs="Times New Roman"/>
          <w:sz w:val="24"/>
        </w:rPr>
        <w:t xml:space="preserve"> têm vindo a realizar. </w:t>
      </w:r>
    </w:p>
    <w:p w:rsidR="009F672A" w:rsidRPr="00582E07" w:rsidRDefault="00FC217D" w:rsidP="00582E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rPr>
        <w:t>Além disso, s</w:t>
      </w:r>
      <w:r w:rsidR="002047E3">
        <w:rPr>
          <w:rFonts w:ascii="Times New Roman" w:hAnsi="Times New Roman" w:cs="Times New Roman"/>
          <w:sz w:val="24"/>
        </w:rPr>
        <w:t xml:space="preserve">ugiro o desenvolvimento de um estudo sobre </w:t>
      </w:r>
      <w:r w:rsidR="009F672A" w:rsidRPr="003E4236">
        <w:rPr>
          <w:rFonts w:ascii="Times New Roman" w:hAnsi="Times New Roman" w:cs="Times New Roman"/>
          <w:sz w:val="24"/>
        </w:rPr>
        <w:t xml:space="preserve">a relação entre o </w:t>
      </w:r>
      <w:r w:rsidR="009F672A" w:rsidRPr="003E4236">
        <w:rPr>
          <w:rFonts w:ascii="Times New Roman" w:hAnsi="Times New Roman" w:cs="Times New Roman"/>
          <w:i/>
          <w:sz w:val="24"/>
        </w:rPr>
        <w:t>box-office</w:t>
      </w:r>
      <w:r w:rsidR="002047E3">
        <w:rPr>
          <w:rFonts w:ascii="Times New Roman" w:hAnsi="Times New Roman" w:cs="Times New Roman"/>
          <w:sz w:val="24"/>
        </w:rPr>
        <w:t>, quer seja internacional como nacional, e os géneros de filmes. Esta associação parece existir, no ranking dos filmes mais vistos em território nacional</w:t>
      </w:r>
      <w:r w:rsidR="002047E3">
        <w:rPr>
          <w:rStyle w:val="Refdenotaderodap"/>
          <w:rFonts w:ascii="Times New Roman" w:hAnsi="Times New Roman" w:cs="Times New Roman"/>
          <w:sz w:val="24"/>
        </w:rPr>
        <w:footnoteReference w:id="22"/>
      </w:r>
      <w:r w:rsidR="00582E07">
        <w:rPr>
          <w:rFonts w:ascii="Times New Roman" w:hAnsi="Times New Roman" w:cs="Times New Roman"/>
          <w:sz w:val="24"/>
        </w:rPr>
        <w:t xml:space="preserve">, não está presente nenhum título de </w:t>
      </w:r>
      <w:r w:rsidR="009F672A" w:rsidRPr="00582E07">
        <w:rPr>
          <w:rFonts w:ascii="Times New Roman" w:hAnsi="Times New Roman" w:cs="Times New Roman"/>
          <w:i/>
          <w:sz w:val="24"/>
        </w:rPr>
        <w:t>western</w:t>
      </w:r>
      <w:r w:rsidR="009F672A" w:rsidRPr="003E4236">
        <w:rPr>
          <w:rFonts w:ascii="Times New Roman" w:hAnsi="Times New Roman" w:cs="Times New Roman"/>
          <w:sz w:val="24"/>
        </w:rPr>
        <w:t xml:space="preserve"> ou terror, por exemplo. </w:t>
      </w:r>
      <w:r w:rsidR="00582E07">
        <w:rPr>
          <w:rFonts w:ascii="Times New Roman" w:hAnsi="Times New Roman" w:cs="Times New Roman"/>
          <w:sz w:val="24"/>
        </w:rPr>
        <w:t>Nas 40 produções mais vistas, a maioria pertence ao género de animação ou pertencem a sagas mundialmente conhecidas, como “</w:t>
      </w:r>
      <w:r w:rsidR="00582E07" w:rsidRPr="00582E07">
        <w:rPr>
          <w:rFonts w:ascii="Times New Roman" w:hAnsi="Times New Roman" w:cs="Times New Roman"/>
          <w:sz w:val="24"/>
          <w:szCs w:val="24"/>
        </w:rPr>
        <w:t xml:space="preserve">Harry Potter”, “Velocidade Furiosa” e “Crepúsculo”. </w:t>
      </w:r>
    </w:p>
    <w:p w:rsidR="00D97970" w:rsidRPr="00582E07" w:rsidRDefault="00582E07" w:rsidP="00582E0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582E07">
        <w:rPr>
          <w:rFonts w:ascii="Times New Roman" w:hAnsi="Times New Roman" w:cs="Times New Roman"/>
          <w:sz w:val="24"/>
          <w:szCs w:val="24"/>
        </w:rPr>
        <w:t>roponho a</w:t>
      </w:r>
      <w:r>
        <w:rPr>
          <w:rFonts w:ascii="Times New Roman" w:hAnsi="Times New Roman" w:cs="Times New Roman"/>
          <w:sz w:val="24"/>
          <w:szCs w:val="24"/>
        </w:rPr>
        <w:t>inda a</w:t>
      </w:r>
      <w:r w:rsidRPr="00582E07">
        <w:rPr>
          <w:rFonts w:ascii="Times New Roman" w:hAnsi="Times New Roman" w:cs="Times New Roman"/>
          <w:sz w:val="24"/>
          <w:szCs w:val="24"/>
        </w:rPr>
        <w:t xml:space="preserve"> realização de investigações que estudem a </w:t>
      </w:r>
      <w:r w:rsidR="00D97970" w:rsidRPr="00582E07">
        <w:rPr>
          <w:rFonts w:ascii="Times New Roman" w:hAnsi="Times New Roman" w:cs="Times New Roman"/>
          <w:sz w:val="24"/>
          <w:szCs w:val="24"/>
        </w:rPr>
        <w:t xml:space="preserve">relação entre a proximidade </w:t>
      </w:r>
      <w:r w:rsidRPr="00582E07">
        <w:rPr>
          <w:rFonts w:ascii="Times New Roman" w:hAnsi="Times New Roman" w:cs="Times New Roman"/>
          <w:sz w:val="24"/>
          <w:szCs w:val="24"/>
        </w:rPr>
        <w:t>cultural e o sucesso dos filmes</w:t>
      </w:r>
      <w:r>
        <w:rPr>
          <w:rFonts w:ascii="Times New Roman" w:hAnsi="Times New Roman" w:cs="Times New Roman"/>
          <w:sz w:val="24"/>
          <w:szCs w:val="24"/>
        </w:rPr>
        <w:t xml:space="preserve"> – fenómeno que aconteceu com “O Pátio das Cantigas” –;</w:t>
      </w:r>
      <w:r w:rsidRPr="00582E07">
        <w:rPr>
          <w:rFonts w:ascii="Times New Roman" w:hAnsi="Times New Roman" w:cs="Times New Roman"/>
          <w:sz w:val="24"/>
          <w:szCs w:val="24"/>
        </w:rPr>
        <w:t xml:space="preserve"> e </w:t>
      </w:r>
      <w:r w:rsidR="00D97970" w:rsidRPr="00582E07">
        <w:rPr>
          <w:rFonts w:ascii="Times New Roman" w:hAnsi="Times New Roman" w:cs="Times New Roman"/>
          <w:sz w:val="24"/>
          <w:szCs w:val="24"/>
        </w:rPr>
        <w:t>a atitude do público portuguê</w:t>
      </w:r>
      <w:r w:rsidRPr="00582E07">
        <w:rPr>
          <w:rFonts w:ascii="Times New Roman" w:hAnsi="Times New Roman" w:cs="Times New Roman"/>
          <w:sz w:val="24"/>
          <w:szCs w:val="24"/>
        </w:rPr>
        <w:t>s em relação ao cinema nacional</w:t>
      </w:r>
      <w:r>
        <w:rPr>
          <w:rFonts w:ascii="Times New Roman" w:hAnsi="Times New Roman" w:cs="Times New Roman"/>
          <w:sz w:val="24"/>
          <w:szCs w:val="24"/>
        </w:rPr>
        <w:t xml:space="preserve"> – Leonel Vieira explicou, em conferência de imprensa</w:t>
      </w:r>
      <w:r w:rsidR="00A33011">
        <w:rPr>
          <w:rFonts w:ascii="Times New Roman" w:hAnsi="Times New Roman" w:cs="Times New Roman"/>
          <w:sz w:val="24"/>
          <w:szCs w:val="24"/>
        </w:rPr>
        <w:t xml:space="preserve"> na Comic-Con</w:t>
      </w:r>
      <w:bookmarkStart w:id="16" w:name="_GoBack"/>
      <w:bookmarkEnd w:id="16"/>
      <w:r>
        <w:rPr>
          <w:rFonts w:ascii="Times New Roman" w:hAnsi="Times New Roman" w:cs="Times New Roman"/>
          <w:sz w:val="24"/>
          <w:szCs w:val="24"/>
        </w:rPr>
        <w:t>, que os espetadores estão de costas voltadas para as produções portuguesas.</w:t>
      </w:r>
      <w:r w:rsidRPr="00582E07">
        <w:rPr>
          <w:rFonts w:ascii="Times New Roman" w:hAnsi="Times New Roman" w:cs="Times New Roman"/>
          <w:sz w:val="24"/>
          <w:szCs w:val="24"/>
        </w:rPr>
        <w:t xml:space="preserve"> </w:t>
      </w:r>
    </w:p>
    <w:p w:rsidR="009F672A" w:rsidRPr="00582E07" w:rsidRDefault="009F672A" w:rsidP="00582E07">
      <w:pPr>
        <w:spacing w:after="0" w:line="360" w:lineRule="auto"/>
        <w:jc w:val="both"/>
        <w:rPr>
          <w:rFonts w:ascii="Times New Roman" w:hAnsi="Times New Roman" w:cs="Times New Roman"/>
        </w:rPr>
      </w:pPr>
      <w:r>
        <w:tab/>
      </w:r>
      <w:r w:rsidR="00D97970" w:rsidRPr="00582E07">
        <w:rPr>
          <w:rFonts w:ascii="Times New Roman" w:hAnsi="Times New Roman" w:cs="Times New Roman"/>
          <w:sz w:val="24"/>
        </w:rPr>
        <w:t>Por ú</w:t>
      </w:r>
      <w:r w:rsidR="00227404" w:rsidRPr="00582E07">
        <w:rPr>
          <w:rFonts w:ascii="Times New Roman" w:hAnsi="Times New Roman" w:cs="Times New Roman"/>
          <w:sz w:val="24"/>
        </w:rPr>
        <w:t>ltimo, penso que seja fundamental</w:t>
      </w:r>
      <w:r w:rsidR="00D97970" w:rsidRPr="00582E07">
        <w:rPr>
          <w:rFonts w:ascii="Times New Roman" w:hAnsi="Times New Roman" w:cs="Times New Roman"/>
          <w:sz w:val="24"/>
        </w:rPr>
        <w:t xml:space="preserve"> comparar as estratégias de marketing nacionais com as europeias, por exemplo, as espanholas e</w:t>
      </w:r>
      <w:r w:rsidR="00582E07">
        <w:rPr>
          <w:rFonts w:ascii="Times New Roman" w:hAnsi="Times New Roman" w:cs="Times New Roman"/>
          <w:sz w:val="24"/>
        </w:rPr>
        <w:t xml:space="preserve"> as</w:t>
      </w:r>
      <w:r w:rsidR="00D97970" w:rsidRPr="00582E07">
        <w:rPr>
          <w:rFonts w:ascii="Times New Roman" w:hAnsi="Times New Roman" w:cs="Times New Roman"/>
          <w:sz w:val="24"/>
        </w:rPr>
        <w:t xml:space="preserve"> francesas</w:t>
      </w:r>
      <w:r w:rsidR="00582E07">
        <w:rPr>
          <w:rFonts w:ascii="Times New Roman" w:hAnsi="Times New Roman" w:cs="Times New Roman"/>
          <w:sz w:val="24"/>
        </w:rPr>
        <w:t xml:space="preserve">. Desta forma, a indústria portuguesa pode perceber quais as ferramentas promocionais </w:t>
      </w:r>
      <w:r w:rsidR="00D97970" w:rsidRPr="00582E07">
        <w:rPr>
          <w:rFonts w:ascii="Times New Roman" w:hAnsi="Times New Roman" w:cs="Times New Roman"/>
          <w:sz w:val="24"/>
        </w:rPr>
        <w:t xml:space="preserve">a </w:t>
      </w:r>
      <w:r w:rsidR="00582E07">
        <w:rPr>
          <w:rFonts w:ascii="Times New Roman" w:hAnsi="Times New Roman" w:cs="Times New Roman"/>
          <w:sz w:val="24"/>
        </w:rPr>
        <w:t>utilizar.</w:t>
      </w:r>
      <w:r w:rsidR="00D97970" w:rsidRPr="00582E07">
        <w:rPr>
          <w:rFonts w:ascii="Times New Roman" w:hAnsi="Times New Roman" w:cs="Times New Roman"/>
          <w:sz w:val="24"/>
        </w:rPr>
        <w:t xml:space="preserve"> </w:t>
      </w:r>
    </w:p>
    <w:p w:rsidR="00A00142" w:rsidRDefault="00A00142" w:rsidP="00A00142"/>
    <w:p w:rsidR="003645D9" w:rsidRDefault="003645D9">
      <w:r>
        <w:br w:type="page"/>
      </w:r>
    </w:p>
    <w:p w:rsidR="008F2A50" w:rsidRPr="000F640A" w:rsidRDefault="00982717" w:rsidP="000F640A">
      <w:pPr>
        <w:pStyle w:val="Cabealho1"/>
        <w:spacing w:before="0" w:after="240" w:line="360" w:lineRule="auto"/>
        <w:jc w:val="both"/>
        <w:rPr>
          <w:rFonts w:ascii="Times New Roman" w:hAnsi="Times New Roman" w:cs="Times New Roman"/>
          <w:b/>
          <w:color w:val="auto"/>
        </w:rPr>
      </w:pPr>
      <w:bookmarkStart w:id="17" w:name="_Toc438582391"/>
      <w:r w:rsidRPr="000F640A">
        <w:rPr>
          <w:rFonts w:ascii="Times New Roman" w:hAnsi="Times New Roman" w:cs="Times New Roman"/>
          <w:b/>
          <w:color w:val="auto"/>
        </w:rPr>
        <w:lastRenderedPageBreak/>
        <w:t>Referências Bibliográficas</w:t>
      </w:r>
      <w:bookmarkEnd w:id="17"/>
    </w:p>
    <w:p w:rsidR="00710128" w:rsidRPr="00710128" w:rsidRDefault="00710128" w:rsidP="00B03254">
      <w:pPr>
        <w:spacing w:line="360" w:lineRule="auto"/>
        <w:rPr>
          <w:rFonts w:ascii="Times New Roman" w:hAnsi="Times New Roman" w:cs="Times New Roman"/>
          <w:sz w:val="24"/>
        </w:rPr>
      </w:pPr>
      <w:r w:rsidRPr="00710128">
        <w:rPr>
          <w:rFonts w:ascii="Times New Roman" w:hAnsi="Times New Roman" w:cs="Times New Roman"/>
          <w:sz w:val="24"/>
        </w:rPr>
        <w:t xml:space="preserve">- Araújo, T.H. &amp; Chauvel, M. A. (2004). Estratégias de Promoção no Lançamento de Filmes Norte- Americanos no Mercado Brasileiro: um estudo de caso. </w:t>
      </w:r>
      <w:r w:rsidRPr="00710128">
        <w:rPr>
          <w:rFonts w:ascii="Times New Roman" w:hAnsi="Times New Roman" w:cs="Times New Roman"/>
          <w:i/>
          <w:sz w:val="24"/>
        </w:rPr>
        <w:t>Revista Interdisciplinar de Marketing, 3</w:t>
      </w:r>
      <w:r w:rsidRPr="00710128">
        <w:rPr>
          <w:rFonts w:ascii="Times New Roman" w:hAnsi="Times New Roman" w:cs="Times New Roman"/>
          <w:sz w:val="24"/>
        </w:rPr>
        <w:t>, 22-39.</w:t>
      </w:r>
    </w:p>
    <w:p w:rsidR="00E35CF9" w:rsidRPr="00B03254" w:rsidRDefault="00B03254" w:rsidP="00B03254">
      <w:pPr>
        <w:spacing w:line="360" w:lineRule="auto"/>
        <w:rPr>
          <w:rFonts w:ascii="Times New Roman" w:hAnsi="Times New Roman" w:cs="Times New Roman"/>
          <w:sz w:val="24"/>
        </w:rPr>
      </w:pPr>
      <w:r>
        <w:rPr>
          <w:sz w:val="24"/>
        </w:rPr>
        <w:softHyphen/>
      </w:r>
      <w:r w:rsidRPr="00B03254">
        <w:rPr>
          <w:rFonts w:ascii="Times New Roman" w:hAnsi="Times New Roman" w:cs="Times New Roman"/>
          <w:sz w:val="24"/>
        </w:rPr>
        <w:t xml:space="preserve">- Augros, J. (2000). </w:t>
      </w:r>
      <w:r w:rsidRPr="00B03254">
        <w:rPr>
          <w:rFonts w:ascii="Times New Roman" w:hAnsi="Times New Roman" w:cs="Times New Roman"/>
          <w:i/>
          <w:sz w:val="24"/>
        </w:rPr>
        <w:t>El Dinero de Hollywood: Financiación, producción, distribución y nuevos mercados</w:t>
      </w:r>
      <w:r w:rsidR="003306F9">
        <w:rPr>
          <w:rFonts w:ascii="Times New Roman" w:hAnsi="Times New Roman" w:cs="Times New Roman"/>
          <w:sz w:val="24"/>
        </w:rPr>
        <w:t>. Barcelona: Paidós.</w:t>
      </w:r>
    </w:p>
    <w:p w:rsidR="00243E48" w:rsidRDefault="00243E4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Pr="00243E48">
        <w:rPr>
          <w:rFonts w:ascii="Times New Roman" w:hAnsi="Times New Roman" w:cs="Times New Roman"/>
          <w:sz w:val="24"/>
        </w:rPr>
        <w:t xml:space="preserve">Bentivegna, F.J. (2002). Fatores de impacto no sucesso do marketing boca a boca on-line. </w:t>
      </w:r>
      <w:r w:rsidRPr="00243E48">
        <w:rPr>
          <w:rFonts w:ascii="Times New Roman" w:hAnsi="Times New Roman" w:cs="Times New Roman"/>
          <w:i/>
          <w:sz w:val="24"/>
        </w:rPr>
        <w:t>Revista de Administração de Empresas</w:t>
      </w:r>
      <w:r>
        <w:rPr>
          <w:rFonts w:ascii="Times New Roman" w:hAnsi="Times New Roman" w:cs="Times New Roman"/>
          <w:i/>
          <w:sz w:val="24"/>
        </w:rPr>
        <w:t>,</w:t>
      </w:r>
      <w:r w:rsidRPr="00243E48">
        <w:rPr>
          <w:rFonts w:ascii="Times New Roman" w:hAnsi="Times New Roman" w:cs="Times New Roman"/>
          <w:i/>
          <w:sz w:val="24"/>
        </w:rPr>
        <w:t xml:space="preserve"> 42(1)</w:t>
      </w:r>
      <w:r w:rsidRPr="00243E48">
        <w:rPr>
          <w:rFonts w:ascii="Times New Roman" w:hAnsi="Times New Roman" w:cs="Times New Roman"/>
          <w:sz w:val="24"/>
        </w:rPr>
        <w:t>, 79-87.</w:t>
      </w:r>
    </w:p>
    <w:p w:rsidR="00243E48" w:rsidRDefault="00243E4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Pr="00E35CF9">
        <w:rPr>
          <w:rFonts w:ascii="Times New Roman" w:hAnsi="Times New Roman" w:cs="Times New Roman"/>
          <w:sz w:val="24"/>
        </w:rPr>
        <w:t xml:space="preserve">Bergan, R. (2006). </w:t>
      </w:r>
      <w:r w:rsidRPr="00E35CF9">
        <w:rPr>
          <w:rFonts w:ascii="Times New Roman" w:hAnsi="Times New Roman" w:cs="Times New Roman"/>
          <w:i/>
          <w:sz w:val="24"/>
        </w:rPr>
        <w:t>Film</w:t>
      </w:r>
      <w:r w:rsidRPr="00E35CF9">
        <w:rPr>
          <w:rFonts w:ascii="Times New Roman" w:hAnsi="Times New Roman" w:cs="Times New Roman"/>
          <w:sz w:val="24"/>
        </w:rPr>
        <w:t>. Nova Iorque: DK Publishing</w:t>
      </w:r>
      <w:r w:rsidR="003306F9">
        <w:rPr>
          <w:rFonts w:ascii="Times New Roman" w:hAnsi="Times New Roman" w:cs="Times New Roman"/>
          <w:sz w:val="24"/>
        </w:rPr>
        <w:t>.</w:t>
      </w:r>
    </w:p>
    <w:p w:rsidR="00710128" w:rsidRDefault="00710128" w:rsidP="00243E48">
      <w:pPr>
        <w:spacing w:line="360" w:lineRule="auto"/>
        <w:rPr>
          <w:rFonts w:ascii="Times New Roman" w:hAnsi="Times New Roman" w:cs="Times New Roman"/>
          <w:sz w:val="24"/>
        </w:rPr>
      </w:pPr>
      <w:r>
        <w:rPr>
          <w:rFonts w:ascii="Times New Roman" w:hAnsi="Times New Roman" w:cs="Times New Roman"/>
          <w:sz w:val="24"/>
          <w:szCs w:val="24"/>
        </w:rPr>
        <w:t xml:space="preserve">- </w:t>
      </w:r>
      <w:r w:rsidRPr="00AC65E4">
        <w:rPr>
          <w:rFonts w:ascii="Times New Roman" w:hAnsi="Times New Roman" w:cs="Times New Roman"/>
          <w:sz w:val="24"/>
          <w:szCs w:val="24"/>
        </w:rPr>
        <w:t xml:space="preserve">Burrowes P. (2008). Cinema, entretenimento e consumo: uma história de amor. </w:t>
      </w:r>
      <w:r w:rsidRPr="00AC65E4">
        <w:rPr>
          <w:rFonts w:ascii="Times New Roman" w:hAnsi="Times New Roman" w:cs="Times New Roman"/>
          <w:i/>
          <w:sz w:val="24"/>
          <w:szCs w:val="24"/>
        </w:rPr>
        <w:t>Revista Famecos</w:t>
      </w:r>
      <w:r w:rsidRPr="00AC65E4">
        <w:rPr>
          <w:rFonts w:ascii="Times New Roman" w:hAnsi="Times New Roman" w:cs="Times New Roman"/>
          <w:sz w:val="24"/>
          <w:szCs w:val="24"/>
        </w:rPr>
        <w:t xml:space="preserve">, </w:t>
      </w:r>
      <w:r w:rsidRPr="003306F9">
        <w:rPr>
          <w:rFonts w:ascii="Times New Roman" w:hAnsi="Times New Roman" w:cs="Times New Roman"/>
          <w:i/>
          <w:sz w:val="24"/>
          <w:szCs w:val="24"/>
        </w:rPr>
        <w:t>35</w:t>
      </w:r>
      <w:r w:rsidRPr="00AC65E4">
        <w:rPr>
          <w:rFonts w:ascii="Times New Roman" w:hAnsi="Times New Roman" w:cs="Times New Roman"/>
          <w:sz w:val="24"/>
          <w:szCs w:val="24"/>
        </w:rPr>
        <w:t xml:space="preserve"> (1). </w:t>
      </w:r>
      <w:hyperlink r:id="rId12" w:history="1">
        <w:r w:rsidRPr="00D50BB3">
          <w:rPr>
            <w:rStyle w:val="Hiperligao"/>
            <w:rFonts w:ascii="Times New Roman" w:hAnsi="Times New Roman" w:cs="Times New Roman"/>
            <w:sz w:val="24"/>
            <w:szCs w:val="24"/>
          </w:rPr>
          <w:t>http://revistaseletronicas.pucrs.br/ojs/index.php/revistafamecos/article/view/4092/3094</w:t>
        </w:r>
      </w:hyperlink>
    </w:p>
    <w:p w:rsidR="00710128" w:rsidRDefault="00710128" w:rsidP="00710128">
      <w:pPr>
        <w:spacing w:line="360" w:lineRule="auto"/>
        <w:rPr>
          <w:rFonts w:ascii="Times New Roman" w:hAnsi="Times New Roman" w:cs="Times New Roman"/>
          <w:sz w:val="24"/>
          <w:szCs w:val="24"/>
        </w:rPr>
      </w:pPr>
      <w:r>
        <w:rPr>
          <w:rFonts w:ascii="Times New Roman" w:hAnsi="Times New Roman" w:cs="Times New Roman"/>
          <w:sz w:val="24"/>
          <w:szCs w:val="24"/>
        </w:rPr>
        <w:t>- Carvalho P. (2010).</w:t>
      </w:r>
      <w:r w:rsidRPr="001B4164">
        <w:rPr>
          <w:rFonts w:ascii="Times New Roman" w:hAnsi="Times New Roman" w:cs="Times New Roman"/>
          <w:sz w:val="24"/>
          <w:szCs w:val="24"/>
        </w:rPr>
        <w:t xml:space="preserve"> Trailer: Análise da Linguagem Utilizada por esta Peça Publicitária Cinematográfica</w:t>
      </w:r>
      <w:r>
        <w:rPr>
          <w:rFonts w:ascii="Times New Roman" w:hAnsi="Times New Roman" w:cs="Times New Roman"/>
          <w:sz w:val="24"/>
          <w:szCs w:val="24"/>
        </w:rPr>
        <w:t>.</w:t>
      </w:r>
      <w:r w:rsidRPr="001B4164">
        <w:rPr>
          <w:rFonts w:ascii="Times New Roman" w:hAnsi="Times New Roman" w:cs="Times New Roman"/>
          <w:sz w:val="24"/>
          <w:szCs w:val="24"/>
        </w:rPr>
        <w:t xml:space="preserve"> Universidade Estadual Paulista “Julio de Mesquita Filho</w:t>
      </w:r>
      <w:r>
        <w:rPr>
          <w:rFonts w:ascii="Times New Roman" w:hAnsi="Times New Roman" w:cs="Times New Roman"/>
          <w:sz w:val="24"/>
          <w:szCs w:val="24"/>
        </w:rPr>
        <w:t>”, Brasil.</w:t>
      </w:r>
    </w:p>
    <w:p w:rsidR="00AC65E4" w:rsidRDefault="00AC65E4" w:rsidP="00243E48">
      <w:pPr>
        <w:spacing w:line="360" w:lineRule="auto"/>
        <w:rPr>
          <w:rFonts w:ascii="Times New Roman" w:hAnsi="Times New Roman" w:cs="Times New Roman"/>
          <w:sz w:val="24"/>
        </w:rPr>
      </w:pPr>
      <w:r w:rsidRPr="00AC65E4">
        <w:rPr>
          <w:rFonts w:ascii="Times New Roman" w:hAnsi="Times New Roman" w:cs="Times New Roman"/>
          <w:sz w:val="24"/>
        </w:rPr>
        <w:t xml:space="preserve">- Cipriani, V., Oliveira e Silva, R. D. &amp; Bona, R. J. (s/d). Merchandising no cinema brasileiro. Uma análise de caso dos filmes: Cazuza, Olga e Dois Filhos de Francisco. </w:t>
      </w:r>
      <w:r w:rsidRPr="00AC65E4">
        <w:rPr>
          <w:rFonts w:ascii="Times New Roman" w:hAnsi="Times New Roman" w:cs="Times New Roman"/>
          <w:i/>
          <w:sz w:val="24"/>
        </w:rPr>
        <w:t>Intercom – Revista Brasileira de Ciências da Comunicação</w:t>
      </w:r>
      <w:r w:rsidRPr="00AC65E4">
        <w:rPr>
          <w:rFonts w:ascii="Times New Roman" w:hAnsi="Times New Roman" w:cs="Times New Roman"/>
          <w:sz w:val="24"/>
        </w:rPr>
        <w:t xml:space="preserve">. </w:t>
      </w:r>
      <w:hyperlink r:id="rId13" w:history="1">
        <w:r w:rsidRPr="00AC65E4">
          <w:rPr>
            <w:rStyle w:val="Hiperligao"/>
            <w:rFonts w:ascii="Times New Roman" w:hAnsi="Times New Roman" w:cs="Times New Roman"/>
            <w:sz w:val="24"/>
          </w:rPr>
          <w:t>http://www.intercom.org.br/papers/regionais/sul2007/resumos/r0058-1.pdf</w:t>
        </w:r>
      </w:hyperlink>
    </w:p>
    <w:p w:rsidR="00E02E54" w:rsidRDefault="00E02E54" w:rsidP="00243E48">
      <w:pPr>
        <w:spacing w:line="360" w:lineRule="auto"/>
        <w:rPr>
          <w:rFonts w:ascii="Times New Roman" w:hAnsi="Times New Roman" w:cs="Times New Roman"/>
          <w:sz w:val="24"/>
        </w:rPr>
      </w:pPr>
      <w:r w:rsidRPr="005B2AF6">
        <w:rPr>
          <w:rFonts w:ascii="Times New Roman" w:hAnsi="Times New Roman" w:cs="Times New Roman"/>
          <w:sz w:val="24"/>
        </w:rPr>
        <w:t xml:space="preserve">- Crabb, K. (2005). </w:t>
      </w:r>
      <w:r w:rsidRPr="005B2AF6">
        <w:rPr>
          <w:rFonts w:ascii="Times New Roman" w:hAnsi="Times New Roman" w:cs="Times New Roman"/>
          <w:i/>
          <w:sz w:val="24"/>
        </w:rPr>
        <w:t>The Movie Business: The Definitive Guide to the Legal and Financial Secrets of Getting Your Movie Made</w:t>
      </w:r>
      <w:r w:rsidRPr="005B2AF6">
        <w:rPr>
          <w:rFonts w:ascii="Times New Roman" w:hAnsi="Times New Roman" w:cs="Times New Roman"/>
          <w:sz w:val="24"/>
        </w:rPr>
        <w:t>. Nova Iorque: Simon and Schuster</w:t>
      </w:r>
      <w:r w:rsidR="003306F9">
        <w:rPr>
          <w:rFonts w:ascii="Times New Roman" w:hAnsi="Times New Roman" w:cs="Times New Roman"/>
          <w:sz w:val="24"/>
        </w:rPr>
        <w:t>.</w:t>
      </w:r>
    </w:p>
    <w:p w:rsidR="00B03254" w:rsidRPr="00B03254" w:rsidRDefault="00B03254" w:rsidP="00243E48">
      <w:pPr>
        <w:spacing w:line="360" w:lineRule="auto"/>
        <w:rPr>
          <w:rFonts w:ascii="Times New Roman" w:hAnsi="Times New Roman" w:cs="Times New Roman"/>
          <w:sz w:val="24"/>
          <w:szCs w:val="24"/>
        </w:rPr>
      </w:pPr>
      <w:r w:rsidRPr="00B03254">
        <w:rPr>
          <w:rFonts w:ascii="Times New Roman" w:hAnsi="Times New Roman" w:cs="Times New Roman"/>
          <w:sz w:val="24"/>
          <w:szCs w:val="24"/>
        </w:rPr>
        <w:t xml:space="preserve">- Durie, J., Pham, A. &amp; Watson, N. (2000). </w:t>
      </w:r>
      <w:r w:rsidRPr="00B03254">
        <w:rPr>
          <w:rFonts w:ascii="Times New Roman" w:hAnsi="Times New Roman" w:cs="Times New Roman"/>
          <w:i/>
          <w:sz w:val="24"/>
          <w:szCs w:val="24"/>
        </w:rPr>
        <w:t>Marketing and Selling Your Film Around the World: A Guide for Independent Filmmakers</w:t>
      </w:r>
      <w:r w:rsidRPr="00B03254">
        <w:rPr>
          <w:rFonts w:ascii="Times New Roman" w:hAnsi="Times New Roman" w:cs="Times New Roman"/>
          <w:sz w:val="24"/>
          <w:szCs w:val="24"/>
        </w:rPr>
        <w:t>. Los Angeles: Silman-James Press.</w:t>
      </w:r>
    </w:p>
    <w:p w:rsidR="009657AB" w:rsidRPr="00243E48" w:rsidRDefault="00243E4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009657AB" w:rsidRPr="002A252E">
        <w:rPr>
          <w:rFonts w:ascii="Times New Roman" w:hAnsi="Times New Roman" w:cs="Times New Roman"/>
          <w:sz w:val="24"/>
        </w:rPr>
        <w:t>Elberse, A. &amp; Anand, B. (2007).</w:t>
      </w:r>
      <w:r w:rsidR="00D67800" w:rsidRPr="002A252E">
        <w:rPr>
          <w:rFonts w:ascii="Times New Roman" w:hAnsi="Times New Roman" w:cs="Times New Roman"/>
          <w:sz w:val="24"/>
        </w:rPr>
        <w:t xml:space="preserve"> The effectiveness of pre-release advertising for motion pictures: </w:t>
      </w:r>
      <w:r w:rsidR="002A252E" w:rsidRPr="002A252E">
        <w:rPr>
          <w:rFonts w:ascii="Times New Roman" w:hAnsi="Times New Roman" w:cs="Times New Roman"/>
          <w:sz w:val="24"/>
        </w:rPr>
        <w:t>A</w:t>
      </w:r>
      <w:r w:rsidR="00D67800" w:rsidRPr="002A252E">
        <w:rPr>
          <w:rFonts w:ascii="Times New Roman" w:hAnsi="Times New Roman" w:cs="Times New Roman"/>
          <w:sz w:val="24"/>
        </w:rPr>
        <w:t>n empirical invest</w:t>
      </w:r>
      <w:r w:rsidR="009657AB" w:rsidRPr="002A252E">
        <w:rPr>
          <w:rFonts w:ascii="Times New Roman" w:hAnsi="Times New Roman" w:cs="Times New Roman"/>
          <w:sz w:val="24"/>
        </w:rPr>
        <w:t>igation using a simulated market</w:t>
      </w:r>
      <w:r w:rsidR="002A252E" w:rsidRPr="002A252E">
        <w:rPr>
          <w:rFonts w:ascii="Times New Roman" w:hAnsi="Times New Roman" w:cs="Times New Roman"/>
          <w:sz w:val="24"/>
        </w:rPr>
        <w:t xml:space="preserve">. </w:t>
      </w:r>
      <w:r w:rsidR="002A252E" w:rsidRPr="002A252E">
        <w:rPr>
          <w:rFonts w:ascii="Times New Roman" w:hAnsi="Times New Roman" w:cs="Times New Roman"/>
          <w:i/>
          <w:sz w:val="24"/>
        </w:rPr>
        <w:t>Information Economics and Policy</w:t>
      </w:r>
      <w:r w:rsidR="002A252E" w:rsidRPr="002A252E">
        <w:rPr>
          <w:rFonts w:ascii="Times New Roman" w:hAnsi="Times New Roman" w:cs="Times New Roman"/>
          <w:sz w:val="24"/>
        </w:rPr>
        <w:t xml:space="preserve">, </w:t>
      </w:r>
      <w:r w:rsidR="002A252E" w:rsidRPr="002A252E">
        <w:rPr>
          <w:rFonts w:ascii="Times New Roman" w:hAnsi="Times New Roman" w:cs="Times New Roman"/>
          <w:i/>
          <w:sz w:val="24"/>
        </w:rPr>
        <w:t>19(3)</w:t>
      </w:r>
      <w:r w:rsidR="00D67800" w:rsidRPr="002A252E">
        <w:rPr>
          <w:rFonts w:ascii="Times New Roman" w:hAnsi="Times New Roman" w:cs="Times New Roman"/>
          <w:sz w:val="24"/>
        </w:rPr>
        <w:t>.</w:t>
      </w:r>
      <w:r w:rsidR="002A252E" w:rsidRPr="002A252E">
        <w:rPr>
          <w:rFonts w:ascii="Times New Roman" w:hAnsi="Times New Roman" w:cs="Times New Roman"/>
          <w:sz w:val="24"/>
        </w:rPr>
        <w:t xml:space="preserve"> </w:t>
      </w:r>
      <w:hyperlink r:id="rId14" w:history="1">
        <w:r w:rsidR="002A252E" w:rsidRPr="002A252E">
          <w:rPr>
            <w:rStyle w:val="Hiperligao"/>
            <w:rFonts w:ascii="Times New Roman" w:hAnsi="Times New Roman" w:cs="Times New Roman"/>
            <w:sz w:val="24"/>
          </w:rPr>
          <w:t>http://www.people.hbs.edu/aelberse/publications/Elberse_Anand_2007.pdf</w:t>
        </w:r>
      </w:hyperlink>
      <w:r w:rsidR="002A252E" w:rsidRPr="002A252E">
        <w:rPr>
          <w:rFonts w:ascii="Times New Roman" w:hAnsi="Times New Roman" w:cs="Times New Roman"/>
          <w:sz w:val="24"/>
        </w:rPr>
        <w:t xml:space="preserve"> </w:t>
      </w:r>
    </w:p>
    <w:p w:rsidR="00710128" w:rsidRPr="00710128" w:rsidRDefault="00710128" w:rsidP="00243E48">
      <w:pPr>
        <w:spacing w:line="360" w:lineRule="auto"/>
        <w:rPr>
          <w:rFonts w:ascii="Times New Roman" w:hAnsi="Times New Roman" w:cs="Times New Roman"/>
          <w:sz w:val="24"/>
          <w:szCs w:val="24"/>
        </w:rPr>
      </w:pPr>
      <w:r>
        <w:rPr>
          <w:rFonts w:ascii="Times New Roman" w:hAnsi="Times New Roman" w:cs="Times New Roman"/>
          <w:sz w:val="24"/>
          <w:szCs w:val="24"/>
        </w:rPr>
        <w:t xml:space="preserve">- Gusmão, F. M. (2006). </w:t>
      </w:r>
      <w:r w:rsidRPr="00F63A42">
        <w:rPr>
          <w:rFonts w:ascii="Times New Roman" w:hAnsi="Times New Roman" w:cs="Times New Roman"/>
          <w:sz w:val="24"/>
          <w:szCs w:val="24"/>
        </w:rPr>
        <w:t>Marketing Pro</w:t>
      </w:r>
      <w:r>
        <w:rPr>
          <w:rFonts w:ascii="Times New Roman" w:hAnsi="Times New Roman" w:cs="Times New Roman"/>
          <w:sz w:val="24"/>
          <w:szCs w:val="24"/>
        </w:rPr>
        <w:t xml:space="preserve">mocional para Cinema. </w:t>
      </w:r>
      <w:r w:rsidRPr="00F63A42">
        <w:rPr>
          <w:rFonts w:ascii="Times New Roman" w:hAnsi="Times New Roman" w:cs="Times New Roman"/>
          <w:sz w:val="24"/>
          <w:szCs w:val="24"/>
        </w:rPr>
        <w:t>C</w:t>
      </w:r>
      <w:r>
        <w:rPr>
          <w:rFonts w:ascii="Times New Roman" w:hAnsi="Times New Roman" w:cs="Times New Roman"/>
          <w:sz w:val="24"/>
          <w:szCs w:val="24"/>
        </w:rPr>
        <w:t>entro Universitário de</w:t>
      </w:r>
      <w:r w:rsidRPr="00F63A42">
        <w:rPr>
          <w:rFonts w:ascii="Times New Roman" w:hAnsi="Times New Roman" w:cs="Times New Roman"/>
          <w:sz w:val="24"/>
          <w:szCs w:val="24"/>
        </w:rPr>
        <w:t xml:space="preserve"> B</w:t>
      </w:r>
      <w:r>
        <w:rPr>
          <w:rFonts w:ascii="Times New Roman" w:hAnsi="Times New Roman" w:cs="Times New Roman"/>
          <w:sz w:val="24"/>
          <w:szCs w:val="24"/>
        </w:rPr>
        <w:t>rasília</w:t>
      </w:r>
      <w:r w:rsidRPr="00F63A42">
        <w:rPr>
          <w:rFonts w:ascii="Times New Roman" w:hAnsi="Times New Roman" w:cs="Times New Roman"/>
          <w:sz w:val="24"/>
          <w:szCs w:val="24"/>
        </w:rPr>
        <w:t xml:space="preserve"> – UniCEUB</w:t>
      </w:r>
      <w:r>
        <w:rPr>
          <w:rFonts w:ascii="Times New Roman" w:hAnsi="Times New Roman" w:cs="Times New Roman"/>
          <w:sz w:val="24"/>
          <w:szCs w:val="24"/>
        </w:rPr>
        <w:t xml:space="preserve">, Brasil. </w:t>
      </w:r>
    </w:p>
    <w:p w:rsidR="00710128" w:rsidRPr="00710128" w:rsidRDefault="00710128" w:rsidP="00243E48">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Leonardo A. (2010). </w:t>
      </w:r>
      <w:r w:rsidRPr="001B4164">
        <w:rPr>
          <w:rFonts w:ascii="Times New Roman" w:hAnsi="Times New Roman" w:cs="Times New Roman"/>
          <w:sz w:val="24"/>
          <w:szCs w:val="24"/>
        </w:rPr>
        <w:t>Movie Marketing - O caso Português</w:t>
      </w:r>
      <w:r>
        <w:rPr>
          <w:rFonts w:ascii="Times New Roman" w:hAnsi="Times New Roman" w:cs="Times New Roman"/>
          <w:sz w:val="24"/>
          <w:szCs w:val="24"/>
        </w:rPr>
        <w:t>.</w:t>
      </w:r>
      <w:r w:rsidRPr="001B4164">
        <w:rPr>
          <w:rFonts w:ascii="Times New Roman" w:hAnsi="Times New Roman" w:cs="Times New Roman"/>
          <w:sz w:val="24"/>
          <w:szCs w:val="24"/>
        </w:rPr>
        <w:t xml:space="preserve"> </w:t>
      </w:r>
      <w:r>
        <w:rPr>
          <w:rFonts w:ascii="Times New Roman" w:hAnsi="Times New Roman" w:cs="Times New Roman"/>
          <w:sz w:val="24"/>
          <w:szCs w:val="24"/>
        </w:rPr>
        <w:t>Universidade Nova de Lisboa, Portugal.</w:t>
      </w:r>
    </w:p>
    <w:p w:rsidR="00243E48" w:rsidRDefault="00243E4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Pr="00243E48">
        <w:rPr>
          <w:rFonts w:ascii="Times New Roman" w:hAnsi="Times New Roman" w:cs="Times New Roman"/>
          <w:sz w:val="24"/>
        </w:rPr>
        <w:t xml:space="preserve">Liu, Y. (2006). Word of Mouth for Movies: Its Dynamics and Impact on Box Office Revenue. </w:t>
      </w:r>
      <w:r w:rsidRPr="00243E48">
        <w:rPr>
          <w:rFonts w:ascii="Times New Roman" w:hAnsi="Times New Roman" w:cs="Times New Roman"/>
          <w:i/>
          <w:sz w:val="24"/>
        </w:rPr>
        <w:t>Journal of Marketing</w:t>
      </w:r>
      <w:r>
        <w:rPr>
          <w:rFonts w:ascii="Times New Roman" w:hAnsi="Times New Roman" w:cs="Times New Roman"/>
          <w:i/>
          <w:sz w:val="24"/>
        </w:rPr>
        <w:t>,</w:t>
      </w:r>
      <w:r w:rsidRPr="00243E48">
        <w:rPr>
          <w:rFonts w:ascii="Times New Roman" w:hAnsi="Times New Roman" w:cs="Times New Roman"/>
          <w:i/>
          <w:sz w:val="24"/>
        </w:rPr>
        <w:t xml:space="preserve"> 70(3)</w:t>
      </w:r>
      <w:r w:rsidRPr="00243E48">
        <w:rPr>
          <w:rFonts w:ascii="Times New Roman" w:hAnsi="Times New Roman" w:cs="Times New Roman"/>
          <w:sz w:val="24"/>
        </w:rPr>
        <w:t>, 74–89.</w:t>
      </w:r>
    </w:p>
    <w:p w:rsidR="00EE507F" w:rsidRDefault="00EE507F" w:rsidP="00243E48">
      <w:pPr>
        <w:spacing w:line="360" w:lineRule="auto"/>
        <w:rPr>
          <w:rFonts w:ascii="Times New Roman" w:hAnsi="Times New Roman" w:cs="Times New Roman"/>
          <w:sz w:val="24"/>
        </w:rPr>
      </w:pPr>
      <w:r w:rsidRPr="00EE507F">
        <w:rPr>
          <w:rFonts w:ascii="Times New Roman" w:hAnsi="Times New Roman" w:cs="Times New Roman"/>
          <w:sz w:val="24"/>
        </w:rPr>
        <w:t xml:space="preserve">- Maltez, A.S.M. (2012). Frequência de ida às Salas de Cinema: Importância dos Trailers e das Redes Sociais. Instituto Universitário de Lisboa, Portugal. </w:t>
      </w:r>
    </w:p>
    <w:p w:rsidR="00710128" w:rsidRDefault="0071012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Pr="00243E48">
        <w:rPr>
          <w:rFonts w:ascii="Times New Roman" w:hAnsi="Times New Roman" w:cs="Times New Roman"/>
          <w:sz w:val="24"/>
        </w:rPr>
        <w:t xml:space="preserve">Mohr, I. (2007). Buzz Marketing for Movies. </w:t>
      </w:r>
      <w:r w:rsidRPr="00243E48">
        <w:rPr>
          <w:rFonts w:ascii="Times New Roman" w:hAnsi="Times New Roman" w:cs="Times New Roman"/>
          <w:i/>
          <w:sz w:val="24"/>
        </w:rPr>
        <w:t>Business Horizons</w:t>
      </w:r>
      <w:r w:rsidRPr="00243E48">
        <w:rPr>
          <w:rFonts w:ascii="Times New Roman" w:hAnsi="Times New Roman" w:cs="Times New Roman"/>
          <w:sz w:val="24"/>
        </w:rPr>
        <w:t xml:space="preserve">, </w:t>
      </w:r>
      <w:r w:rsidRPr="00243E48">
        <w:rPr>
          <w:rFonts w:ascii="Times New Roman" w:hAnsi="Times New Roman" w:cs="Times New Roman"/>
          <w:i/>
          <w:sz w:val="24"/>
        </w:rPr>
        <w:t>50(5)</w:t>
      </w:r>
      <w:r w:rsidRPr="00243E48">
        <w:rPr>
          <w:rFonts w:ascii="Times New Roman" w:hAnsi="Times New Roman" w:cs="Times New Roman"/>
          <w:sz w:val="24"/>
        </w:rPr>
        <w:t>, 395-403.</w:t>
      </w:r>
    </w:p>
    <w:p w:rsidR="0004128F" w:rsidRDefault="0004128F" w:rsidP="00243E48">
      <w:pPr>
        <w:spacing w:line="360" w:lineRule="auto"/>
        <w:rPr>
          <w:rFonts w:ascii="Times New Roman" w:hAnsi="Times New Roman" w:cs="Times New Roman"/>
          <w:sz w:val="24"/>
        </w:rPr>
      </w:pPr>
      <w:r w:rsidRPr="0004128F">
        <w:rPr>
          <w:rFonts w:ascii="Times New Roman" w:hAnsi="Times New Roman" w:cs="Times New Roman"/>
          <w:sz w:val="24"/>
        </w:rPr>
        <w:t>- Molnár, Z. (2012). How to Reach Moviegoers – Inbound vs. Outbound Tools in Film Marketing. Instituto Universitário de Lisboa, Portugal</w:t>
      </w:r>
      <w:r>
        <w:rPr>
          <w:rFonts w:ascii="Times New Roman" w:hAnsi="Times New Roman" w:cs="Times New Roman"/>
          <w:sz w:val="24"/>
        </w:rPr>
        <w:t>.</w:t>
      </w:r>
    </w:p>
    <w:p w:rsidR="00E02E54" w:rsidRDefault="00E02E54" w:rsidP="00243E48">
      <w:pPr>
        <w:spacing w:line="360" w:lineRule="auto"/>
        <w:rPr>
          <w:rFonts w:ascii="Times New Roman" w:hAnsi="Times New Roman" w:cs="Times New Roman"/>
          <w:sz w:val="24"/>
          <w:szCs w:val="23"/>
        </w:rPr>
      </w:pPr>
      <w:r w:rsidRPr="00E02E54">
        <w:rPr>
          <w:rFonts w:ascii="Times New Roman" w:hAnsi="Times New Roman" w:cs="Times New Roman"/>
          <w:sz w:val="24"/>
          <w:szCs w:val="23"/>
        </w:rPr>
        <w:t xml:space="preserve">- Prag, J. &amp; Casavant, J. (1994). An Empirical Study of the Determinants of Revenues and Marketing Expenditures in the Motion Picture Industry. </w:t>
      </w:r>
      <w:r w:rsidRPr="00E02E54">
        <w:rPr>
          <w:rFonts w:ascii="Times New Roman" w:hAnsi="Times New Roman" w:cs="Times New Roman"/>
          <w:i/>
          <w:iCs/>
          <w:sz w:val="24"/>
          <w:szCs w:val="23"/>
        </w:rPr>
        <w:t xml:space="preserve">Journal of Cultural Economics, </w:t>
      </w:r>
      <w:r w:rsidRPr="00E02E54">
        <w:rPr>
          <w:rFonts w:ascii="Times New Roman" w:hAnsi="Times New Roman" w:cs="Times New Roman"/>
          <w:i/>
          <w:sz w:val="24"/>
          <w:szCs w:val="23"/>
        </w:rPr>
        <w:t>18(3)</w:t>
      </w:r>
      <w:r w:rsidRPr="00E02E54">
        <w:rPr>
          <w:rFonts w:ascii="Times New Roman" w:hAnsi="Times New Roman" w:cs="Times New Roman"/>
          <w:sz w:val="24"/>
          <w:szCs w:val="23"/>
        </w:rPr>
        <w:t>, 217-235.</w:t>
      </w:r>
    </w:p>
    <w:p w:rsidR="00710128" w:rsidRPr="00710128" w:rsidRDefault="00710128" w:rsidP="00243E4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A4D21">
        <w:rPr>
          <w:rFonts w:ascii="Times New Roman" w:hAnsi="Times New Roman" w:cs="Times New Roman"/>
          <w:sz w:val="24"/>
          <w:szCs w:val="24"/>
        </w:rPr>
        <w:t>Quintana</w:t>
      </w:r>
      <w:r>
        <w:rPr>
          <w:rFonts w:ascii="Times New Roman" w:hAnsi="Times New Roman" w:cs="Times New Roman"/>
          <w:sz w:val="24"/>
          <w:szCs w:val="24"/>
        </w:rPr>
        <w:t>,</w:t>
      </w:r>
      <w:r w:rsidRPr="00BA4D21">
        <w:rPr>
          <w:rFonts w:ascii="Times New Roman" w:hAnsi="Times New Roman" w:cs="Times New Roman"/>
          <w:sz w:val="24"/>
          <w:szCs w:val="24"/>
        </w:rPr>
        <w:t xml:space="preserve"> H. G. (2003). O Trailer no Sistema de Marketing de Cinema: À Procura do Quinto Elemento. </w:t>
      </w:r>
      <w:r w:rsidRPr="00BA4D21">
        <w:rPr>
          <w:rFonts w:ascii="Times New Roman" w:hAnsi="Times New Roman" w:cs="Times New Roman"/>
          <w:i/>
          <w:sz w:val="24"/>
          <w:szCs w:val="24"/>
        </w:rPr>
        <w:t>Intercom – Revista Brasileira de Ciências da Comunicação</w:t>
      </w:r>
      <w:r w:rsidRPr="00BA4D21">
        <w:rPr>
          <w:rFonts w:ascii="Times New Roman" w:hAnsi="Times New Roman" w:cs="Times New Roman"/>
          <w:sz w:val="24"/>
          <w:szCs w:val="24"/>
        </w:rPr>
        <w:t xml:space="preserve">. </w:t>
      </w:r>
      <w:hyperlink r:id="rId15" w:history="1">
        <w:r w:rsidRPr="00BA4D21">
          <w:rPr>
            <w:rStyle w:val="Hiperligao"/>
            <w:rFonts w:ascii="Times New Roman" w:hAnsi="Times New Roman" w:cs="Times New Roman"/>
            <w:sz w:val="24"/>
            <w:szCs w:val="24"/>
          </w:rPr>
          <w:t>http://www.intercom.org.br/papers/nacionais/2003/www/pdf/2003_np03_quintana.pdf</w:t>
        </w:r>
      </w:hyperlink>
    </w:p>
    <w:p w:rsidR="0004128F" w:rsidRDefault="0004128F" w:rsidP="0004128F">
      <w:pPr>
        <w:spacing w:line="360" w:lineRule="auto"/>
        <w:rPr>
          <w:rFonts w:ascii="Times New Roman" w:hAnsi="Times New Roman" w:cs="Times New Roman"/>
          <w:sz w:val="24"/>
        </w:rPr>
      </w:pPr>
      <w:r>
        <w:rPr>
          <w:rFonts w:ascii="Times New Roman" w:hAnsi="Times New Roman" w:cs="Times New Roman"/>
          <w:sz w:val="24"/>
        </w:rPr>
        <w:t xml:space="preserve">- </w:t>
      </w:r>
      <w:r w:rsidRPr="0004128F">
        <w:rPr>
          <w:rFonts w:ascii="Times New Roman" w:hAnsi="Times New Roman" w:cs="Times New Roman"/>
          <w:sz w:val="24"/>
        </w:rPr>
        <w:t xml:space="preserve">Quintana, H. G. (2005). Marketing de cinema: A promoção de filmes na era digital. Universidade Estadual de Campinas, Brasil.  </w:t>
      </w:r>
    </w:p>
    <w:p w:rsidR="00D67800" w:rsidRDefault="00243E48" w:rsidP="00243E48">
      <w:pPr>
        <w:spacing w:line="360" w:lineRule="auto"/>
        <w:rPr>
          <w:rFonts w:ascii="Times New Roman" w:hAnsi="Times New Roman" w:cs="Times New Roman"/>
          <w:sz w:val="24"/>
        </w:rPr>
      </w:pPr>
      <w:r>
        <w:rPr>
          <w:rFonts w:ascii="Times New Roman" w:hAnsi="Times New Roman" w:cs="Times New Roman"/>
          <w:sz w:val="24"/>
        </w:rPr>
        <w:t xml:space="preserve">- </w:t>
      </w:r>
      <w:r w:rsidR="00D67800" w:rsidRPr="00243E48">
        <w:rPr>
          <w:rFonts w:ascii="Times New Roman" w:hAnsi="Times New Roman" w:cs="Times New Roman"/>
          <w:sz w:val="24"/>
        </w:rPr>
        <w:t>Rennhoff, A.</w:t>
      </w:r>
      <w:r w:rsidR="00E35CF9" w:rsidRPr="00243E48">
        <w:rPr>
          <w:rFonts w:ascii="Times New Roman" w:hAnsi="Times New Roman" w:cs="Times New Roman"/>
          <w:sz w:val="24"/>
        </w:rPr>
        <w:t>D. &amp;</w:t>
      </w:r>
      <w:r w:rsidR="00D67800" w:rsidRPr="00243E48">
        <w:rPr>
          <w:rFonts w:ascii="Times New Roman" w:hAnsi="Times New Roman" w:cs="Times New Roman"/>
          <w:sz w:val="24"/>
        </w:rPr>
        <w:t xml:space="preserve"> Wilbur K.C. (2011)</w:t>
      </w:r>
      <w:r w:rsidRPr="00243E48">
        <w:rPr>
          <w:rFonts w:ascii="Times New Roman" w:hAnsi="Times New Roman" w:cs="Times New Roman"/>
          <w:sz w:val="24"/>
        </w:rPr>
        <w:t>.</w:t>
      </w:r>
      <w:r w:rsidR="00D67800" w:rsidRPr="00243E48">
        <w:rPr>
          <w:rFonts w:ascii="Times New Roman" w:hAnsi="Times New Roman" w:cs="Times New Roman"/>
          <w:sz w:val="24"/>
        </w:rPr>
        <w:t xml:space="preserve"> The effectiveness of</w:t>
      </w:r>
      <w:r w:rsidRPr="00243E48">
        <w:rPr>
          <w:rFonts w:ascii="Times New Roman" w:hAnsi="Times New Roman" w:cs="Times New Roman"/>
          <w:sz w:val="24"/>
        </w:rPr>
        <w:t xml:space="preserve"> post-release movie advertising.</w:t>
      </w:r>
      <w:r w:rsidR="00D67800" w:rsidRPr="00243E48">
        <w:rPr>
          <w:rFonts w:ascii="Times New Roman" w:hAnsi="Times New Roman" w:cs="Times New Roman"/>
          <w:sz w:val="24"/>
        </w:rPr>
        <w:t xml:space="preserve"> </w:t>
      </w:r>
      <w:r w:rsidR="00D67800" w:rsidRPr="00243E48">
        <w:rPr>
          <w:rFonts w:ascii="Times New Roman" w:hAnsi="Times New Roman" w:cs="Times New Roman"/>
          <w:i/>
          <w:sz w:val="24"/>
        </w:rPr>
        <w:t>International Journal of Advertising</w:t>
      </w:r>
      <w:r>
        <w:rPr>
          <w:rFonts w:ascii="Times New Roman" w:hAnsi="Times New Roman" w:cs="Times New Roman"/>
          <w:i/>
          <w:sz w:val="24"/>
        </w:rPr>
        <w:t>,</w:t>
      </w:r>
      <w:r w:rsidR="00D67800" w:rsidRPr="00243E48">
        <w:rPr>
          <w:rFonts w:ascii="Times New Roman" w:hAnsi="Times New Roman" w:cs="Times New Roman"/>
          <w:i/>
          <w:sz w:val="24"/>
        </w:rPr>
        <w:t xml:space="preserve"> 30(2)</w:t>
      </w:r>
      <w:r w:rsidR="00D67800" w:rsidRPr="00243E48">
        <w:rPr>
          <w:rFonts w:ascii="Times New Roman" w:hAnsi="Times New Roman" w:cs="Times New Roman"/>
          <w:sz w:val="24"/>
        </w:rPr>
        <w:t>, 305-328.</w:t>
      </w:r>
    </w:p>
    <w:p w:rsidR="00710128" w:rsidRPr="00710128" w:rsidRDefault="00710128" w:rsidP="00243E48">
      <w:pPr>
        <w:spacing w:line="360" w:lineRule="auto"/>
        <w:rPr>
          <w:rFonts w:ascii="Times New Roman" w:hAnsi="Times New Roman" w:cs="Times New Roman"/>
        </w:rPr>
      </w:pPr>
      <w:r w:rsidRPr="00DD5A42">
        <w:rPr>
          <w:rFonts w:ascii="Times New Roman" w:hAnsi="Times New Roman" w:cs="Times New Roman"/>
          <w:sz w:val="24"/>
        </w:rPr>
        <w:t xml:space="preserve">- Soto, C. S. (2011). Orientação de Marketing no Setor Cinematográfico em Portugal: Um estudo de caso. Universidade Técnica de Lisboa, Portugal. </w:t>
      </w:r>
      <w:hyperlink r:id="rId16" w:history="1">
        <w:r w:rsidRPr="00DD5A42">
          <w:rPr>
            <w:rStyle w:val="Hiperligao"/>
            <w:rFonts w:ascii="Times New Roman" w:hAnsi="Times New Roman" w:cs="Times New Roman"/>
            <w:sz w:val="24"/>
          </w:rPr>
          <w:t>https://www.repository.utl.pt/bitstream/10400.5/4496/1/DM-CSS-2011.pdf</w:t>
        </w:r>
      </w:hyperlink>
      <w:r w:rsidRPr="00DD5A42">
        <w:rPr>
          <w:rFonts w:ascii="Times New Roman" w:hAnsi="Times New Roman" w:cs="Times New Roman"/>
        </w:rPr>
        <w:t xml:space="preserve"> </w:t>
      </w:r>
    </w:p>
    <w:p w:rsidR="00F63A42" w:rsidRPr="00710128" w:rsidRDefault="00B03254" w:rsidP="00AC65E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03254">
        <w:rPr>
          <w:rFonts w:ascii="Times New Roman" w:hAnsi="Times New Roman" w:cs="Times New Roman"/>
          <w:color w:val="000000"/>
          <w:sz w:val="24"/>
          <w:szCs w:val="24"/>
        </w:rPr>
        <w:t>Turner</w:t>
      </w:r>
      <w:r w:rsidR="00E033CA" w:rsidRPr="00B03254">
        <w:rPr>
          <w:rFonts w:ascii="Times New Roman" w:hAnsi="Times New Roman" w:cs="Times New Roman"/>
          <w:color w:val="000000"/>
          <w:sz w:val="24"/>
          <w:szCs w:val="24"/>
        </w:rPr>
        <w:t xml:space="preserve">, </w:t>
      </w:r>
      <w:r w:rsidRPr="00B03254">
        <w:rPr>
          <w:rFonts w:ascii="Times New Roman" w:hAnsi="Times New Roman" w:cs="Times New Roman"/>
          <w:color w:val="000000"/>
          <w:sz w:val="24"/>
          <w:szCs w:val="24"/>
        </w:rPr>
        <w:t>G</w:t>
      </w:r>
      <w:r w:rsidR="00E033CA" w:rsidRPr="00B03254">
        <w:rPr>
          <w:rFonts w:ascii="Times New Roman" w:hAnsi="Times New Roman" w:cs="Times New Roman"/>
          <w:color w:val="000000"/>
          <w:sz w:val="24"/>
          <w:szCs w:val="24"/>
        </w:rPr>
        <w:t>. (19</w:t>
      </w:r>
      <w:r w:rsidRPr="00B03254">
        <w:rPr>
          <w:rFonts w:ascii="Times New Roman" w:hAnsi="Times New Roman" w:cs="Times New Roman"/>
          <w:color w:val="000000"/>
          <w:sz w:val="24"/>
          <w:szCs w:val="24"/>
        </w:rPr>
        <w:t>97</w:t>
      </w:r>
      <w:r w:rsidR="00E033CA" w:rsidRPr="00B03254">
        <w:rPr>
          <w:rFonts w:ascii="Times New Roman" w:hAnsi="Times New Roman" w:cs="Times New Roman"/>
          <w:color w:val="000000"/>
          <w:sz w:val="24"/>
          <w:szCs w:val="24"/>
        </w:rPr>
        <w:t>).</w:t>
      </w:r>
      <w:r w:rsidR="00E033CA" w:rsidRPr="00B03254">
        <w:rPr>
          <w:rStyle w:val="apple-converted-space"/>
          <w:rFonts w:ascii="Times New Roman" w:hAnsi="Times New Roman" w:cs="Times New Roman"/>
          <w:color w:val="000000"/>
          <w:sz w:val="24"/>
          <w:szCs w:val="24"/>
        </w:rPr>
        <w:t> </w:t>
      </w:r>
      <w:r w:rsidRPr="00B03254">
        <w:rPr>
          <w:rStyle w:val="nfase"/>
          <w:rFonts w:ascii="Times New Roman" w:hAnsi="Times New Roman" w:cs="Times New Roman"/>
          <w:color w:val="000000"/>
          <w:sz w:val="24"/>
          <w:szCs w:val="24"/>
        </w:rPr>
        <w:t>Cinema como prática social</w:t>
      </w:r>
      <w:r w:rsidR="00E033CA" w:rsidRPr="00B03254">
        <w:rPr>
          <w:rFonts w:ascii="Times New Roman" w:hAnsi="Times New Roman" w:cs="Times New Roman"/>
          <w:color w:val="000000"/>
          <w:sz w:val="24"/>
          <w:szCs w:val="24"/>
        </w:rPr>
        <w:t>. (</w:t>
      </w:r>
      <w:r w:rsidRPr="00B03254">
        <w:rPr>
          <w:rFonts w:ascii="Times New Roman" w:hAnsi="Times New Roman" w:cs="Times New Roman"/>
          <w:color w:val="000000"/>
          <w:sz w:val="24"/>
          <w:szCs w:val="24"/>
        </w:rPr>
        <w:t>M. Silva</w:t>
      </w:r>
      <w:r w:rsidR="00E033CA" w:rsidRPr="00B03254">
        <w:rPr>
          <w:rFonts w:ascii="Times New Roman" w:hAnsi="Times New Roman" w:cs="Times New Roman"/>
          <w:color w:val="000000"/>
          <w:sz w:val="24"/>
          <w:szCs w:val="24"/>
        </w:rPr>
        <w:t xml:space="preserve">, Trans.). </w:t>
      </w:r>
      <w:r w:rsidRPr="00B03254">
        <w:rPr>
          <w:rFonts w:ascii="Times New Roman" w:hAnsi="Times New Roman" w:cs="Times New Roman"/>
          <w:color w:val="000000"/>
          <w:sz w:val="24"/>
          <w:szCs w:val="24"/>
        </w:rPr>
        <w:t>São Paulo: Summus Editorial (Trabalho publicado originalmente em 1993</w:t>
      </w:r>
      <w:r w:rsidR="00E033CA" w:rsidRPr="00B03254">
        <w:rPr>
          <w:rFonts w:ascii="Times New Roman" w:hAnsi="Times New Roman" w:cs="Times New Roman"/>
          <w:color w:val="000000"/>
          <w:sz w:val="24"/>
          <w:szCs w:val="24"/>
        </w:rPr>
        <w:t>)</w:t>
      </w:r>
      <w:r w:rsidR="003306F9">
        <w:rPr>
          <w:rFonts w:ascii="Times New Roman" w:hAnsi="Times New Roman" w:cs="Times New Roman"/>
          <w:color w:val="000000"/>
          <w:sz w:val="24"/>
          <w:szCs w:val="24"/>
        </w:rPr>
        <w:t>.</w:t>
      </w:r>
    </w:p>
    <w:p w:rsidR="00EE507F" w:rsidRDefault="00EE507F" w:rsidP="00BA4D21"/>
    <w:p w:rsidR="00F63A42" w:rsidRPr="00AC65E4" w:rsidRDefault="00842A85" w:rsidP="00AC65E4">
      <w:pPr>
        <w:spacing w:line="360" w:lineRule="auto"/>
        <w:rPr>
          <w:rFonts w:ascii="Times New Roman" w:hAnsi="Times New Roman" w:cs="Times New Roman"/>
          <w:sz w:val="24"/>
          <w:szCs w:val="24"/>
        </w:rPr>
      </w:pPr>
      <w:r w:rsidRPr="00AC65E4">
        <w:rPr>
          <w:rFonts w:ascii="Times New Roman" w:hAnsi="Times New Roman" w:cs="Times New Roman"/>
          <w:sz w:val="24"/>
          <w:szCs w:val="24"/>
        </w:rPr>
        <w:br w:type="page"/>
      </w:r>
    </w:p>
    <w:p w:rsidR="000E73E3" w:rsidRPr="009610C0" w:rsidRDefault="00842A85" w:rsidP="009610C0">
      <w:pPr>
        <w:pStyle w:val="Cabealho1"/>
        <w:spacing w:before="0" w:after="240" w:line="360" w:lineRule="auto"/>
        <w:jc w:val="both"/>
        <w:rPr>
          <w:rFonts w:ascii="Times New Roman" w:hAnsi="Times New Roman" w:cs="Times New Roman"/>
          <w:b/>
          <w:color w:val="auto"/>
        </w:rPr>
      </w:pPr>
      <w:bookmarkStart w:id="18" w:name="_Toc438582392"/>
      <w:r w:rsidRPr="009610C0">
        <w:rPr>
          <w:rFonts w:ascii="Times New Roman" w:hAnsi="Times New Roman" w:cs="Times New Roman"/>
          <w:b/>
          <w:color w:val="auto"/>
        </w:rPr>
        <w:lastRenderedPageBreak/>
        <w:t>Fontes</w:t>
      </w:r>
      <w:bookmarkEnd w:id="18"/>
    </w:p>
    <w:p w:rsidR="00F259C6" w:rsidRDefault="008261A3" w:rsidP="00436D09">
      <w:pPr>
        <w:spacing w:line="360" w:lineRule="auto"/>
        <w:rPr>
          <w:rFonts w:ascii="Times New Roman" w:hAnsi="Times New Roman" w:cs="Times New Roman"/>
          <w:sz w:val="24"/>
          <w:szCs w:val="24"/>
        </w:rPr>
      </w:pPr>
      <w:r w:rsidRPr="00436D09">
        <w:rPr>
          <w:rFonts w:ascii="Times New Roman" w:hAnsi="Times New Roman" w:cs="Times New Roman"/>
          <w:sz w:val="24"/>
          <w:szCs w:val="24"/>
        </w:rPr>
        <w:t xml:space="preserve">- </w:t>
      </w:r>
      <w:r w:rsidR="00F259C6">
        <w:rPr>
          <w:rFonts w:ascii="Times New Roman" w:hAnsi="Times New Roman" w:cs="Times New Roman"/>
          <w:sz w:val="24"/>
          <w:szCs w:val="24"/>
        </w:rPr>
        <w:t>Lista dos ranking</w:t>
      </w:r>
      <w:r w:rsidR="003822FA">
        <w:rPr>
          <w:rFonts w:ascii="Times New Roman" w:hAnsi="Times New Roman" w:cs="Times New Roman"/>
          <w:sz w:val="24"/>
          <w:szCs w:val="24"/>
        </w:rPr>
        <w:t>s</w:t>
      </w:r>
      <w:r w:rsidR="00F259C6">
        <w:rPr>
          <w:rFonts w:ascii="Times New Roman" w:hAnsi="Times New Roman" w:cs="Times New Roman"/>
          <w:sz w:val="24"/>
          <w:szCs w:val="24"/>
        </w:rPr>
        <w:t xml:space="preserve"> realizado</w:t>
      </w:r>
      <w:r w:rsidR="003822FA">
        <w:rPr>
          <w:rFonts w:ascii="Times New Roman" w:hAnsi="Times New Roman" w:cs="Times New Roman"/>
          <w:sz w:val="24"/>
          <w:szCs w:val="24"/>
        </w:rPr>
        <w:t>s</w:t>
      </w:r>
      <w:r w:rsidR="00F259C6">
        <w:rPr>
          <w:rFonts w:ascii="Times New Roman" w:hAnsi="Times New Roman" w:cs="Times New Roman"/>
          <w:sz w:val="24"/>
          <w:szCs w:val="24"/>
        </w:rPr>
        <w:t xml:space="preserve"> pelo </w:t>
      </w:r>
      <w:r w:rsidR="009610C0" w:rsidRPr="00436D09">
        <w:rPr>
          <w:rFonts w:ascii="Times New Roman" w:hAnsi="Times New Roman" w:cs="Times New Roman"/>
          <w:sz w:val="24"/>
          <w:szCs w:val="24"/>
        </w:rPr>
        <w:t xml:space="preserve">Instituto de Cinema e de Audiovisual: </w:t>
      </w:r>
      <w:hyperlink r:id="rId17" w:history="1">
        <w:r w:rsidR="00F259C6" w:rsidRPr="003638A8">
          <w:rPr>
            <w:rStyle w:val="Hiperligao"/>
            <w:rFonts w:ascii="Times New Roman" w:hAnsi="Times New Roman" w:cs="Times New Roman"/>
            <w:sz w:val="24"/>
            <w:szCs w:val="24"/>
          </w:rPr>
          <w:t>http://www.ica-ip.pt/pt/downloads/boxoffice/</w:t>
        </w:r>
      </w:hyperlink>
    </w:p>
    <w:p w:rsidR="009610C0" w:rsidRDefault="00436D09" w:rsidP="003C2963">
      <w:pPr>
        <w:spacing w:before="240" w:line="360" w:lineRule="auto"/>
        <w:rPr>
          <w:rFonts w:ascii="Times New Roman" w:hAnsi="Times New Roman" w:cs="Times New Roman"/>
          <w:sz w:val="24"/>
        </w:rPr>
      </w:pPr>
      <w:r w:rsidRPr="00436D09">
        <w:rPr>
          <w:rFonts w:ascii="Times New Roman" w:hAnsi="Times New Roman" w:cs="Times New Roman"/>
          <w:sz w:val="24"/>
          <w:szCs w:val="24"/>
        </w:rPr>
        <w:t xml:space="preserve">- Salas de cinema recebem mais espectadores em 2015: </w:t>
      </w:r>
      <w:hyperlink r:id="rId18" w:history="1">
        <w:r w:rsidRPr="00436D09">
          <w:rPr>
            <w:rStyle w:val="Hiperligao"/>
            <w:rFonts w:ascii="Times New Roman" w:hAnsi="Times New Roman" w:cs="Times New Roman"/>
            <w:sz w:val="24"/>
            <w:szCs w:val="24"/>
          </w:rPr>
          <w:t>http://www.rtp.pt/cinemax/?t=Salas-de-cinema-recebem-mais-espectadores-em-2015.rtp&amp;article=13220&amp;visual=2&amp;layout=8&amp;tm=85</w:t>
        </w:r>
      </w:hyperlink>
      <w:r>
        <w:rPr>
          <w:rFonts w:ascii="Times New Roman" w:hAnsi="Times New Roman" w:cs="Times New Roman"/>
          <w:sz w:val="24"/>
        </w:rPr>
        <w:t xml:space="preserve"> </w:t>
      </w:r>
    </w:p>
    <w:p w:rsidR="00D34334" w:rsidRDefault="00436D09" w:rsidP="003C2963">
      <w:pPr>
        <w:spacing w:before="240" w:line="360" w:lineRule="auto"/>
        <w:rPr>
          <w:rFonts w:ascii="Times New Roman" w:hAnsi="Times New Roman" w:cs="Times New Roman"/>
          <w:sz w:val="24"/>
        </w:rPr>
      </w:pPr>
      <w:r>
        <w:rPr>
          <w:rFonts w:ascii="Times New Roman" w:hAnsi="Times New Roman" w:cs="Times New Roman"/>
          <w:sz w:val="24"/>
        </w:rPr>
        <w:t xml:space="preserve">- </w:t>
      </w:r>
      <w:r w:rsidR="00D34334" w:rsidRPr="00D34334">
        <w:rPr>
          <w:rFonts w:ascii="Times New Roman" w:hAnsi="Times New Roman" w:cs="Times New Roman"/>
          <w:sz w:val="24"/>
        </w:rPr>
        <w:t xml:space="preserve">Universal Pictures com </w:t>
      </w:r>
      <w:r w:rsidR="00D34334" w:rsidRPr="003822FA">
        <w:rPr>
          <w:rFonts w:ascii="Times New Roman" w:hAnsi="Times New Roman" w:cs="Times New Roman"/>
          <w:i/>
          <w:sz w:val="24"/>
        </w:rPr>
        <w:t>spot</w:t>
      </w:r>
      <w:r w:rsidR="00D34334" w:rsidRPr="00D34334">
        <w:rPr>
          <w:rFonts w:ascii="Times New Roman" w:hAnsi="Times New Roman" w:cs="Times New Roman"/>
          <w:sz w:val="24"/>
        </w:rPr>
        <w:t xml:space="preserve"> de maior duração</w:t>
      </w:r>
      <w:r w:rsidR="00D34334">
        <w:rPr>
          <w:rFonts w:ascii="Times New Roman" w:hAnsi="Times New Roman" w:cs="Times New Roman"/>
          <w:sz w:val="24"/>
        </w:rPr>
        <w:t xml:space="preserve">: </w:t>
      </w:r>
      <w:hyperlink r:id="rId19" w:history="1">
        <w:r w:rsidR="00D34334" w:rsidRPr="003638A8">
          <w:rPr>
            <w:rStyle w:val="Hiperligao"/>
            <w:rFonts w:ascii="Times New Roman" w:hAnsi="Times New Roman" w:cs="Times New Roman"/>
            <w:sz w:val="24"/>
          </w:rPr>
          <w:t>http://www.marktest.com/wap/a/n/id~1f70.aspx</w:t>
        </w:r>
      </w:hyperlink>
      <w:r w:rsidR="003645D9">
        <w:rPr>
          <w:rFonts w:ascii="Times New Roman" w:hAnsi="Times New Roman" w:cs="Times New Roman"/>
          <w:sz w:val="24"/>
        </w:rPr>
        <w:t xml:space="preserve"> </w:t>
      </w:r>
    </w:p>
    <w:p w:rsidR="003C2963" w:rsidRDefault="003C2963" w:rsidP="003C2963">
      <w:pPr>
        <w:spacing w:before="240" w:after="0" w:line="360" w:lineRule="auto"/>
        <w:rPr>
          <w:rFonts w:ascii="Times New Roman" w:hAnsi="Times New Roman" w:cs="Times New Roman"/>
          <w:sz w:val="24"/>
        </w:rPr>
      </w:pPr>
      <w:r>
        <w:rPr>
          <w:rFonts w:ascii="Times New Roman" w:hAnsi="Times New Roman" w:cs="Times New Roman"/>
          <w:sz w:val="24"/>
        </w:rPr>
        <w:t xml:space="preserve">- Artigo </w:t>
      </w:r>
      <w:r w:rsidRPr="00A4270E">
        <w:rPr>
          <w:rFonts w:ascii="Times New Roman" w:hAnsi="Times New Roman" w:cs="Times New Roman"/>
          <w:i/>
          <w:sz w:val="24"/>
        </w:rPr>
        <w:t>“How much does movie marketing matter?”,</w:t>
      </w:r>
      <w:r>
        <w:rPr>
          <w:rFonts w:ascii="Times New Roman" w:hAnsi="Times New Roman" w:cs="Times New Roman"/>
          <w:sz w:val="24"/>
        </w:rPr>
        <w:t xml:space="preserve"> de </w:t>
      </w:r>
      <w:r w:rsidRPr="003C2963">
        <w:rPr>
          <w:rFonts w:ascii="Times New Roman" w:hAnsi="Times New Roman" w:cs="Times New Roman"/>
          <w:sz w:val="24"/>
        </w:rPr>
        <w:t>Larry Gerbrandt</w:t>
      </w:r>
      <w:r>
        <w:rPr>
          <w:rFonts w:ascii="Times New Roman" w:hAnsi="Times New Roman" w:cs="Times New Roman"/>
          <w:sz w:val="24"/>
        </w:rPr>
        <w:t xml:space="preserve">: </w:t>
      </w:r>
    </w:p>
    <w:p w:rsidR="003C2963" w:rsidRDefault="0025315B" w:rsidP="001F2F04">
      <w:pPr>
        <w:spacing w:line="360" w:lineRule="auto"/>
        <w:jc w:val="both"/>
        <w:rPr>
          <w:rFonts w:ascii="Times New Roman" w:hAnsi="Times New Roman" w:cs="Times New Roman"/>
          <w:sz w:val="24"/>
        </w:rPr>
      </w:pPr>
      <w:hyperlink r:id="rId20" w:history="1">
        <w:r w:rsidR="003C2963" w:rsidRPr="00D50BB3">
          <w:rPr>
            <w:rStyle w:val="Hiperligao"/>
            <w:rFonts w:ascii="Times New Roman" w:hAnsi="Times New Roman" w:cs="Times New Roman"/>
            <w:sz w:val="24"/>
          </w:rPr>
          <w:t>http://www.reuters.com/article/us-industry-idUSTRE65A13Q20100611</w:t>
        </w:r>
      </w:hyperlink>
      <w:r w:rsidR="003C2963">
        <w:rPr>
          <w:rFonts w:ascii="Times New Roman" w:hAnsi="Times New Roman" w:cs="Times New Roman"/>
          <w:sz w:val="24"/>
        </w:rPr>
        <w:t xml:space="preserve"> </w:t>
      </w:r>
    </w:p>
    <w:p w:rsidR="000406BF" w:rsidRDefault="000406BF" w:rsidP="001F2F04">
      <w:pPr>
        <w:spacing w:line="360" w:lineRule="auto"/>
        <w:jc w:val="both"/>
        <w:rPr>
          <w:rFonts w:ascii="Times New Roman" w:hAnsi="Times New Roman" w:cs="Times New Roman"/>
          <w:sz w:val="24"/>
        </w:rPr>
      </w:pPr>
    </w:p>
    <w:p w:rsidR="000406BF" w:rsidRDefault="000406BF">
      <w:pPr>
        <w:rPr>
          <w:rFonts w:ascii="Times New Roman" w:hAnsi="Times New Roman" w:cs="Times New Roman"/>
          <w:sz w:val="24"/>
        </w:rPr>
      </w:pPr>
      <w:r>
        <w:rPr>
          <w:rFonts w:ascii="Times New Roman" w:hAnsi="Times New Roman" w:cs="Times New Roman"/>
          <w:sz w:val="24"/>
        </w:rPr>
        <w:br w:type="page"/>
      </w:r>
    </w:p>
    <w:p w:rsidR="001F2F04" w:rsidRDefault="000406BF" w:rsidP="000406BF">
      <w:pPr>
        <w:pStyle w:val="Cabealho1"/>
        <w:spacing w:before="0" w:after="240" w:line="360" w:lineRule="auto"/>
        <w:jc w:val="both"/>
        <w:rPr>
          <w:rFonts w:ascii="Times New Roman" w:hAnsi="Times New Roman" w:cs="Times New Roman"/>
          <w:b/>
          <w:color w:val="auto"/>
        </w:rPr>
      </w:pPr>
      <w:bookmarkStart w:id="19" w:name="_Toc438582393"/>
      <w:r w:rsidRPr="000406BF">
        <w:rPr>
          <w:rFonts w:ascii="Times New Roman" w:hAnsi="Times New Roman" w:cs="Times New Roman"/>
          <w:b/>
          <w:color w:val="auto"/>
        </w:rPr>
        <w:lastRenderedPageBreak/>
        <w:t>Apêndices</w:t>
      </w:r>
      <w:bookmarkEnd w:id="19"/>
      <w:r w:rsidRPr="000406BF">
        <w:rPr>
          <w:rFonts w:ascii="Times New Roman" w:hAnsi="Times New Roman" w:cs="Times New Roman"/>
          <w:b/>
          <w:color w:val="auto"/>
        </w:rPr>
        <w:t xml:space="preserve"> </w:t>
      </w:r>
    </w:p>
    <w:p w:rsidR="000406BF" w:rsidRDefault="00DF581E" w:rsidP="00DF581E">
      <w:pPr>
        <w:spacing w:after="0" w:line="360" w:lineRule="auto"/>
        <w:jc w:val="both"/>
        <w:rPr>
          <w:rFonts w:ascii="Times New Roman" w:hAnsi="Times New Roman" w:cs="Times New Roman"/>
          <w:sz w:val="24"/>
        </w:rPr>
      </w:pPr>
      <w:r>
        <w:rPr>
          <w:rFonts w:ascii="Times New Roman" w:hAnsi="Times New Roman" w:cs="Times New Roman"/>
          <w:sz w:val="24"/>
        </w:rPr>
        <w:t xml:space="preserve">- </w:t>
      </w:r>
      <w:r w:rsidR="000406BF" w:rsidRPr="00DF581E">
        <w:rPr>
          <w:rFonts w:ascii="Times New Roman" w:hAnsi="Times New Roman" w:cs="Times New Roman"/>
          <w:b/>
          <w:sz w:val="24"/>
          <w:u w:val="single"/>
        </w:rPr>
        <w:t>Imagem 1:</w:t>
      </w:r>
      <w:r w:rsidR="000406BF">
        <w:rPr>
          <w:rFonts w:ascii="Times New Roman" w:hAnsi="Times New Roman" w:cs="Times New Roman"/>
          <w:sz w:val="24"/>
        </w:rPr>
        <w:t xml:space="preserve"> </w:t>
      </w:r>
      <w:r>
        <w:rPr>
          <w:rFonts w:ascii="Times New Roman" w:hAnsi="Times New Roman" w:cs="Times New Roman"/>
          <w:sz w:val="24"/>
        </w:rPr>
        <w:t>Filmes estreados por origem, entre 2010 e 2014</w:t>
      </w:r>
    </w:p>
    <w:p w:rsidR="00DF581E" w:rsidRDefault="00DF581E" w:rsidP="000406BF">
      <w:pPr>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314950" cy="412246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1 - Filmes Estreados por Origem - 2010-2014.jpeg"/>
                    <pic:cNvPicPr/>
                  </pic:nvPicPr>
                  <pic:blipFill>
                    <a:blip r:embed="rId21">
                      <a:extLst>
                        <a:ext uri="{28A0092B-C50C-407E-A947-70E740481C1C}">
                          <a14:useLocalDpi xmlns:a14="http://schemas.microsoft.com/office/drawing/2010/main" val="0"/>
                        </a:ext>
                      </a:extLst>
                    </a:blip>
                    <a:stretch>
                      <a:fillRect/>
                    </a:stretch>
                  </pic:blipFill>
                  <pic:spPr>
                    <a:xfrm>
                      <a:off x="0" y="0"/>
                      <a:ext cx="5330200" cy="4134289"/>
                    </a:xfrm>
                    <a:prstGeom prst="rect">
                      <a:avLst/>
                    </a:prstGeom>
                  </pic:spPr>
                </pic:pic>
              </a:graphicData>
            </a:graphic>
          </wp:inline>
        </w:drawing>
      </w:r>
    </w:p>
    <w:p w:rsidR="00DF581E" w:rsidRDefault="00DF581E" w:rsidP="000406BF">
      <w:pPr>
        <w:rPr>
          <w:rFonts w:ascii="Times New Roman" w:hAnsi="Times New Roman" w:cs="Times New Roman"/>
          <w:sz w:val="24"/>
        </w:rPr>
      </w:pPr>
    </w:p>
    <w:p w:rsidR="00DF581E" w:rsidRDefault="00DF581E">
      <w:pPr>
        <w:rPr>
          <w:rFonts w:ascii="Times New Roman" w:hAnsi="Times New Roman" w:cs="Times New Roman"/>
          <w:sz w:val="24"/>
        </w:rPr>
      </w:pPr>
      <w:r>
        <w:rPr>
          <w:rFonts w:ascii="Times New Roman" w:hAnsi="Times New Roman" w:cs="Times New Roman"/>
          <w:sz w:val="24"/>
        </w:rPr>
        <w:br w:type="page"/>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DF581E">
        <w:rPr>
          <w:rFonts w:ascii="Times New Roman" w:hAnsi="Times New Roman" w:cs="Times New Roman"/>
          <w:b/>
          <w:sz w:val="24"/>
          <w:u w:val="single"/>
        </w:rPr>
        <w:t>Imagem 2:</w:t>
      </w:r>
      <w:r>
        <w:rPr>
          <w:rFonts w:ascii="Times New Roman" w:hAnsi="Times New Roman" w:cs="Times New Roman"/>
          <w:sz w:val="24"/>
        </w:rPr>
        <w:t xml:space="preserve"> Quota de mercado dos filmes estreados em Portugal, em 2015</w:t>
      </w:r>
    </w:p>
    <w:p w:rsidR="00DF581E" w:rsidRDefault="00DF581E" w:rsidP="000406BF">
      <w:pPr>
        <w:rPr>
          <w:rFonts w:ascii="Times New Roman" w:hAnsi="Times New Roman" w:cs="Times New Roman"/>
          <w:sz w:val="24"/>
        </w:rPr>
      </w:pPr>
      <w:r>
        <w:rPr>
          <w:rFonts w:ascii="Times New Roman" w:hAnsi="Times New Roman" w:cs="Times New Roman"/>
          <w:noProof/>
          <w:sz w:val="24"/>
          <w:lang w:eastAsia="pt-PT"/>
        </w:rPr>
        <w:drawing>
          <wp:inline distT="0" distB="0" distL="0" distR="0">
            <wp:extent cx="4457700" cy="655890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2- Quota de Mercado dos Filmes 2014.jpeg"/>
                    <pic:cNvPicPr/>
                  </pic:nvPicPr>
                  <pic:blipFill>
                    <a:blip r:embed="rId22">
                      <a:extLst>
                        <a:ext uri="{28A0092B-C50C-407E-A947-70E740481C1C}">
                          <a14:useLocalDpi xmlns:a14="http://schemas.microsoft.com/office/drawing/2010/main" val="0"/>
                        </a:ext>
                      </a:extLst>
                    </a:blip>
                    <a:stretch>
                      <a:fillRect/>
                    </a:stretch>
                  </pic:blipFill>
                  <pic:spPr>
                    <a:xfrm>
                      <a:off x="0" y="0"/>
                      <a:ext cx="4467333" cy="6573078"/>
                    </a:xfrm>
                    <a:prstGeom prst="rect">
                      <a:avLst/>
                    </a:prstGeom>
                  </pic:spPr>
                </pic:pic>
              </a:graphicData>
            </a:graphic>
          </wp:inline>
        </w:drawing>
      </w:r>
    </w:p>
    <w:p w:rsidR="00DF581E" w:rsidRDefault="00DF581E" w:rsidP="00DF581E">
      <w:pPr>
        <w:spacing w:line="360" w:lineRule="auto"/>
        <w:jc w:val="both"/>
        <w:rPr>
          <w:rFonts w:ascii="Times New Roman" w:hAnsi="Times New Roman" w:cs="Times New Roman"/>
          <w:noProof/>
          <w:sz w:val="24"/>
          <w:lang w:eastAsia="pt-PT"/>
        </w:rPr>
      </w:pPr>
    </w:p>
    <w:p w:rsidR="00DF581E" w:rsidRDefault="00DF581E" w:rsidP="00DF581E">
      <w:pPr>
        <w:spacing w:line="360" w:lineRule="auto"/>
        <w:jc w:val="both"/>
        <w:rPr>
          <w:rFonts w:ascii="Times New Roman" w:hAnsi="Times New Roman" w:cs="Times New Roman"/>
          <w:noProof/>
          <w:sz w:val="24"/>
          <w:lang w:eastAsia="pt-PT"/>
        </w:rPr>
      </w:pPr>
    </w:p>
    <w:p w:rsidR="00DF581E" w:rsidRDefault="00DF581E" w:rsidP="00DF581E">
      <w:pPr>
        <w:spacing w:line="360" w:lineRule="auto"/>
        <w:jc w:val="both"/>
        <w:rPr>
          <w:rFonts w:ascii="Times New Roman" w:hAnsi="Times New Roman" w:cs="Times New Roman"/>
          <w:noProof/>
          <w:sz w:val="24"/>
          <w:lang w:eastAsia="pt-PT"/>
        </w:rPr>
      </w:pPr>
    </w:p>
    <w:p w:rsidR="00DF581E" w:rsidRDefault="00DF581E" w:rsidP="00DF581E">
      <w:pPr>
        <w:spacing w:line="360" w:lineRule="auto"/>
        <w:jc w:val="both"/>
        <w:rPr>
          <w:rFonts w:ascii="Times New Roman" w:hAnsi="Times New Roman" w:cs="Times New Roman"/>
          <w:noProof/>
          <w:sz w:val="24"/>
          <w:lang w:eastAsia="pt-PT"/>
        </w:rPr>
      </w:pPr>
    </w:p>
    <w:p w:rsidR="00DF581E" w:rsidRDefault="00DF581E" w:rsidP="00DF581E">
      <w:pPr>
        <w:spacing w:after="0" w:line="360" w:lineRule="auto"/>
        <w:jc w:val="both"/>
        <w:rPr>
          <w:rFonts w:ascii="Times New Roman" w:hAnsi="Times New Roman" w:cs="Times New Roman"/>
          <w:noProof/>
          <w:sz w:val="24"/>
          <w:lang w:eastAsia="pt-PT"/>
        </w:rPr>
      </w:pPr>
    </w:p>
    <w:p w:rsidR="00DF581E" w:rsidRDefault="00DF581E" w:rsidP="00DF581E">
      <w:pPr>
        <w:spacing w:after="0" w:line="360" w:lineRule="auto"/>
        <w:jc w:val="both"/>
        <w:rPr>
          <w:rFonts w:ascii="Times New Roman" w:hAnsi="Times New Roman" w:cs="Times New Roman"/>
          <w:noProof/>
          <w:sz w:val="24"/>
          <w:lang w:eastAsia="pt-PT"/>
        </w:rPr>
      </w:pPr>
    </w:p>
    <w:p w:rsidR="00DF581E" w:rsidRDefault="00DF581E" w:rsidP="00DF581E">
      <w:pPr>
        <w:spacing w:after="0" w:line="360" w:lineRule="auto"/>
        <w:jc w:val="both"/>
        <w:rPr>
          <w:rFonts w:ascii="Times New Roman" w:hAnsi="Times New Roman" w:cs="Times New Roman"/>
          <w:noProof/>
          <w:sz w:val="24"/>
          <w:lang w:eastAsia="pt-PT"/>
        </w:rPr>
      </w:pPr>
      <w:r>
        <w:rPr>
          <w:rFonts w:ascii="Times New Roman" w:hAnsi="Times New Roman" w:cs="Times New Roman"/>
          <w:noProof/>
          <w:sz w:val="24"/>
          <w:lang w:eastAsia="pt-PT"/>
        </w:rPr>
        <w:lastRenderedPageBreak/>
        <w:t xml:space="preserve">- </w:t>
      </w:r>
      <w:r w:rsidRPr="00DF581E">
        <w:rPr>
          <w:rFonts w:ascii="Times New Roman" w:hAnsi="Times New Roman" w:cs="Times New Roman"/>
          <w:b/>
          <w:noProof/>
          <w:sz w:val="24"/>
          <w:u w:val="single"/>
          <w:lang w:eastAsia="pt-PT"/>
        </w:rPr>
        <w:t>Imagem 3:</w:t>
      </w:r>
      <w:r>
        <w:rPr>
          <w:rFonts w:ascii="Times New Roman" w:hAnsi="Times New Roman" w:cs="Times New Roman"/>
          <w:noProof/>
          <w:sz w:val="24"/>
          <w:lang w:eastAsia="pt-PT"/>
        </w:rPr>
        <w:t xml:space="preserve"> Ranking dos filmes mais vistos, em Portugal, em 2014</w:t>
      </w:r>
    </w:p>
    <w:p w:rsidR="00DF581E" w:rsidRDefault="00DF581E" w:rsidP="00DF581E">
      <w:pPr>
        <w:spacing w:line="360" w:lineRule="auto"/>
        <w:jc w:val="both"/>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206111" cy="3971925"/>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 - Ranking dos Filmes Mais Vistos - 2014.jpeg"/>
                    <pic:cNvPicPr/>
                  </pic:nvPicPr>
                  <pic:blipFill>
                    <a:blip r:embed="rId23">
                      <a:extLst>
                        <a:ext uri="{28A0092B-C50C-407E-A947-70E740481C1C}">
                          <a14:useLocalDpi xmlns:a14="http://schemas.microsoft.com/office/drawing/2010/main" val="0"/>
                        </a:ext>
                      </a:extLst>
                    </a:blip>
                    <a:stretch>
                      <a:fillRect/>
                    </a:stretch>
                  </pic:blipFill>
                  <pic:spPr>
                    <a:xfrm>
                      <a:off x="0" y="0"/>
                      <a:ext cx="5208921" cy="3974069"/>
                    </a:xfrm>
                    <a:prstGeom prst="rect">
                      <a:avLst/>
                    </a:prstGeom>
                  </pic:spPr>
                </pic:pic>
              </a:graphicData>
            </a:graphic>
          </wp:inline>
        </w:drawing>
      </w:r>
    </w:p>
    <w:p w:rsidR="00DF581E" w:rsidRPr="00DF581E" w:rsidRDefault="00DF581E" w:rsidP="00DF581E">
      <w:pPr>
        <w:spacing w:before="240" w:after="0" w:line="360" w:lineRule="auto"/>
        <w:jc w:val="both"/>
        <w:rPr>
          <w:rFonts w:ascii="Times New Roman" w:hAnsi="Times New Roman" w:cs="Times New Roman"/>
          <w:sz w:val="24"/>
          <w:szCs w:val="24"/>
        </w:rPr>
      </w:pPr>
      <w:r w:rsidRPr="00DF581E">
        <w:rPr>
          <w:rFonts w:ascii="Times New Roman" w:hAnsi="Times New Roman" w:cs="Times New Roman"/>
          <w:sz w:val="24"/>
          <w:szCs w:val="24"/>
        </w:rPr>
        <w:t xml:space="preserve">- </w:t>
      </w:r>
      <w:r w:rsidRPr="00DF581E">
        <w:rPr>
          <w:rFonts w:ascii="Times New Roman" w:hAnsi="Times New Roman" w:cs="Times New Roman"/>
          <w:b/>
          <w:sz w:val="24"/>
          <w:szCs w:val="24"/>
          <w:u w:val="single"/>
        </w:rPr>
        <w:t>Imagem 4:</w:t>
      </w:r>
      <w:r w:rsidRPr="00DF581E">
        <w:rPr>
          <w:rFonts w:ascii="Times New Roman" w:hAnsi="Times New Roman" w:cs="Times New Roman"/>
          <w:sz w:val="24"/>
          <w:szCs w:val="24"/>
        </w:rPr>
        <w:t xml:space="preserve"> Ranking dos filmes nacionais mais vistos</w:t>
      </w:r>
      <w:r>
        <w:rPr>
          <w:rFonts w:ascii="Times New Roman" w:hAnsi="Times New Roman" w:cs="Times New Roman"/>
          <w:sz w:val="24"/>
          <w:szCs w:val="24"/>
        </w:rPr>
        <w:t>, em Portugal, em 2014</w:t>
      </w:r>
    </w:p>
    <w:p w:rsidR="00DF581E" w:rsidRDefault="00DF581E" w:rsidP="000406BF">
      <w:pPr>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205730" cy="3973470"/>
            <wp:effectExtent l="0" t="0" r="0" b="825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4 - Ranking dos Filmes Nacionais mais Vistos - 2014.jpeg"/>
                    <pic:cNvPicPr/>
                  </pic:nvPicPr>
                  <pic:blipFill>
                    <a:blip r:embed="rId24">
                      <a:extLst>
                        <a:ext uri="{28A0092B-C50C-407E-A947-70E740481C1C}">
                          <a14:useLocalDpi xmlns:a14="http://schemas.microsoft.com/office/drawing/2010/main" val="0"/>
                        </a:ext>
                      </a:extLst>
                    </a:blip>
                    <a:stretch>
                      <a:fillRect/>
                    </a:stretch>
                  </pic:blipFill>
                  <pic:spPr>
                    <a:xfrm>
                      <a:off x="0" y="0"/>
                      <a:ext cx="5209722" cy="3976517"/>
                    </a:xfrm>
                    <a:prstGeom prst="rect">
                      <a:avLst/>
                    </a:prstGeom>
                  </pic:spPr>
                </pic:pic>
              </a:graphicData>
            </a:graphic>
          </wp:inline>
        </w:drawing>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DF581E">
        <w:rPr>
          <w:rFonts w:ascii="Times New Roman" w:hAnsi="Times New Roman" w:cs="Times New Roman"/>
          <w:b/>
          <w:sz w:val="24"/>
          <w:u w:val="single"/>
        </w:rPr>
        <w:t>Imagem 5:</w:t>
      </w:r>
      <w:r>
        <w:rPr>
          <w:rFonts w:ascii="Times New Roman" w:hAnsi="Times New Roman" w:cs="Times New Roman"/>
          <w:sz w:val="24"/>
        </w:rPr>
        <w:t xml:space="preserve"> </w:t>
      </w:r>
      <w:r w:rsidRPr="00DF581E">
        <w:rPr>
          <w:rFonts w:ascii="Times New Roman" w:hAnsi="Times New Roman" w:cs="Times New Roman"/>
          <w:sz w:val="24"/>
        </w:rPr>
        <w:t xml:space="preserve">Quota de </w:t>
      </w:r>
      <w:r>
        <w:rPr>
          <w:rFonts w:ascii="Times New Roman" w:hAnsi="Times New Roman" w:cs="Times New Roman"/>
          <w:sz w:val="24"/>
        </w:rPr>
        <w:t>mercado dos f</w:t>
      </w:r>
      <w:r w:rsidRPr="00DF581E">
        <w:rPr>
          <w:rFonts w:ascii="Times New Roman" w:hAnsi="Times New Roman" w:cs="Times New Roman"/>
          <w:sz w:val="24"/>
        </w:rPr>
        <w:t xml:space="preserve">ilmes </w:t>
      </w:r>
      <w:r>
        <w:rPr>
          <w:rFonts w:ascii="Times New Roman" w:hAnsi="Times New Roman" w:cs="Times New Roman"/>
          <w:sz w:val="24"/>
        </w:rPr>
        <w:t>n</w:t>
      </w:r>
      <w:r w:rsidRPr="00DF581E">
        <w:rPr>
          <w:rFonts w:ascii="Times New Roman" w:hAnsi="Times New Roman" w:cs="Times New Roman"/>
          <w:sz w:val="24"/>
        </w:rPr>
        <w:t>acionais</w:t>
      </w:r>
      <w:r>
        <w:rPr>
          <w:rFonts w:ascii="Times New Roman" w:hAnsi="Times New Roman" w:cs="Times New Roman"/>
          <w:sz w:val="24"/>
        </w:rPr>
        <w:t xml:space="preserve">, entre 2010 e </w:t>
      </w:r>
      <w:r w:rsidRPr="00DF581E">
        <w:rPr>
          <w:rFonts w:ascii="Times New Roman" w:hAnsi="Times New Roman" w:cs="Times New Roman"/>
          <w:sz w:val="24"/>
        </w:rPr>
        <w:t>2014</w:t>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181600" cy="3994658"/>
            <wp:effectExtent l="0" t="0" r="0" b="635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5 - Quota de Mercado dos Filmes Nacionais 2010-2014.jpeg"/>
                    <pic:cNvPicPr/>
                  </pic:nvPicPr>
                  <pic:blipFill>
                    <a:blip r:embed="rId25">
                      <a:extLst>
                        <a:ext uri="{28A0092B-C50C-407E-A947-70E740481C1C}">
                          <a14:useLocalDpi xmlns:a14="http://schemas.microsoft.com/office/drawing/2010/main" val="0"/>
                        </a:ext>
                      </a:extLst>
                    </a:blip>
                    <a:stretch>
                      <a:fillRect/>
                    </a:stretch>
                  </pic:blipFill>
                  <pic:spPr>
                    <a:xfrm>
                      <a:off x="0" y="0"/>
                      <a:ext cx="5189210" cy="4000525"/>
                    </a:xfrm>
                    <a:prstGeom prst="rect">
                      <a:avLst/>
                    </a:prstGeom>
                  </pic:spPr>
                </pic:pic>
              </a:graphicData>
            </a:graphic>
          </wp:inline>
        </w:drawing>
      </w:r>
    </w:p>
    <w:p w:rsidR="00DF581E" w:rsidRDefault="00DF581E" w:rsidP="00DF581E">
      <w:pPr>
        <w:spacing w:before="240" w:after="0" w:line="360" w:lineRule="auto"/>
        <w:jc w:val="both"/>
        <w:rPr>
          <w:rFonts w:ascii="Times New Roman" w:hAnsi="Times New Roman" w:cs="Times New Roman"/>
          <w:sz w:val="24"/>
        </w:rPr>
      </w:pPr>
      <w:r>
        <w:rPr>
          <w:rFonts w:ascii="Times New Roman" w:hAnsi="Times New Roman" w:cs="Times New Roman"/>
          <w:sz w:val="24"/>
        </w:rPr>
        <w:t xml:space="preserve">- </w:t>
      </w:r>
      <w:r w:rsidRPr="00DF581E">
        <w:rPr>
          <w:rFonts w:ascii="Times New Roman" w:hAnsi="Times New Roman" w:cs="Times New Roman"/>
          <w:b/>
          <w:sz w:val="24"/>
          <w:u w:val="single"/>
        </w:rPr>
        <w:t>Imagem 6:</w:t>
      </w:r>
      <w:r>
        <w:rPr>
          <w:rFonts w:ascii="Times New Roman" w:hAnsi="Times New Roman" w:cs="Times New Roman"/>
          <w:sz w:val="24"/>
        </w:rPr>
        <w:t xml:space="preserve"> Filmes, espetadores e receitas por distribuidor, em 2014</w:t>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114311" cy="405765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6 - Filmes, Espetadores e Receitas por Distribuidor 2014.jpeg"/>
                    <pic:cNvPicPr/>
                  </pic:nvPicPr>
                  <pic:blipFill>
                    <a:blip r:embed="rId26">
                      <a:extLst>
                        <a:ext uri="{28A0092B-C50C-407E-A947-70E740481C1C}">
                          <a14:useLocalDpi xmlns:a14="http://schemas.microsoft.com/office/drawing/2010/main" val="0"/>
                        </a:ext>
                      </a:extLst>
                    </a:blip>
                    <a:stretch>
                      <a:fillRect/>
                    </a:stretch>
                  </pic:blipFill>
                  <pic:spPr>
                    <a:xfrm>
                      <a:off x="0" y="0"/>
                      <a:ext cx="5123633" cy="4065046"/>
                    </a:xfrm>
                    <a:prstGeom prst="rect">
                      <a:avLst/>
                    </a:prstGeom>
                  </pic:spPr>
                </pic:pic>
              </a:graphicData>
            </a:graphic>
          </wp:inline>
        </w:drawing>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A4270E">
        <w:rPr>
          <w:rFonts w:ascii="Times New Roman" w:hAnsi="Times New Roman" w:cs="Times New Roman"/>
          <w:b/>
          <w:sz w:val="24"/>
          <w:u w:val="single"/>
        </w:rPr>
        <w:t>Imagem 7:</w:t>
      </w:r>
      <w:r>
        <w:rPr>
          <w:rFonts w:ascii="Times New Roman" w:hAnsi="Times New Roman" w:cs="Times New Roman"/>
          <w:sz w:val="24"/>
        </w:rPr>
        <w:t xml:space="preserve"> </w:t>
      </w:r>
      <w:r w:rsidR="00A4270E">
        <w:rPr>
          <w:rFonts w:ascii="Times New Roman" w:hAnsi="Times New Roman" w:cs="Times New Roman"/>
          <w:sz w:val="24"/>
        </w:rPr>
        <w:t>Filmes estreados e espetadores por distribuidor internacional e nacional, em Portugal, em 2014</w:t>
      </w:r>
    </w:p>
    <w:p w:rsidR="00DF581E" w:rsidRDefault="00DF581E" w:rsidP="00DF581E">
      <w:pPr>
        <w:spacing w:after="0" w:line="360" w:lineRule="auto"/>
        <w:jc w:val="both"/>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076825" cy="3828513"/>
            <wp:effectExtent l="0" t="0" r="0" b="63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7 - Filmes Estreados e Espetadores por Distribuidor Internacional-Nacional - 2014.jpeg"/>
                    <pic:cNvPicPr/>
                  </pic:nvPicPr>
                  <pic:blipFill>
                    <a:blip r:embed="rId27">
                      <a:extLst>
                        <a:ext uri="{28A0092B-C50C-407E-A947-70E740481C1C}">
                          <a14:useLocalDpi xmlns:a14="http://schemas.microsoft.com/office/drawing/2010/main" val="0"/>
                        </a:ext>
                      </a:extLst>
                    </a:blip>
                    <a:stretch>
                      <a:fillRect/>
                    </a:stretch>
                  </pic:blipFill>
                  <pic:spPr>
                    <a:xfrm>
                      <a:off x="0" y="0"/>
                      <a:ext cx="5086393" cy="3835728"/>
                    </a:xfrm>
                    <a:prstGeom prst="rect">
                      <a:avLst/>
                    </a:prstGeom>
                  </pic:spPr>
                </pic:pic>
              </a:graphicData>
            </a:graphic>
          </wp:inline>
        </w:drawing>
      </w:r>
    </w:p>
    <w:p w:rsidR="00A4270E" w:rsidRDefault="00A4270E" w:rsidP="00A4270E">
      <w:pPr>
        <w:spacing w:before="240" w:after="0" w:line="360" w:lineRule="auto"/>
        <w:jc w:val="both"/>
        <w:rPr>
          <w:rFonts w:ascii="Times New Roman" w:hAnsi="Times New Roman" w:cs="Times New Roman"/>
          <w:sz w:val="24"/>
        </w:rPr>
      </w:pPr>
      <w:r>
        <w:rPr>
          <w:rFonts w:ascii="Times New Roman" w:hAnsi="Times New Roman" w:cs="Times New Roman"/>
          <w:sz w:val="24"/>
        </w:rPr>
        <w:t xml:space="preserve">- </w:t>
      </w:r>
      <w:r w:rsidRPr="00A4270E">
        <w:rPr>
          <w:rFonts w:ascii="Times New Roman" w:hAnsi="Times New Roman" w:cs="Times New Roman"/>
          <w:b/>
          <w:sz w:val="24"/>
          <w:u w:val="single"/>
        </w:rPr>
        <w:t>Imagem 8:</w:t>
      </w:r>
      <w:r>
        <w:rPr>
          <w:rFonts w:ascii="Times New Roman" w:hAnsi="Times New Roman" w:cs="Times New Roman"/>
          <w:sz w:val="24"/>
        </w:rPr>
        <w:t xml:space="preserve"> Espetadores por distribuidor, em Portugal, entre 2010 e 2014</w:t>
      </w:r>
    </w:p>
    <w:p w:rsidR="00A4270E" w:rsidRPr="000406BF" w:rsidRDefault="00A4270E" w:rsidP="00DF581E">
      <w:pPr>
        <w:spacing w:after="0" w:line="360" w:lineRule="auto"/>
        <w:jc w:val="both"/>
        <w:rPr>
          <w:rFonts w:ascii="Times New Roman" w:hAnsi="Times New Roman" w:cs="Times New Roman"/>
          <w:sz w:val="24"/>
        </w:rPr>
      </w:pPr>
      <w:r>
        <w:rPr>
          <w:rFonts w:ascii="Times New Roman" w:hAnsi="Times New Roman" w:cs="Times New Roman"/>
          <w:noProof/>
          <w:sz w:val="24"/>
          <w:lang w:eastAsia="pt-PT"/>
        </w:rPr>
        <w:drawing>
          <wp:inline distT="0" distB="0" distL="0" distR="0">
            <wp:extent cx="5000625" cy="3896301"/>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8 - Espetadores por Distribuidor - 2010-2014.jpeg"/>
                    <pic:cNvPicPr/>
                  </pic:nvPicPr>
                  <pic:blipFill>
                    <a:blip r:embed="rId28">
                      <a:extLst>
                        <a:ext uri="{28A0092B-C50C-407E-A947-70E740481C1C}">
                          <a14:useLocalDpi xmlns:a14="http://schemas.microsoft.com/office/drawing/2010/main" val="0"/>
                        </a:ext>
                      </a:extLst>
                    </a:blip>
                    <a:stretch>
                      <a:fillRect/>
                    </a:stretch>
                  </pic:blipFill>
                  <pic:spPr>
                    <a:xfrm>
                      <a:off x="0" y="0"/>
                      <a:ext cx="5009061" cy="3902874"/>
                    </a:xfrm>
                    <a:prstGeom prst="rect">
                      <a:avLst/>
                    </a:prstGeom>
                  </pic:spPr>
                </pic:pic>
              </a:graphicData>
            </a:graphic>
          </wp:inline>
        </w:drawing>
      </w:r>
    </w:p>
    <w:sectPr w:rsidR="00A4270E" w:rsidRPr="000406BF" w:rsidSect="001A2B7F">
      <w:headerReference w:type="default" r:id="rId29"/>
      <w:footerReference w:type="default" r:id="rId3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8AA" w:rsidRDefault="00F068AA" w:rsidP="008F2A50">
      <w:pPr>
        <w:spacing w:after="0" w:line="240" w:lineRule="auto"/>
      </w:pPr>
      <w:r>
        <w:separator/>
      </w:r>
    </w:p>
  </w:endnote>
  <w:endnote w:type="continuationSeparator" w:id="0">
    <w:p w:rsidR="00F068AA" w:rsidRDefault="00F068AA" w:rsidP="008F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sGotT">
    <w:altName w:val="News Got T"/>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64016"/>
      <w:docPartObj>
        <w:docPartGallery w:val="Page Numbers (Bottom of Page)"/>
        <w:docPartUnique/>
      </w:docPartObj>
    </w:sdtPr>
    <w:sdtEndPr>
      <w:rPr>
        <w:rFonts w:ascii="Times New Roman" w:hAnsi="Times New Roman" w:cs="Times New Roman"/>
      </w:rPr>
    </w:sdtEndPr>
    <w:sdtContent>
      <w:p w:rsidR="0025315B" w:rsidRPr="006F06B4" w:rsidRDefault="0025315B">
        <w:pPr>
          <w:pStyle w:val="Rodap"/>
          <w:jc w:val="right"/>
          <w:rPr>
            <w:rFonts w:ascii="Times New Roman" w:hAnsi="Times New Roman" w:cs="Times New Roman"/>
          </w:rPr>
        </w:pPr>
        <w:r w:rsidRPr="006F06B4">
          <w:rPr>
            <w:rFonts w:ascii="Times New Roman" w:hAnsi="Times New Roman" w:cs="Times New Roman"/>
          </w:rPr>
          <w:fldChar w:fldCharType="begin"/>
        </w:r>
        <w:r w:rsidRPr="006F06B4">
          <w:rPr>
            <w:rFonts w:ascii="Times New Roman" w:hAnsi="Times New Roman" w:cs="Times New Roman"/>
          </w:rPr>
          <w:instrText>PAGE   \* MERGEFORMAT</w:instrText>
        </w:r>
        <w:r w:rsidRPr="006F06B4">
          <w:rPr>
            <w:rFonts w:ascii="Times New Roman" w:hAnsi="Times New Roman" w:cs="Times New Roman"/>
          </w:rPr>
          <w:fldChar w:fldCharType="separate"/>
        </w:r>
        <w:r w:rsidR="00C23C34">
          <w:rPr>
            <w:rFonts w:ascii="Times New Roman" w:hAnsi="Times New Roman" w:cs="Times New Roman"/>
            <w:noProof/>
          </w:rPr>
          <w:t>2</w:t>
        </w:r>
        <w:r w:rsidRPr="006F06B4">
          <w:rPr>
            <w:rFonts w:ascii="Times New Roman" w:hAnsi="Times New Roman" w:cs="Times New Roman"/>
          </w:rPr>
          <w:fldChar w:fldCharType="end"/>
        </w:r>
      </w:p>
    </w:sdtContent>
  </w:sdt>
  <w:p w:rsidR="0025315B" w:rsidRPr="006F06B4" w:rsidRDefault="0025315B" w:rsidP="006F06B4">
    <w:pPr>
      <w:pStyle w:val="Rodap"/>
      <w:rPr>
        <w:rFonts w:ascii="Times New Roman" w:hAnsi="Times New Roman" w:cs="Times New Roman"/>
      </w:rPr>
    </w:pPr>
    <w:r w:rsidRPr="006F06B4">
      <w:rPr>
        <w:rFonts w:ascii="Times New Roman" w:hAnsi="Times New Roman" w:cs="Times New Roman"/>
      </w:rPr>
      <w:t>Faculdade de Letras da Universidade do Porto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8AA" w:rsidRDefault="00F068AA" w:rsidP="008F2A50">
      <w:pPr>
        <w:spacing w:after="0" w:line="240" w:lineRule="auto"/>
      </w:pPr>
      <w:r>
        <w:separator/>
      </w:r>
    </w:p>
  </w:footnote>
  <w:footnote w:type="continuationSeparator" w:id="0">
    <w:p w:rsidR="00F068AA" w:rsidRDefault="00F068AA" w:rsidP="008F2A50">
      <w:pPr>
        <w:spacing w:after="0" w:line="240" w:lineRule="auto"/>
      </w:pPr>
      <w:r>
        <w:continuationSeparator/>
      </w:r>
    </w:p>
  </w:footnote>
  <w:footnote w:id="1">
    <w:p w:rsidR="0025315B" w:rsidRPr="003C2963" w:rsidRDefault="0025315B" w:rsidP="00DE5357">
      <w:pPr>
        <w:pStyle w:val="Textodenotaderodap"/>
        <w:rPr>
          <w:rFonts w:ascii="Times New Roman" w:hAnsi="Times New Roman" w:cs="Times New Roman"/>
        </w:rPr>
      </w:pPr>
      <w:r w:rsidRPr="003C2963">
        <w:rPr>
          <w:rStyle w:val="Refdenotaderodap"/>
          <w:rFonts w:ascii="Times New Roman" w:hAnsi="Times New Roman" w:cs="Times New Roman"/>
        </w:rPr>
        <w:footnoteRef/>
      </w:r>
      <w:r w:rsidRPr="003C2963">
        <w:rPr>
          <w:rFonts w:ascii="Times New Roman" w:hAnsi="Times New Roman" w:cs="Times New Roman"/>
        </w:rPr>
        <w:t xml:space="preserve"> </w:t>
      </w:r>
      <w:r>
        <w:rPr>
          <w:rFonts w:ascii="Times New Roman" w:hAnsi="Times New Roman" w:cs="Times New Roman"/>
        </w:rPr>
        <w:t>Tradução sugerida pela autora</w:t>
      </w:r>
    </w:p>
  </w:footnote>
  <w:footnote w:id="2">
    <w:p w:rsidR="0025315B" w:rsidRPr="00D11F09" w:rsidRDefault="0025315B">
      <w:pPr>
        <w:pStyle w:val="Textodenotaderodap"/>
        <w:rPr>
          <w:rFonts w:ascii="Times New Roman" w:hAnsi="Times New Roman" w:cs="Times New Roman"/>
        </w:rPr>
      </w:pPr>
      <w:r w:rsidRPr="00D11F09">
        <w:rPr>
          <w:rStyle w:val="Refdenotaderodap"/>
          <w:rFonts w:ascii="Times New Roman" w:hAnsi="Times New Roman" w:cs="Times New Roman"/>
        </w:rPr>
        <w:footnoteRef/>
      </w:r>
      <w:r w:rsidRPr="00D11F09">
        <w:rPr>
          <w:rFonts w:ascii="Times New Roman" w:hAnsi="Times New Roman" w:cs="Times New Roman"/>
        </w:rPr>
        <w:t xml:space="preserve"> Tradução sugerida pela autora</w:t>
      </w:r>
    </w:p>
  </w:footnote>
  <w:footnote w:id="3">
    <w:p w:rsidR="0025315B" w:rsidRPr="007C7BCA" w:rsidRDefault="0025315B">
      <w:pPr>
        <w:pStyle w:val="Textodenotaderodap"/>
        <w:rPr>
          <w:rFonts w:ascii="Times New Roman" w:hAnsi="Times New Roman" w:cs="Times New Roman"/>
        </w:rPr>
      </w:pPr>
      <w:r>
        <w:rPr>
          <w:rStyle w:val="Refdenotaderodap"/>
        </w:rPr>
        <w:footnoteRef/>
      </w:r>
      <w:r>
        <w:t xml:space="preserve"> </w:t>
      </w:r>
      <w:r w:rsidRPr="002047E3">
        <w:rPr>
          <w:rFonts w:ascii="Times New Roman" w:hAnsi="Times New Roman" w:cs="Times New Roman"/>
        </w:rPr>
        <w:t>Fonte: In</w:t>
      </w:r>
      <w:r>
        <w:rPr>
          <w:rFonts w:ascii="Times New Roman" w:hAnsi="Times New Roman" w:cs="Times New Roman"/>
        </w:rPr>
        <w:t>stituto de Cinema e Audiovisual</w:t>
      </w:r>
    </w:p>
  </w:footnote>
  <w:footnote w:id="4">
    <w:p w:rsidR="0025315B" w:rsidRPr="00D11F09" w:rsidRDefault="0025315B">
      <w:pPr>
        <w:pStyle w:val="Textodenotaderodap"/>
        <w:rPr>
          <w:rFonts w:ascii="Times New Roman" w:hAnsi="Times New Roman" w:cs="Times New Roman"/>
        </w:rPr>
      </w:pPr>
      <w:r w:rsidRPr="00D11F09">
        <w:rPr>
          <w:rStyle w:val="Refdenotaderodap"/>
          <w:rFonts w:ascii="Times New Roman" w:hAnsi="Times New Roman" w:cs="Times New Roman"/>
        </w:rPr>
        <w:footnoteRef/>
      </w:r>
      <w:r w:rsidRPr="00D11F09">
        <w:rPr>
          <w:rFonts w:ascii="Times New Roman" w:hAnsi="Times New Roman" w:cs="Times New Roman"/>
        </w:rPr>
        <w:t xml:space="preserve"> Fonte: Instituto do Cinema e Audiovisual</w:t>
      </w:r>
    </w:p>
  </w:footnote>
  <w:footnote w:id="5">
    <w:p w:rsidR="0025315B" w:rsidRPr="00D11F09" w:rsidRDefault="0025315B" w:rsidP="004376A2">
      <w:pPr>
        <w:pStyle w:val="Textodenotaderodap"/>
        <w:rPr>
          <w:rFonts w:ascii="Times New Roman" w:hAnsi="Times New Roman" w:cs="Times New Roman"/>
        </w:rPr>
      </w:pPr>
      <w:r w:rsidRPr="00D11F09">
        <w:rPr>
          <w:rStyle w:val="Refdenotaderodap"/>
          <w:rFonts w:ascii="Times New Roman" w:hAnsi="Times New Roman" w:cs="Times New Roman"/>
        </w:rPr>
        <w:footnoteRef/>
      </w:r>
      <w:r w:rsidRPr="00D11F09">
        <w:rPr>
          <w:rFonts w:ascii="Times New Roman" w:hAnsi="Times New Roman" w:cs="Times New Roman"/>
        </w:rPr>
        <w:t xml:space="preserve"> Tradução sugerida pela autora</w:t>
      </w:r>
    </w:p>
  </w:footnote>
  <w:footnote w:id="6">
    <w:p w:rsidR="0025315B" w:rsidRPr="00D11F09" w:rsidRDefault="0025315B">
      <w:pPr>
        <w:pStyle w:val="Textodenotaderodap"/>
        <w:rPr>
          <w:rFonts w:ascii="Times New Roman" w:hAnsi="Times New Roman" w:cs="Times New Roman"/>
        </w:rPr>
      </w:pPr>
      <w:r w:rsidRPr="00D11F09">
        <w:rPr>
          <w:rStyle w:val="Refdenotaderodap"/>
          <w:rFonts w:ascii="Times New Roman" w:hAnsi="Times New Roman" w:cs="Times New Roman"/>
        </w:rPr>
        <w:footnoteRef/>
      </w:r>
      <w:r w:rsidRPr="00D11F09">
        <w:rPr>
          <w:rFonts w:ascii="Times New Roman" w:hAnsi="Times New Roman" w:cs="Times New Roman"/>
        </w:rPr>
        <w:t xml:space="preserve"> Por exemplo: </w:t>
      </w:r>
      <w:hyperlink r:id="rId1" w:anchor="/?lang=en-en" w:history="1">
        <w:r w:rsidRPr="003638A8">
          <w:rPr>
            <w:rStyle w:val="Hiperligao"/>
            <w:rFonts w:ascii="Times New Roman" w:hAnsi="Times New Roman" w:cs="Times New Roman"/>
          </w:rPr>
          <w:t>http://www.thehungergames.movie/#/?lang=en-en</w:t>
        </w:r>
      </w:hyperlink>
      <w:r>
        <w:rPr>
          <w:rFonts w:ascii="Times New Roman" w:hAnsi="Times New Roman" w:cs="Times New Roman"/>
        </w:rPr>
        <w:t xml:space="preserve"> </w:t>
      </w:r>
    </w:p>
  </w:footnote>
  <w:footnote w:id="7">
    <w:p w:rsidR="0025315B" w:rsidRPr="00742D29" w:rsidRDefault="0025315B">
      <w:pPr>
        <w:pStyle w:val="Textodenotaderodap"/>
        <w:rPr>
          <w:rFonts w:ascii="Times New Roman" w:hAnsi="Times New Roman" w:cs="Times New Roman"/>
        </w:rPr>
      </w:pPr>
      <w:r w:rsidRPr="00742D29">
        <w:rPr>
          <w:rStyle w:val="Refdenotaderodap"/>
          <w:rFonts w:ascii="Times New Roman" w:hAnsi="Times New Roman" w:cs="Times New Roman"/>
        </w:rPr>
        <w:footnoteRef/>
      </w:r>
      <w:r w:rsidRPr="00742D29">
        <w:rPr>
          <w:rFonts w:ascii="Times New Roman" w:hAnsi="Times New Roman" w:cs="Times New Roman"/>
        </w:rPr>
        <w:t xml:space="preserve"> </w:t>
      </w:r>
      <w:hyperlink r:id="rId2" w:history="1">
        <w:r w:rsidRPr="003638A8">
          <w:rPr>
            <w:rStyle w:val="Hiperligao"/>
            <w:rFonts w:ascii="Times New Roman" w:hAnsi="Times New Roman" w:cs="Times New Roman"/>
          </w:rPr>
          <w:t>https://www.facebook.com/minimos.ofilme/?fref=ts</w:t>
        </w:r>
      </w:hyperlink>
      <w:r>
        <w:rPr>
          <w:rFonts w:ascii="Times New Roman" w:hAnsi="Times New Roman" w:cs="Times New Roman"/>
        </w:rPr>
        <w:t xml:space="preserve"> </w:t>
      </w:r>
    </w:p>
  </w:footnote>
  <w:footnote w:id="8">
    <w:p w:rsidR="0025315B" w:rsidRPr="000E1520" w:rsidRDefault="0025315B">
      <w:pPr>
        <w:pStyle w:val="Textodenotaderodap"/>
        <w:rPr>
          <w:rFonts w:ascii="Times New Roman" w:hAnsi="Times New Roman" w:cs="Times New Roman"/>
        </w:rPr>
      </w:pPr>
      <w:r w:rsidRPr="000E1520">
        <w:rPr>
          <w:rStyle w:val="Refdenotaderodap"/>
          <w:rFonts w:ascii="Times New Roman" w:hAnsi="Times New Roman" w:cs="Times New Roman"/>
        </w:rPr>
        <w:footnoteRef/>
      </w:r>
      <w:r w:rsidRPr="000E1520">
        <w:rPr>
          <w:rFonts w:ascii="Times New Roman" w:hAnsi="Times New Roman" w:cs="Times New Roman"/>
        </w:rPr>
        <w:t xml:space="preserve"> </w:t>
      </w:r>
      <w:hyperlink r:id="rId3" w:history="1">
        <w:r w:rsidRPr="000E1520">
          <w:rPr>
            <w:rStyle w:val="Hiperligao"/>
            <w:rFonts w:ascii="Times New Roman" w:hAnsi="Times New Roman" w:cs="Times New Roman"/>
          </w:rPr>
          <w:t>https://www.youtube.com/playlist?list=PLEiqv2GXCDOer19Zs-JKP-beChUo6Sw7X</w:t>
        </w:r>
      </w:hyperlink>
      <w:r w:rsidRPr="000E1520">
        <w:rPr>
          <w:rFonts w:ascii="Times New Roman" w:hAnsi="Times New Roman" w:cs="Times New Roman"/>
        </w:rPr>
        <w:t xml:space="preserve"> </w:t>
      </w:r>
    </w:p>
  </w:footnote>
  <w:footnote w:id="9">
    <w:p w:rsidR="0025315B" w:rsidRPr="00BC3D3A" w:rsidRDefault="0025315B">
      <w:pPr>
        <w:pStyle w:val="Textodenotaderodap"/>
        <w:rPr>
          <w:rFonts w:ascii="Times New Roman" w:hAnsi="Times New Roman" w:cs="Times New Roman"/>
        </w:rPr>
      </w:pPr>
      <w:r w:rsidRPr="00BC3D3A">
        <w:rPr>
          <w:rStyle w:val="Refdenotaderodap"/>
          <w:rFonts w:ascii="Times New Roman" w:hAnsi="Times New Roman" w:cs="Times New Roman"/>
        </w:rPr>
        <w:footnoteRef/>
      </w:r>
      <w:r w:rsidRPr="00BC3D3A">
        <w:rPr>
          <w:rFonts w:ascii="Times New Roman" w:hAnsi="Times New Roman" w:cs="Times New Roman"/>
        </w:rPr>
        <w:t xml:space="preserve"> </w:t>
      </w:r>
      <w:hyperlink r:id="rId4" w:history="1">
        <w:r w:rsidRPr="003638A8">
          <w:rPr>
            <w:rStyle w:val="Hiperligao"/>
            <w:rFonts w:ascii="Times New Roman" w:hAnsi="Times New Roman" w:cs="Times New Roman"/>
          </w:rPr>
          <w:t>https://www.facebook.com/velocidadefuriosa.pt/?fref=ts</w:t>
        </w:r>
      </w:hyperlink>
      <w:r>
        <w:rPr>
          <w:rFonts w:ascii="Times New Roman" w:hAnsi="Times New Roman" w:cs="Times New Roman"/>
        </w:rPr>
        <w:t xml:space="preserve"> </w:t>
      </w:r>
    </w:p>
  </w:footnote>
  <w:footnote w:id="10">
    <w:p w:rsidR="0025315B" w:rsidRPr="003A1A89" w:rsidRDefault="0025315B">
      <w:pPr>
        <w:pStyle w:val="Textodenotaderodap"/>
        <w:rPr>
          <w:rFonts w:ascii="Times New Roman" w:hAnsi="Times New Roman" w:cs="Times New Roman"/>
        </w:rPr>
      </w:pPr>
      <w:r w:rsidRPr="003A1A89">
        <w:rPr>
          <w:rStyle w:val="Refdenotaderodap"/>
          <w:rFonts w:ascii="Times New Roman" w:hAnsi="Times New Roman" w:cs="Times New Roman"/>
        </w:rPr>
        <w:footnoteRef/>
      </w:r>
      <w:r w:rsidRPr="003A1A89">
        <w:rPr>
          <w:rFonts w:ascii="Times New Roman" w:hAnsi="Times New Roman" w:cs="Times New Roman"/>
        </w:rPr>
        <w:t xml:space="preserve"> </w:t>
      </w:r>
      <w:hyperlink r:id="rId5" w:history="1">
        <w:r w:rsidRPr="003638A8">
          <w:rPr>
            <w:rStyle w:val="Hiperligao"/>
            <w:rFonts w:ascii="Times New Roman" w:hAnsi="Times New Roman" w:cs="Times New Roman"/>
          </w:rPr>
          <w:t>https://www.youtube.com/playlist?list=PLEiqv2GXCDOd9dvVaMKRFG1RvUwR0NABD</w:t>
        </w:r>
      </w:hyperlink>
      <w:r>
        <w:rPr>
          <w:rFonts w:ascii="Times New Roman" w:hAnsi="Times New Roman" w:cs="Times New Roman"/>
        </w:rPr>
        <w:t xml:space="preserve"> </w:t>
      </w:r>
    </w:p>
  </w:footnote>
  <w:footnote w:id="11">
    <w:p w:rsidR="0025315B" w:rsidRPr="00F85B64" w:rsidRDefault="0025315B">
      <w:pPr>
        <w:pStyle w:val="Textodenotaderodap"/>
        <w:rPr>
          <w:rFonts w:ascii="Times New Roman" w:hAnsi="Times New Roman" w:cs="Times New Roman"/>
        </w:rPr>
      </w:pPr>
      <w:r w:rsidRPr="00F85B64">
        <w:rPr>
          <w:rStyle w:val="Refdenotaderodap"/>
          <w:rFonts w:ascii="Times New Roman" w:hAnsi="Times New Roman" w:cs="Times New Roman"/>
        </w:rPr>
        <w:footnoteRef/>
      </w:r>
      <w:r w:rsidRPr="00F85B64">
        <w:rPr>
          <w:rFonts w:ascii="Times New Roman" w:hAnsi="Times New Roman" w:cs="Times New Roman"/>
        </w:rPr>
        <w:t xml:space="preserve"> </w:t>
      </w:r>
      <w:hyperlink r:id="rId6" w:history="1">
        <w:r w:rsidRPr="00F85B64">
          <w:rPr>
            <w:rStyle w:val="Hiperligao"/>
            <w:rFonts w:ascii="Times New Roman" w:hAnsi="Times New Roman" w:cs="Times New Roman"/>
          </w:rPr>
          <w:t>https://www.facebook.com/NovosClassicosPortugueses/</w:t>
        </w:r>
      </w:hyperlink>
      <w:r w:rsidRPr="00F85B64">
        <w:rPr>
          <w:rFonts w:ascii="Times New Roman" w:hAnsi="Times New Roman" w:cs="Times New Roman"/>
        </w:rPr>
        <w:t xml:space="preserve"> </w:t>
      </w:r>
    </w:p>
  </w:footnote>
  <w:footnote w:id="12">
    <w:p w:rsidR="0025315B" w:rsidRPr="00103691" w:rsidRDefault="0025315B">
      <w:pPr>
        <w:pStyle w:val="Textodenotaderodap"/>
        <w:rPr>
          <w:rFonts w:ascii="Times New Roman" w:hAnsi="Times New Roman" w:cs="Times New Roman"/>
        </w:rPr>
      </w:pPr>
      <w:r w:rsidRPr="00103691">
        <w:rPr>
          <w:rStyle w:val="Refdenotaderodap"/>
          <w:rFonts w:ascii="Times New Roman" w:hAnsi="Times New Roman" w:cs="Times New Roman"/>
        </w:rPr>
        <w:footnoteRef/>
      </w:r>
      <w:r w:rsidRPr="00103691">
        <w:rPr>
          <w:rFonts w:ascii="Times New Roman" w:hAnsi="Times New Roman" w:cs="Times New Roman"/>
        </w:rPr>
        <w:t xml:space="preserve"> </w:t>
      </w:r>
      <w:hyperlink r:id="rId7" w:history="1">
        <w:r w:rsidRPr="00103691">
          <w:rPr>
            <w:rStyle w:val="Hiperligao"/>
            <w:rFonts w:ascii="Times New Roman" w:hAnsi="Times New Roman" w:cs="Times New Roman"/>
          </w:rPr>
          <w:t>https://www.youtube.com/watch?v=x4GgPBMQD7I</w:t>
        </w:r>
      </w:hyperlink>
      <w:r w:rsidRPr="00103691">
        <w:rPr>
          <w:rFonts w:ascii="Times New Roman" w:hAnsi="Times New Roman" w:cs="Times New Roman"/>
        </w:rPr>
        <w:t xml:space="preserve"> </w:t>
      </w:r>
    </w:p>
  </w:footnote>
  <w:footnote w:id="13">
    <w:p w:rsidR="0025315B" w:rsidRPr="000E1520" w:rsidRDefault="0025315B" w:rsidP="00F3338F">
      <w:pPr>
        <w:pStyle w:val="Textodenotaderodap"/>
        <w:rPr>
          <w:rFonts w:ascii="Times New Roman" w:hAnsi="Times New Roman" w:cs="Times New Roman"/>
        </w:rPr>
      </w:pPr>
      <w:r w:rsidRPr="000E1520">
        <w:rPr>
          <w:rStyle w:val="Refdenotaderodap"/>
          <w:rFonts w:ascii="Times New Roman" w:hAnsi="Times New Roman" w:cs="Times New Roman"/>
        </w:rPr>
        <w:footnoteRef/>
      </w:r>
      <w:r w:rsidRPr="000E1520">
        <w:rPr>
          <w:rFonts w:ascii="Times New Roman" w:hAnsi="Times New Roman" w:cs="Times New Roman"/>
        </w:rPr>
        <w:t xml:space="preserve"> </w:t>
      </w:r>
      <w:hyperlink r:id="rId8" w:history="1">
        <w:r w:rsidRPr="003638A8">
          <w:rPr>
            <w:rStyle w:val="Hiperligao"/>
            <w:rFonts w:ascii="Times New Roman" w:hAnsi="Times New Roman" w:cs="Times New Roman"/>
          </w:rPr>
          <w:t>https://www.youtube.com/playlist?list=PLdgv7Rm6d8KBnhqSMp6aeGw-vwERqh4qZ</w:t>
        </w:r>
      </w:hyperlink>
      <w:r>
        <w:rPr>
          <w:rFonts w:ascii="Times New Roman" w:hAnsi="Times New Roman" w:cs="Times New Roman"/>
        </w:rPr>
        <w:t xml:space="preserve"> </w:t>
      </w:r>
      <w:r w:rsidRPr="000E1520">
        <w:rPr>
          <w:rFonts w:ascii="Times New Roman" w:hAnsi="Times New Roman" w:cs="Times New Roman"/>
        </w:rPr>
        <w:t xml:space="preserve"> </w:t>
      </w:r>
    </w:p>
  </w:footnote>
  <w:footnote w:id="14">
    <w:p w:rsidR="0025315B" w:rsidRPr="00742D29" w:rsidRDefault="0025315B" w:rsidP="00E82141">
      <w:pPr>
        <w:pStyle w:val="Textodenotaderodap"/>
        <w:rPr>
          <w:rFonts w:ascii="Times New Roman" w:hAnsi="Times New Roman" w:cs="Times New Roman"/>
        </w:rPr>
      </w:pPr>
      <w:r w:rsidRPr="00742D29">
        <w:rPr>
          <w:rStyle w:val="Refdenotaderodap"/>
          <w:rFonts w:ascii="Times New Roman" w:hAnsi="Times New Roman" w:cs="Times New Roman"/>
        </w:rPr>
        <w:footnoteRef/>
      </w:r>
      <w:r w:rsidRPr="00742D29">
        <w:rPr>
          <w:rFonts w:ascii="Times New Roman" w:hAnsi="Times New Roman" w:cs="Times New Roman"/>
        </w:rPr>
        <w:t xml:space="preserve"> </w:t>
      </w:r>
      <w:hyperlink r:id="rId9" w:history="1">
        <w:r w:rsidRPr="003638A8">
          <w:rPr>
            <w:rStyle w:val="Hiperligao"/>
            <w:rFonts w:ascii="Times New Roman" w:hAnsi="Times New Roman" w:cs="Times New Roman"/>
          </w:rPr>
          <w:t>https://www.facebook.com/cinquentasombrasdegrey.ofilme/?ref=ts&amp;fref=ts</w:t>
        </w:r>
      </w:hyperlink>
      <w:r>
        <w:rPr>
          <w:rFonts w:ascii="Times New Roman" w:hAnsi="Times New Roman" w:cs="Times New Roman"/>
        </w:rPr>
        <w:t xml:space="preserve"> </w:t>
      </w:r>
    </w:p>
  </w:footnote>
  <w:footnote w:id="15">
    <w:p w:rsidR="0025315B" w:rsidRPr="00BF4BAF" w:rsidRDefault="0025315B">
      <w:pPr>
        <w:pStyle w:val="Textodenotaderodap"/>
        <w:rPr>
          <w:rFonts w:ascii="Times New Roman" w:hAnsi="Times New Roman" w:cs="Times New Roman"/>
        </w:rPr>
      </w:pPr>
      <w:r w:rsidRPr="00BF4BAF">
        <w:rPr>
          <w:rStyle w:val="Refdenotaderodap"/>
          <w:rFonts w:ascii="Times New Roman" w:hAnsi="Times New Roman" w:cs="Times New Roman"/>
        </w:rPr>
        <w:footnoteRef/>
      </w:r>
      <w:r w:rsidRPr="00BF4BAF">
        <w:rPr>
          <w:rFonts w:ascii="Times New Roman" w:hAnsi="Times New Roman" w:cs="Times New Roman"/>
        </w:rPr>
        <w:t xml:space="preserve"> </w:t>
      </w:r>
      <w:hyperlink r:id="rId10" w:history="1">
        <w:r w:rsidRPr="00BF4BAF">
          <w:rPr>
            <w:rStyle w:val="Hiperligao"/>
            <w:rFonts w:ascii="Times New Roman" w:hAnsi="Times New Roman" w:cs="Times New Roman"/>
          </w:rPr>
          <w:t>http://cinquentasombras-ofilme.pt/</w:t>
        </w:r>
      </w:hyperlink>
      <w:r w:rsidRPr="00BF4BAF">
        <w:rPr>
          <w:rFonts w:ascii="Times New Roman" w:hAnsi="Times New Roman" w:cs="Times New Roman"/>
        </w:rPr>
        <w:t xml:space="preserve"> </w:t>
      </w:r>
    </w:p>
  </w:footnote>
  <w:footnote w:id="16">
    <w:p w:rsidR="0025315B" w:rsidRPr="0010410F" w:rsidRDefault="0025315B">
      <w:pPr>
        <w:pStyle w:val="Textodenotaderodap"/>
        <w:rPr>
          <w:rFonts w:ascii="Times New Roman" w:hAnsi="Times New Roman" w:cs="Times New Roman"/>
        </w:rPr>
      </w:pPr>
      <w:r w:rsidRPr="0010410F">
        <w:rPr>
          <w:rStyle w:val="Refdenotaderodap"/>
          <w:rFonts w:ascii="Times New Roman" w:hAnsi="Times New Roman" w:cs="Times New Roman"/>
        </w:rPr>
        <w:footnoteRef/>
      </w:r>
      <w:r w:rsidRPr="0010410F">
        <w:rPr>
          <w:rFonts w:ascii="Times New Roman" w:hAnsi="Times New Roman" w:cs="Times New Roman"/>
        </w:rPr>
        <w:t xml:space="preserve"> </w:t>
      </w:r>
      <w:hyperlink r:id="rId11" w:history="1">
        <w:r w:rsidRPr="003638A8">
          <w:rPr>
            <w:rStyle w:val="Hiperligao"/>
            <w:rFonts w:ascii="Times New Roman" w:hAnsi="Times New Roman" w:cs="Times New Roman"/>
          </w:rPr>
          <w:t>https://www.youtube.com/playlist?list=PLEiqv2GXCDOfTPwkZqGPhA9X8dYBNkwSb</w:t>
        </w:r>
      </w:hyperlink>
      <w:r>
        <w:rPr>
          <w:rFonts w:ascii="Times New Roman" w:hAnsi="Times New Roman" w:cs="Times New Roman"/>
        </w:rPr>
        <w:t xml:space="preserve"> </w:t>
      </w:r>
    </w:p>
  </w:footnote>
  <w:footnote w:id="17">
    <w:p w:rsidR="0025315B" w:rsidRPr="0096690C" w:rsidRDefault="0025315B">
      <w:pPr>
        <w:pStyle w:val="Textodenotaderodap"/>
        <w:rPr>
          <w:rFonts w:ascii="Times New Roman" w:hAnsi="Times New Roman" w:cs="Times New Roman"/>
        </w:rPr>
      </w:pPr>
      <w:r w:rsidRPr="0096690C">
        <w:rPr>
          <w:rStyle w:val="Refdenotaderodap"/>
          <w:rFonts w:ascii="Times New Roman" w:hAnsi="Times New Roman" w:cs="Times New Roman"/>
        </w:rPr>
        <w:footnoteRef/>
      </w:r>
      <w:r w:rsidRPr="0096690C">
        <w:rPr>
          <w:rFonts w:ascii="Times New Roman" w:hAnsi="Times New Roman" w:cs="Times New Roman"/>
        </w:rPr>
        <w:t xml:space="preserve"> </w:t>
      </w:r>
      <w:hyperlink r:id="rId12" w:history="1">
        <w:r w:rsidRPr="003638A8">
          <w:rPr>
            <w:rStyle w:val="Hiperligao"/>
            <w:rFonts w:ascii="Times New Roman" w:hAnsi="Times New Roman" w:cs="Times New Roman"/>
          </w:rPr>
          <w:t>http://filmes.disney.pt/divertida-mente-inside-out</w:t>
        </w:r>
      </w:hyperlink>
      <w:r>
        <w:rPr>
          <w:rFonts w:ascii="Times New Roman" w:hAnsi="Times New Roman" w:cs="Times New Roman"/>
        </w:rPr>
        <w:t xml:space="preserve"> </w:t>
      </w:r>
    </w:p>
  </w:footnote>
  <w:footnote w:id="18">
    <w:p w:rsidR="0025315B" w:rsidRPr="00D54D67" w:rsidRDefault="0025315B">
      <w:pPr>
        <w:pStyle w:val="Textodenotaderodap"/>
        <w:rPr>
          <w:rFonts w:ascii="Times New Roman" w:hAnsi="Times New Roman" w:cs="Times New Roman"/>
        </w:rPr>
      </w:pPr>
      <w:r w:rsidRPr="00D54D67">
        <w:rPr>
          <w:rStyle w:val="Refdenotaderodap"/>
          <w:rFonts w:ascii="Times New Roman" w:hAnsi="Times New Roman" w:cs="Times New Roman"/>
        </w:rPr>
        <w:footnoteRef/>
      </w:r>
      <w:r w:rsidRPr="00D54D67">
        <w:rPr>
          <w:rFonts w:ascii="Times New Roman" w:hAnsi="Times New Roman" w:cs="Times New Roman"/>
        </w:rPr>
        <w:t xml:space="preserve"> </w:t>
      </w:r>
      <w:hyperlink r:id="rId13" w:history="1">
        <w:r w:rsidRPr="00D54D67">
          <w:rPr>
            <w:rStyle w:val="Hiperligao"/>
            <w:rFonts w:ascii="Times New Roman" w:hAnsi="Times New Roman" w:cs="Times New Roman"/>
          </w:rPr>
          <w:t>https://www.youtube.com/playlist?list=PL4thMsNgI80Cei6idUB84NSAFfBVdPep8</w:t>
        </w:r>
      </w:hyperlink>
      <w:r w:rsidRPr="00D54D67">
        <w:rPr>
          <w:rFonts w:ascii="Times New Roman" w:hAnsi="Times New Roman" w:cs="Times New Roman"/>
        </w:rPr>
        <w:t xml:space="preserve"> </w:t>
      </w:r>
    </w:p>
  </w:footnote>
  <w:footnote w:id="19">
    <w:p w:rsidR="0025315B" w:rsidRPr="00095574" w:rsidRDefault="0025315B">
      <w:pPr>
        <w:pStyle w:val="Textodenotaderodap"/>
        <w:rPr>
          <w:rFonts w:ascii="Times New Roman" w:hAnsi="Times New Roman" w:cs="Times New Roman"/>
        </w:rPr>
      </w:pPr>
      <w:r w:rsidRPr="00095574">
        <w:rPr>
          <w:rStyle w:val="Refdenotaderodap"/>
          <w:rFonts w:ascii="Times New Roman" w:hAnsi="Times New Roman" w:cs="Times New Roman"/>
        </w:rPr>
        <w:footnoteRef/>
      </w:r>
      <w:r w:rsidRPr="00095574">
        <w:rPr>
          <w:rFonts w:ascii="Times New Roman" w:hAnsi="Times New Roman" w:cs="Times New Roman"/>
        </w:rPr>
        <w:t xml:space="preserve"> </w:t>
      </w:r>
      <w:hyperlink r:id="rId14" w:history="1">
        <w:r w:rsidRPr="00095574">
          <w:rPr>
            <w:rStyle w:val="Hiperligao"/>
            <w:rFonts w:ascii="Times New Roman" w:hAnsi="Times New Roman" w:cs="Times New Roman"/>
          </w:rPr>
          <w:t>http://www.magazine-hd.com/apps/wp/comic-con-portugal-leonel-vieira-e-tiago-r-santos-em-conferencia-de-imprensa/</w:t>
        </w:r>
      </w:hyperlink>
      <w:r w:rsidRPr="00095574">
        <w:rPr>
          <w:rFonts w:ascii="Times New Roman" w:hAnsi="Times New Roman" w:cs="Times New Roman"/>
        </w:rPr>
        <w:t xml:space="preserve"> </w:t>
      </w:r>
    </w:p>
  </w:footnote>
  <w:footnote w:id="20">
    <w:p w:rsidR="0025315B" w:rsidRPr="00227404" w:rsidRDefault="0025315B">
      <w:pPr>
        <w:pStyle w:val="Textodenotaderodap"/>
        <w:rPr>
          <w:rFonts w:ascii="Times New Roman" w:hAnsi="Times New Roman" w:cs="Times New Roman"/>
        </w:rPr>
      </w:pPr>
      <w:r w:rsidRPr="00227404">
        <w:rPr>
          <w:rStyle w:val="Refdenotaderodap"/>
          <w:rFonts w:ascii="Times New Roman" w:hAnsi="Times New Roman" w:cs="Times New Roman"/>
        </w:rPr>
        <w:footnoteRef/>
      </w:r>
      <w:r w:rsidRPr="00227404">
        <w:rPr>
          <w:rFonts w:ascii="Times New Roman" w:hAnsi="Times New Roman" w:cs="Times New Roman"/>
        </w:rPr>
        <w:t xml:space="preserve"> Tradução sugerida pela autora</w:t>
      </w:r>
    </w:p>
  </w:footnote>
  <w:footnote w:id="21">
    <w:p w:rsidR="0025315B" w:rsidRPr="008D3051" w:rsidRDefault="0025315B" w:rsidP="008D3051">
      <w:pPr>
        <w:pStyle w:val="Textodenotaderodap"/>
        <w:spacing w:line="276" w:lineRule="auto"/>
        <w:jc w:val="both"/>
        <w:rPr>
          <w:rFonts w:ascii="Times New Roman" w:hAnsi="Times New Roman" w:cs="Times New Roman"/>
        </w:rPr>
      </w:pPr>
      <w:r w:rsidRPr="008D3051">
        <w:rPr>
          <w:rStyle w:val="Refdenotaderodap"/>
          <w:rFonts w:ascii="Times New Roman" w:hAnsi="Times New Roman" w:cs="Times New Roman"/>
        </w:rPr>
        <w:footnoteRef/>
      </w:r>
      <w:r w:rsidRPr="008D3051">
        <w:rPr>
          <w:rFonts w:ascii="Times New Roman" w:hAnsi="Times New Roman" w:cs="Times New Roman"/>
        </w:rPr>
        <w:t xml:space="preserve"> MediaMonitor é uma empresa do grupo Marktest que tem como missão auditar os investimentos publicitários nos diferentes meio</w:t>
      </w:r>
      <w:r>
        <w:rPr>
          <w:rFonts w:ascii="Times New Roman" w:hAnsi="Times New Roman" w:cs="Times New Roman"/>
        </w:rPr>
        <w:t>s de comunicação</w:t>
      </w:r>
      <w:r w:rsidRPr="008D3051">
        <w:rPr>
          <w:rFonts w:ascii="Times New Roman" w:hAnsi="Times New Roman" w:cs="Times New Roman"/>
        </w:rPr>
        <w:t xml:space="preserve">. A organização é também responsável pelos </w:t>
      </w:r>
      <w:r w:rsidRPr="008D3051">
        <w:rPr>
          <w:rFonts w:ascii="Times New Roman" w:hAnsi="Times New Roman" w:cs="Times New Roman"/>
          <w:i/>
        </w:rPr>
        <w:t>softwares</w:t>
      </w:r>
      <w:r w:rsidRPr="008D3051">
        <w:rPr>
          <w:rFonts w:ascii="Times New Roman" w:hAnsi="Times New Roman" w:cs="Times New Roman"/>
        </w:rPr>
        <w:t xml:space="preserve"> de análise de audiências e planeamento publicitário.</w:t>
      </w:r>
    </w:p>
  </w:footnote>
  <w:footnote w:id="22">
    <w:p w:rsidR="0025315B" w:rsidRPr="002047E3" w:rsidRDefault="0025315B">
      <w:pPr>
        <w:pStyle w:val="Textodenotaderodap"/>
        <w:rPr>
          <w:rFonts w:ascii="Times New Roman" w:hAnsi="Times New Roman" w:cs="Times New Roman"/>
        </w:rPr>
      </w:pPr>
      <w:r w:rsidRPr="002047E3">
        <w:rPr>
          <w:rStyle w:val="Refdenotaderodap"/>
          <w:rFonts w:ascii="Times New Roman" w:hAnsi="Times New Roman" w:cs="Times New Roman"/>
        </w:rPr>
        <w:footnoteRef/>
      </w:r>
      <w:r w:rsidRPr="002047E3">
        <w:rPr>
          <w:rFonts w:ascii="Times New Roman" w:hAnsi="Times New Roman" w:cs="Times New Roman"/>
        </w:rPr>
        <w:t xml:space="preserve"> Fonte: Instituto de Cinema e Audiovisual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15B" w:rsidRPr="006F06B4" w:rsidRDefault="0025315B" w:rsidP="003B4C5A">
    <w:pPr>
      <w:pStyle w:val="Cabealho"/>
      <w:jc w:val="center"/>
      <w:rPr>
        <w:rFonts w:ascii="Times New Roman" w:hAnsi="Times New Roman" w:cs="Times New Roman"/>
      </w:rPr>
    </w:pPr>
    <w:r>
      <w:rPr>
        <w:rFonts w:ascii="Times New Roman" w:hAnsi="Times New Roman" w:cs="Times New Roman"/>
      </w:rPr>
      <w:t>Mestrado em Ciências da Comunicação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6BF4"/>
    <w:multiLevelType w:val="multilevel"/>
    <w:tmpl w:val="8A7EAB3C"/>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DCB5BDC"/>
    <w:multiLevelType w:val="hybridMultilevel"/>
    <w:tmpl w:val="FA8C51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36C4F61"/>
    <w:multiLevelType w:val="hybridMultilevel"/>
    <w:tmpl w:val="B1F47B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1F2213EE"/>
    <w:multiLevelType w:val="hybridMultilevel"/>
    <w:tmpl w:val="E2E2B00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A5D5E7A"/>
    <w:multiLevelType w:val="hybridMultilevel"/>
    <w:tmpl w:val="1D8019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D583B83"/>
    <w:multiLevelType w:val="hybridMultilevel"/>
    <w:tmpl w:val="F4D2B6D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A9C41EA"/>
    <w:multiLevelType w:val="hybridMultilevel"/>
    <w:tmpl w:val="00562F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481523C7"/>
    <w:multiLevelType w:val="hybridMultilevel"/>
    <w:tmpl w:val="5D1ECB0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596786E"/>
    <w:multiLevelType w:val="hybridMultilevel"/>
    <w:tmpl w:val="CFCC47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6F432CF2"/>
    <w:multiLevelType w:val="hybridMultilevel"/>
    <w:tmpl w:val="8CFAD3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7763D4E"/>
    <w:multiLevelType w:val="multilevel"/>
    <w:tmpl w:val="C30A0ABC"/>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97C5139"/>
    <w:multiLevelType w:val="hybridMultilevel"/>
    <w:tmpl w:val="EE64359C"/>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2" w15:restartNumberingAfterBreak="0">
    <w:nsid w:val="7BC46A4E"/>
    <w:multiLevelType w:val="hybridMultilevel"/>
    <w:tmpl w:val="B824F530"/>
    <w:lvl w:ilvl="0" w:tplc="4872C540">
      <w:start w:val="1"/>
      <w:numFmt w:val="decimal"/>
      <w:lvlText w:val="%1."/>
      <w:lvlJc w:val="left"/>
      <w:pPr>
        <w:ind w:left="720" w:hanging="360"/>
      </w:pPr>
      <w:rPr>
        <w:rFonts w:ascii="Times New Roman" w:hAnsi="Times New Roman" w:cs="Times New Roman" w:hint="default"/>
        <w:b/>
        <w:sz w:val="28"/>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9"/>
  </w:num>
  <w:num w:numId="5">
    <w:abstractNumId w:val="1"/>
  </w:num>
  <w:num w:numId="6">
    <w:abstractNumId w:val="4"/>
  </w:num>
  <w:num w:numId="7">
    <w:abstractNumId w:val="0"/>
  </w:num>
  <w:num w:numId="8">
    <w:abstractNumId w:val="12"/>
  </w:num>
  <w:num w:numId="9">
    <w:abstractNumId w:val="10"/>
  </w:num>
  <w:num w:numId="10">
    <w:abstractNumId w:val="8"/>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21"/>
    <w:rsid w:val="00000A18"/>
    <w:rsid w:val="00002133"/>
    <w:rsid w:val="00002CF1"/>
    <w:rsid w:val="00010F22"/>
    <w:rsid w:val="00012FD8"/>
    <w:rsid w:val="00014815"/>
    <w:rsid w:val="00020EF4"/>
    <w:rsid w:val="00023488"/>
    <w:rsid w:val="000246C9"/>
    <w:rsid w:val="0002634F"/>
    <w:rsid w:val="00035112"/>
    <w:rsid w:val="000406BF"/>
    <w:rsid w:val="0004128F"/>
    <w:rsid w:val="0004625E"/>
    <w:rsid w:val="00054DC3"/>
    <w:rsid w:val="00055802"/>
    <w:rsid w:val="000564EB"/>
    <w:rsid w:val="000652C5"/>
    <w:rsid w:val="00067BB8"/>
    <w:rsid w:val="000705BC"/>
    <w:rsid w:val="00073391"/>
    <w:rsid w:val="00081700"/>
    <w:rsid w:val="0008184B"/>
    <w:rsid w:val="000824B9"/>
    <w:rsid w:val="000827BD"/>
    <w:rsid w:val="000846BE"/>
    <w:rsid w:val="000868BC"/>
    <w:rsid w:val="00087960"/>
    <w:rsid w:val="00093C9A"/>
    <w:rsid w:val="00095574"/>
    <w:rsid w:val="00095B1A"/>
    <w:rsid w:val="000A261A"/>
    <w:rsid w:val="000B05EA"/>
    <w:rsid w:val="000C24C5"/>
    <w:rsid w:val="000C285C"/>
    <w:rsid w:val="000C390A"/>
    <w:rsid w:val="000C3C45"/>
    <w:rsid w:val="000C4655"/>
    <w:rsid w:val="000C7993"/>
    <w:rsid w:val="000D250F"/>
    <w:rsid w:val="000D5259"/>
    <w:rsid w:val="000D71C7"/>
    <w:rsid w:val="000E1520"/>
    <w:rsid w:val="000E73E3"/>
    <w:rsid w:val="000E757F"/>
    <w:rsid w:val="000E76E7"/>
    <w:rsid w:val="000F2535"/>
    <w:rsid w:val="000F3031"/>
    <w:rsid w:val="000F39B9"/>
    <w:rsid w:val="000F5D57"/>
    <w:rsid w:val="000F640A"/>
    <w:rsid w:val="00103691"/>
    <w:rsid w:val="001040C3"/>
    <w:rsid w:val="0010410F"/>
    <w:rsid w:val="00115AE5"/>
    <w:rsid w:val="00117A87"/>
    <w:rsid w:val="0012691E"/>
    <w:rsid w:val="001277EE"/>
    <w:rsid w:val="001313B7"/>
    <w:rsid w:val="00147339"/>
    <w:rsid w:val="00153E02"/>
    <w:rsid w:val="0015494B"/>
    <w:rsid w:val="00156FCC"/>
    <w:rsid w:val="00157F53"/>
    <w:rsid w:val="0016011D"/>
    <w:rsid w:val="00162733"/>
    <w:rsid w:val="00170DF3"/>
    <w:rsid w:val="0017220A"/>
    <w:rsid w:val="0017556E"/>
    <w:rsid w:val="001755C4"/>
    <w:rsid w:val="00180075"/>
    <w:rsid w:val="00184415"/>
    <w:rsid w:val="00185A1E"/>
    <w:rsid w:val="001A1438"/>
    <w:rsid w:val="001A2B7F"/>
    <w:rsid w:val="001A5551"/>
    <w:rsid w:val="001B3810"/>
    <w:rsid w:val="001B4164"/>
    <w:rsid w:val="001B51DC"/>
    <w:rsid w:val="001B7AF4"/>
    <w:rsid w:val="001C496D"/>
    <w:rsid w:val="001C705D"/>
    <w:rsid w:val="001C71C1"/>
    <w:rsid w:val="001C73A8"/>
    <w:rsid w:val="001D54CD"/>
    <w:rsid w:val="001E2257"/>
    <w:rsid w:val="001E5785"/>
    <w:rsid w:val="001E7FB5"/>
    <w:rsid w:val="001F2947"/>
    <w:rsid w:val="001F2F04"/>
    <w:rsid w:val="001F3876"/>
    <w:rsid w:val="001F39FF"/>
    <w:rsid w:val="001F3DDF"/>
    <w:rsid w:val="00202DFA"/>
    <w:rsid w:val="002038E0"/>
    <w:rsid w:val="002047E3"/>
    <w:rsid w:val="00210C68"/>
    <w:rsid w:val="002158E4"/>
    <w:rsid w:val="00227404"/>
    <w:rsid w:val="00227D50"/>
    <w:rsid w:val="00233973"/>
    <w:rsid w:val="00243E48"/>
    <w:rsid w:val="0025101A"/>
    <w:rsid w:val="0025315B"/>
    <w:rsid w:val="0025773A"/>
    <w:rsid w:val="00262C96"/>
    <w:rsid w:val="00272095"/>
    <w:rsid w:val="00281303"/>
    <w:rsid w:val="002820B9"/>
    <w:rsid w:val="0028276F"/>
    <w:rsid w:val="0028404B"/>
    <w:rsid w:val="00286A6D"/>
    <w:rsid w:val="00287BBB"/>
    <w:rsid w:val="0029169C"/>
    <w:rsid w:val="002A252E"/>
    <w:rsid w:val="002A7403"/>
    <w:rsid w:val="002A7539"/>
    <w:rsid w:val="002B01A5"/>
    <w:rsid w:val="002B6A83"/>
    <w:rsid w:val="002B6CFC"/>
    <w:rsid w:val="002C4642"/>
    <w:rsid w:val="002C4E3B"/>
    <w:rsid w:val="002D05AC"/>
    <w:rsid w:val="002D15A2"/>
    <w:rsid w:val="002D3987"/>
    <w:rsid w:val="002D5A76"/>
    <w:rsid w:val="002D6F77"/>
    <w:rsid w:val="002E502F"/>
    <w:rsid w:val="002E79E9"/>
    <w:rsid w:val="002F60FC"/>
    <w:rsid w:val="00300D8D"/>
    <w:rsid w:val="00301751"/>
    <w:rsid w:val="00307C01"/>
    <w:rsid w:val="0032044E"/>
    <w:rsid w:val="00320894"/>
    <w:rsid w:val="00323632"/>
    <w:rsid w:val="00323808"/>
    <w:rsid w:val="00330371"/>
    <w:rsid w:val="003306F9"/>
    <w:rsid w:val="0033292E"/>
    <w:rsid w:val="003407B2"/>
    <w:rsid w:val="003549CA"/>
    <w:rsid w:val="00354D74"/>
    <w:rsid w:val="00363C62"/>
    <w:rsid w:val="003645D9"/>
    <w:rsid w:val="00367E87"/>
    <w:rsid w:val="003761A6"/>
    <w:rsid w:val="003822FA"/>
    <w:rsid w:val="00386C23"/>
    <w:rsid w:val="00396C41"/>
    <w:rsid w:val="003A1A89"/>
    <w:rsid w:val="003A35D1"/>
    <w:rsid w:val="003B0E87"/>
    <w:rsid w:val="003B4C5A"/>
    <w:rsid w:val="003B4EC6"/>
    <w:rsid w:val="003B5F18"/>
    <w:rsid w:val="003B613C"/>
    <w:rsid w:val="003B7D4F"/>
    <w:rsid w:val="003C1830"/>
    <w:rsid w:val="003C2963"/>
    <w:rsid w:val="003C6B99"/>
    <w:rsid w:val="003C738F"/>
    <w:rsid w:val="003D24BE"/>
    <w:rsid w:val="003E4236"/>
    <w:rsid w:val="003F2425"/>
    <w:rsid w:val="003F3601"/>
    <w:rsid w:val="003F7F00"/>
    <w:rsid w:val="00406C35"/>
    <w:rsid w:val="0041333C"/>
    <w:rsid w:val="00414770"/>
    <w:rsid w:val="0042544B"/>
    <w:rsid w:val="0042554F"/>
    <w:rsid w:val="004260E3"/>
    <w:rsid w:val="00431043"/>
    <w:rsid w:val="00436D09"/>
    <w:rsid w:val="004376A2"/>
    <w:rsid w:val="004401ED"/>
    <w:rsid w:val="0044068E"/>
    <w:rsid w:val="0044285F"/>
    <w:rsid w:val="004458F9"/>
    <w:rsid w:val="004471CF"/>
    <w:rsid w:val="004505E2"/>
    <w:rsid w:val="0045282A"/>
    <w:rsid w:val="00452876"/>
    <w:rsid w:val="004627F9"/>
    <w:rsid w:val="00464120"/>
    <w:rsid w:val="00472599"/>
    <w:rsid w:val="004733E9"/>
    <w:rsid w:val="00475EB3"/>
    <w:rsid w:val="004825F5"/>
    <w:rsid w:val="00483950"/>
    <w:rsid w:val="0048644E"/>
    <w:rsid w:val="0049349B"/>
    <w:rsid w:val="004A09CD"/>
    <w:rsid w:val="004A4575"/>
    <w:rsid w:val="004A70D7"/>
    <w:rsid w:val="004B0C7E"/>
    <w:rsid w:val="004B48D3"/>
    <w:rsid w:val="004C2378"/>
    <w:rsid w:val="004C7B68"/>
    <w:rsid w:val="004D2492"/>
    <w:rsid w:val="004D4E43"/>
    <w:rsid w:val="004E56BA"/>
    <w:rsid w:val="004F66D9"/>
    <w:rsid w:val="005014BE"/>
    <w:rsid w:val="00506D9E"/>
    <w:rsid w:val="005071BC"/>
    <w:rsid w:val="00507A67"/>
    <w:rsid w:val="00516768"/>
    <w:rsid w:val="00523AD0"/>
    <w:rsid w:val="00533513"/>
    <w:rsid w:val="0053574F"/>
    <w:rsid w:val="00535F0B"/>
    <w:rsid w:val="005417DE"/>
    <w:rsid w:val="00542D94"/>
    <w:rsid w:val="005442D1"/>
    <w:rsid w:val="0055363C"/>
    <w:rsid w:val="00560DB5"/>
    <w:rsid w:val="00561A97"/>
    <w:rsid w:val="00564163"/>
    <w:rsid w:val="0056605D"/>
    <w:rsid w:val="005674CC"/>
    <w:rsid w:val="00567C17"/>
    <w:rsid w:val="005712A5"/>
    <w:rsid w:val="00581D53"/>
    <w:rsid w:val="00582E07"/>
    <w:rsid w:val="00584238"/>
    <w:rsid w:val="00585209"/>
    <w:rsid w:val="005870E8"/>
    <w:rsid w:val="0059612B"/>
    <w:rsid w:val="005A05EB"/>
    <w:rsid w:val="005B2AF6"/>
    <w:rsid w:val="005B7F1B"/>
    <w:rsid w:val="005C3D66"/>
    <w:rsid w:val="005C7AF2"/>
    <w:rsid w:val="005D222A"/>
    <w:rsid w:val="005D323A"/>
    <w:rsid w:val="005D32C1"/>
    <w:rsid w:val="005D5F13"/>
    <w:rsid w:val="005E20E8"/>
    <w:rsid w:val="005E723D"/>
    <w:rsid w:val="005F01FE"/>
    <w:rsid w:val="005F13FF"/>
    <w:rsid w:val="005F1A7E"/>
    <w:rsid w:val="005F5284"/>
    <w:rsid w:val="00602458"/>
    <w:rsid w:val="0060794F"/>
    <w:rsid w:val="00623751"/>
    <w:rsid w:val="00626C2F"/>
    <w:rsid w:val="00631AFE"/>
    <w:rsid w:val="00632251"/>
    <w:rsid w:val="00634507"/>
    <w:rsid w:val="00636BF3"/>
    <w:rsid w:val="006414E7"/>
    <w:rsid w:val="00643CD7"/>
    <w:rsid w:val="006446BA"/>
    <w:rsid w:val="00646494"/>
    <w:rsid w:val="00647B35"/>
    <w:rsid w:val="00651DA0"/>
    <w:rsid w:val="00657C37"/>
    <w:rsid w:val="00660176"/>
    <w:rsid w:val="00662181"/>
    <w:rsid w:val="00665318"/>
    <w:rsid w:val="00672227"/>
    <w:rsid w:val="006737B2"/>
    <w:rsid w:val="00674F4E"/>
    <w:rsid w:val="0067700B"/>
    <w:rsid w:val="00691151"/>
    <w:rsid w:val="00692595"/>
    <w:rsid w:val="00696EB2"/>
    <w:rsid w:val="006B24FB"/>
    <w:rsid w:val="006B6CCE"/>
    <w:rsid w:val="006C1011"/>
    <w:rsid w:val="006E541F"/>
    <w:rsid w:val="006E7399"/>
    <w:rsid w:val="006E7C8F"/>
    <w:rsid w:val="006F06B4"/>
    <w:rsid w:val="006F0A77"/>
    <w:rsid w:val="006F5C35"/>
    <w:rsid w:val="00702B10"/>
    <w:rsid w:val="00710128"/>
    <w:rsid w:val="00720F0C"/>
    <w:rsid w:val="007212CD"/>
    <w:rsid w:val="007231D5"/>
    <w:rsid w:val="00724CC9"/>
    <w:rsid w:val="00734244"/>
    <w:rsid w:val="00737B1C"/>
    <w:rsid w:val="00742D29"/>
    <w:rsid w:val="00746F4F"/>
    <w:rsid w:val="00751E6D"/>
    <w:rsid w:val="00760A0A"/>
    <w:rsid w:val="00764029"/>
    <w:rsid w:val="007655C7"/>
    <w:rsid w:val="00766DEB"/>
    <w:rsid w:val="007709A9"/>
    <w:rsid w:val="00774DC8"/>
    <w:rsid w:val="00776CFC"/>
    <w:rsid w:val="007843D8"/>
    <w:rsid w:val="00787D6B"/>
    <w:rsid w:val="007905B2"/>
    <w:rsid w:val="00791F29"/>
    <w:rsid w:val="00793A9A"/>
    <w:rsid w:val="00794BAA"/>
    <w:rsid w:val="00797618"/>
    <w:rsid w:val="007B0784"/>
    <w:rsid w:val="007B09FC"/>
    <w:rsid w:val="007B407D"/>
    <w:rsid w:val="007C73C7"/>
    <w:rsid w:val="007C7BCA"/>
    <w:rsid w:val="007D176D"/>
    <w:rsid w:val="007D19A3"/>
    <w:rsid w:val="007D2D3C"/>
    <w:rsid w:val="007D2EEE"/>
    <w:rsid w:val="007D2F2D"/>
    <w:rsid w:val="007E5B24"/>
    <w:rsid w:val="007F2A27"/>
    <w:rsid w:val="007F3525"/>
    <w:rsid w:val="007F7974"/>
    <w:rsid w:val="007F7EDD"/>
    <w:rsid w:val="00801DA9"/>
    <w:rsid w:val="00803EA0"/>
    <w:rsid w:val="00807D75"/>
    <w:rsid w:val="00811A72"/>
    <w:rsid w:val="008131A9"/>
    <w:rsid w:val="00821CF2"/>
    <w:rsid w:val="008224D6"/>
    <w:rsid w:val="00825443"/>
    <w:rsid w:val="008261A3"/>
    <w:rsid w:val="008336B0"/>
    <w:rsid w:val="00837822"/>
    <w:rsid w:val="00840F38"/>
    <w:rsid w:val="00842A85"/>
    <w:rsid w:val="00844172"/>
    <w:rsid w:val="00846E6D"/>
    <w:rsid w:val="008506F7"/>
    <w:rsid w:val="00852723"/>
    <w:rsid w:val="0085400B"/>
    <w:rsid w:val="00861C67"/>
    <w:rsid w:val="008622D3"/>
    <w:rsid w:val="00865518"/>
    <w:rsid w:val="00865527"/>
    <w:rsid w:val="00865AF4"/>
    <w:rsid w:val="00870477"/>
    <w:rsid w:val="00877090"/>
    <w:rsid w:val="008802B2"/>
    <w:rsid w:val="0088285A"/>
    <w:rsid w:val="00897552"/>
    <w:rsid w:val="008A1B7F"/>
    <w:rsid w:val="008A2382"/>
    <w:rsid w:val="008B1D8E"/>
    <w:rsid w:val="008B66AB"/>
    <w:rsid w:val="008B7A5A"/>
    <w:rsid w:val="008D3051"/>
    <w:rsid w:val="008D34CA"/>
    <w:rsid w:val="008D6593"/>
    <w:rsid w:val="008E215C"/>
    <w:rsid w:val="008E2BA2"/>
    <w:rsid w:val="008E5F99"/>
    <w:rsid w:val="008F2A50"/>
    <w:rsid w:val="00906B7E"/>
    <w:rsid w:val="009100EF"/>
    <w:rsid w:val="009106AE"/>
    <w:rsid w:val="009164AE"/>
    <w:rsid w:val="00917A6C"/>
    <w:rsid w:val="0092221D"/>
    <w:rsid w:val="00923641"/>
    <w:rsid w:val="00926C03"/>
    <w:rsid w:val="00926FE4"/>
    <w:rsid w:val="00931C9B"/>
    <w:rsid w:val="00932CFF"/>
    <w:rsid w:val="00933C44"/>
    <w:rsid w:val="00941765"/>
    <w:rsid w:val="00945864"/>
    <w:rsid w:val="009465C7"/>
    <w:rsid w:val="009533AB"/>
    <w:rsid w:val="009542E9"/>
    <w:rsid w:val="00960823"/>
    <w:rsid w:val="009610C0"/>
    <w:rsid w:val="009657AB"/>
    <w:rsid w:val="00965FCD"/>
    <w:rsid w:val="0096690C"/>
    <w:rsid w:val="00974A2F"/>
    <w:rsid w:val="009775D4"/>
    <w:rsid w:val="00982717"/>
    <w:rsid w:val="00987C22"/>
    <w:rsid w:val="009927E7"/>
    <w:rsid w:val="009950CF"/>
    <w:rsid w:val="009A3B3B"/>
    <w:rsid w:val="009A3E69"/>
    <w:rsid w:val="009A5090"/>
    <w:rsid w:val="009B1897"/>
    <w:rsid w:val="009B6C00"/>
    <w:rsid w:val="009C3062"/>
    <w:rsid w:val="009D13F6"/>
    <w:rsid w:val="009D4F7D"/>
    <w:rsid w:val="009E2B48"/>
    <w:rsid w:val="009F015D"/>
    <w:rsid w:val="009F672A"/>
    <w:rsid w:val="00A00142"/>
    <w:rsid w:val="00A03C73"/>
    <w:rsid w:val="00A04D4E"/>
    <w:rsid w:val="00A04EAE"/>
    <w:rsid w:val="00A12910"/>
    <w:rsid w:val="00A200F1"/>
    <w:rsid w:val="00A248B4"/>
    <w:rsid w:val="00A26957"/>
    <w:rsid w:val="00A33011"/>
    <w:rsid w:val="00A352D6"/>
    <w:rsid w:val="00A4270E"/>
    <w:rsid w:val="00A52608"/>
    <w:rsid w:val="00A61438"/>
    <w:rsid w:val="00A7033B"/>
    <w:rsid w:val="00A70DF5"/>
    <w:rsid w:val="00A7715F"/>
    <w:rsid w:val="00A8113F"/>
    <w:rsid w:val="00A85CE9"/>
    <w:rsid w:val="00A92688"/>
    <w:rsid w:val="00A96BD3"/>
    <w:rsid w:val="00AA52AC"/>
    <w:rsid w:val="00AB1CA2"/>
    <w:rsid w:val="00AB1F55"/>
    <w:rsid w:val="00AB491B"/>
    <w:rsid w:val="00AB4E7E"/>
    <w:rsid w:val="00AB5521"/>
    <w:rsid w:val="00AB6384"/>
    <w:rsid w:val="00AC0ACB"/>
    <w:rsid w:val="00AC1EEC"/>
    <w:rsid w:val="00AC2F89"/>
    <w:rsid w:val="00AC65E4"/>
    <w:rsid w:val="00AC7CAD"/>
    <w:rsid w:val="00AE554C"/>
    <w:rsid w:val="00AE66F1"/>
    <w:rsid w:val="00AE6F6A"/>
    <w:rsid w:val="00B03254"/>
    <w:rsid w:val="00B0407C"/>
    <w:rsid w:val="00B05693"/>
    <w:rsid w:val="00B07E3A"/>
    <w:rsid w:val="00B148B4"/>
    <w:rsid w:val="00B21690"/>
    <w:rsid w:val="00B23545"/>
    <w:rsid w:val="00B30A06"/>
    <w:rsid w:val="00B348FA"/>
    <w:rsid w:val="00B34DCF"/>
    <w:rsid w:val="00B34F7B"/>
    <w:rsid w:val="00B422F0"/>
    <w:rsid w:val="00B46556"/>
    <w:rsid w:val="00B5510E"/>
    <w:rsid w:val="00B57E9E"/>
    <w:rsid w:val="00B65047"/>
    <w:rsid w:val="00B65F36"/>
    <w:rsid w:val="00B71A47"/>
    <w:rsid w:val="00B73032"/>
    <w:rsid w:val="00B81965"/>
    <w:rsid w:val="00B83A09"/>
    <w:rsid w:val="00B86445"/>
    <w:rsid w:val="00B8715D"/>
    <w:rsid w:val="00B91F96"/>
    <w:rsid w:val="00B94C1E"/>
    <w:rsid w:val="00BA4D21"/>
    <w:rsid w:val="00BB2403"/>
    <w:rsid w:val="00BB2966"/>
    <w:rsid w:val="00BB6D08"/>
    <w:rsid w:val="00BC3D3A"/>
    <w:rsid w:val="00BC3EB3"/>
    <w:rsid w:val="00BD66E0"/>
    <w:rsid w:val="00BE628C"/>
    <w:rsid w:val="00BF09DC"/>
    <w:rsid w:val="00BF4BAF"/>
    <w:rsid w:val="00C10780"/>
    <w:rsid w:val="00C15FF9"/>
    <w:rsid w:val="00C173F9"/>
    <w:rsid w:val="00C17522"/>
    <w:rsid w:val="00C20844"/>
    <w:rsid w:val="00C23821"/>
    <w:rsid w:val="00C23C34"/>
    <w:rsid w:val="00C32016"/>
    <w:rsid w:val="00C33F7D"/>
    <w:rsid w:val="00C37444"/>
    <w:rsid w:val="00C37AA0"/>
    <w:rsid w:val="00C422CD"/>
    <w:rsid w:val="00C431B0"/>
    <w:rsid w:val="00C445DE"/>
    <w:rsid w:val="00C466E3"/>
    <w:rsid w:val="00C47622"/>
    <w:rsid w:val="00C557B5"/>
    <w:rsid w:val="00C64E8C"/>
    <w:rsid w:val="00C6557C"/>
    <w:rsid w:val="00C74083"/>
    <w:rsid w:val="00C74FED"/>
    <w:rsid w:val="00C751A0"/>
    <w:rsid w:val="00CA0576"/>
    <w:rsid w:val="00CA06B6"/>
    <w:rsid w:val="00CA3F86"/>
    <w:rsid w:val="00CC03C4"/>
    <w:rsid w:val="00CC71B8"/>
    <w:rsid w:val="00CC75F2"/>
    <w:rsid w:val="00CD17D6"/>
    <w:rsid w:val="00CE05F5"/>
    <w:rsid w:val="00CE5201"/>
    <w:rsid w:val="00CE6AF3"/>
    <w:rsid w:val="00CF0B06"/>
    <w:rsid w:val="00D11F09"/>
    <w:rsid w:val="00D1567E"/>
    <w:rsid w:val="00D17142"/>
    <w:rsid w:val="00D20EC3"/>
    <w:rsid w:val="00D23B43"/>
    <w:rsid w:val="00D31C2A"/>
    <w:rsid w:val="00D34334"/>
    <w:rsid w:val="00D40FB3"/>
    <w:rsid w:val="00D447FA"/>
    <w:rsid w:val="00D51B1F"/>
    <w:rsid w:val="00D54D67"/>
    <w:rsid w:val="00D652DA"/>
    <w:rsid w:val="00D67800"/>
    <w:rsid w:val="00D700FA"/>
    <w:rsid w:val="00D77053"/>
    <w:rsid w:val="00D77D7E"/>
    <w:rsid w:val="00D828E5"/>
    <w:rsid w:val="00D82BF7"/>
    <w:rsid w:val="00D9125F"/>
    <w:rsid w:val="00D9318A"/>
    <w:rsid w:val="00D97776"/>
    <w:rsid w:val="00D97970"/>
    <w:rsid w:val="00DA2CF2"/>
    <w:rsid w:val="00DA65DF"/>
    <w:rsid w:val="00DB1044"/>
    <w:rsid w:val="00DB6BBA"/>
    <w:rsid w:val="00DC1AEA"/>
    <w:rsid w:val="00DD3110"/>
    <w:rsid w:val="00DD5637"/>
    <w:rsid w:val="00DD5A42"/>
    <w:rsid w:val="00DD66BE"/>
    <w:rsid w:val="00DE2C5F"/>
    <w:rsid w:val="00DE5357"/>
    <w:rsid w:val="00DF581E"/>
    <w:rsid w:val="00DF5A75"/>
    <w:rsid w:val="00E02E54"/>
    <w:rsid w:val="00E033CA"/>
    <w:rsid w:val="00E04388"/>
    <w:rsid w:val="00E10784"/>
    <w:rsid w:val="00E11508"/>
    <w:rsid w:val="00E13D19"/>
    <w:rsid w:val="00E158B8"/>
    <w:rsid w:val="00E17EA1"/>
    <w:rsid w:val="00E21EDC"/>
    <w:rsid w:val="00E25FC3"/>
    <w:rsid w:val="00E27362"/>
    <w:rsid w:val="00E2762E"/>
    <w:rsid w:val="00E3238C"/>
    <w:rsid w:val="00E3493D"/>
    <w:rsid w:val="00E35CF9"/>
    <w:rsid w:val="00E42C66"/>
    <w:rsid w:val="00E446E4"/>
    <w:rsid w:val="00E47469"/>
    <w:rsid w:val="00E54510"/>
    <w:rsid w:val="00E563D8"/>
    <w:rsid w:val="00E61B29"/>
    <w:rsid w:val="00E721C3"/>
    <w:rsid w:val="00E77AB7"/>
    <w:rsid w:val="00E82141"/>
    <w:rsid w:val="00E83E58"/>
    <w:rsid w:val="00E941B5"/>
    <w:rsid w:val="00EA1851"/>
    <w:rsid w:val="00EA48F7"/>
    <w:rsid w:val="00EA4A6A"/>
    <w:rsid w:val="00EC2AC6"/>
    <w:rsid w:val="00EC6AC0"/>
    <w:rsid w:val="00EC6ADD"/>
    <w:rsid w:val="00ED02B6"/>
    <w:rsid w:val="00ED4B82"/>
    <w:rsid w:val="00ED7281"/>
    <w:rsid w:val="00EE03DF"/>
    <w:rsid w:val="00EE507F"/>
    <w:rsid w:val="00F00BC4"/>
    <w:rsid w:val="00F068AA"/>
    <w:rsid w:val="00F12B6B"/>
    <w:rsid w:val="00F225F2"/>
    <w:rsid w:val="00F259C6"/>
    <w:rsid w:val="00F32C90"/>
    <w:rsid w:val="00F3338F"/>
    <w:rsid w:val="00F348C1"/>
    <w:rsid w:val="00F351D2"/>
    <w:rsid w:val="00F42122"/>
    <w:rsid w:val="00F44BA4"/>
    <w:rsid w:val="00F453A7"/>
    <w:rsid w:val="00F46133"/>
    <w:rsid w:val="00F46791"/>
    <w:rsid w:val="00F46831"/>
    <w:rsid w:val="00F5298C"/>
    <w:rsid w:val="00F61B5D"/>
    <w:rsid w:val="00F628ED"/>
    <w:rsid w:val="00F63A42"/>
    <w:rsid w:val="00F6704F"/>
    <w:rsid w:val="00F70F66"/>
    <w:rsid w:val="00F732BC"/>
    <w:rsid w:val="00F75D38"/>
    <w:rsid w:val="00F77B4B"/>
    <w:rsid w:val="00F830D1"/>
    <w:rsid w:val="00F85B64"/>
    <w:rsid w:val="00F866B2"/>
    <w:rsid w:val="00F92EBD"/>
    <w:rsid w:val="00F93889"/>
    <w:rsid w:val="00FA2B3B"/>
    <w:rsid w:val="00FA6E30"/>
    <w:rsid w:val="00FB1A64"/>
    <w:rsid w:val="00FB2ADF"/>
    <w:rsid w:val="00FB3608"/>
    <w:rsid w:val="00FC217D"/>
    <w:rsid w:val="00FC2D48"/>
    <w:rsid w:val="00FC3AA9"/>
    <w:rsid w:val="00FC6E12"/>
    <w:rsid w:val="00FD0DF3"/>
    <w:rsid w:val="00FD2738"/>
    <w:rsid w:val="00FD32E0"/>
    <w:rsid w:val="00FD5246"/>
    <w:rsid w:val="00FD5933"/>
    <w:rsid w:val="00FD72F0"/>
    <w:rsid w:val="00FD7FB0"/>
    <w:rsid w:val="00FE6DCD"/>
    <w:rsid w:val="00FF2A0E"/>
    <w:rsid w:val="00FF2B37"/>
    <w:rsid w:val="00FF4B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4C67E4-1609-49CA-AC5A-C7A2096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uiPriority w:val="9"/>
    <w:qFormat/>
    <w:rsid w:val="002C46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2C46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3238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238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F2A5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F2A50"/>
  </w:style>
  <w:style w:type="paragraph" w:styleId="Rodap">
    <w:name w:val="footer"/>
    <w:basedOn w:val="Normal"/>
    <w:link w:val="RodapCarter"/>
    <w:uiPriority w:val="99"/>
    <w:unhideWhenUsed/>
    <w:rsid w:val="008F2A5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F2A50"/>
  </w:style>
  <w:style w:type="paragraph" w:styleId="PargrafodaLista">
    <w:name w:val="List Paragraph"/>
    <w:basedOn w:val="Normal"/>
    <w:uiPriority w:val="34"/>
    <w:qFormat/>
    <w:rsid w:val="003F2425"/>
    <w:pPr>
      <w:ind w:left="720"/>
      <w:contextualSpacing/>
    </w:pPr>
  </w:style>
  <w:style w:type="paragraph" w:customStyle="1" w:styleId="Default">
    <w:name w:val="Default"/>
    <w:rsid w:val="001A2B7F"/>
    <w:pPr>
      <w:autoSpaceDE w:val="0"/>
      <w:autoSpaceDN w:val="0"/>
      <w:adjustRightInd w:val="0"/>
      <w:spacing w:after="0" w:line="240" w:lineRule="auto"/>
    </w:pPr>
    <w:rPr>
      <w:rFonts w:ascii="NewsGotT" w:hAnsi="NewsGotT" w:cs="NewsGotT"/>
      <w:color w:val="000000"/>
      <w:sz w:val="24"/>
      <w:szCs w:val="24"/>
    </w:rPr>
  </w:style>
  <w:style w:type="paragraph" w:styleId="Textodenotaderodap">
    <w:name w:val="footnote text"/>
    <w:basedOn w:val="Normal"/>
    <w:link w:val="TextodenotaderodapCarter"/>
    <w:uiPriority w:val="99"/>
    <w:semiHidden/>
    <w:unhideWhenUsed/>
    <w:rsid w:val="00F225F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F225F2"/>
    <w:rPr>
      <w:sz w:val="20"/>
      <w:szCs w:val="20"/>
    </w:rPr>
  </w:style>
  <w:style w:type="character" w:styleId="Refdenotaderodap">
    <w:name w:val="footnote reference"/>
    <w:basedOn w:val="Tipodeletrapredefinidodopargrafo"/>
    <w:uiPriority w:val="99"/>
    <w:semiHidden/>
    <w:unhideWhenUsed/>
    <w:rsid w:val="00F225F2"/>
    <w:rPr>
      <w:vertAlign w:val="superscript"/>
    </w:rPr>
  </w:style>
  <w:style w:type="paragraph" w:styleId="Textodenotadefim">
    <w:name w:val="endnote text"/>
    <w:basedOn w:val="Normal"/>
    <w:link w:val="TextodenotadefimCarter"/>
    <w:uiPriority w:val="99"/>
    <w:semiHidden/>
    <w:unhideWhenUsed/>
    <w:rsid w:val="00F225F2"/>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F225F2"/>
    <w:rPr>
      <w:sz w:val="20"/>
      <w:szCs w:val="20"/>
    </w:rPr>
  </w:style>
  <w:style w:type="character" w:styleId="Refdenotadefim">
    <w:name w:val="endnote reference"/>
    <w:basedOn w:val="Tipodeletrapredefinidodopargrafo"/>
    <w:uiPriority w:val="99"/>
    <w:semiHidden/>
    <w:unhideWhenUsed/>
    <w:rsid w:val="00F225F2"/>
    <w:rPr>
      <w:vertAlign w:val="superscript"/>
    </w:rPr>
  </w:style>
  <w:style w:type="character" w:customStyle="1" w:styleId="Cabealho1Carter">
    <w:name w:val="Cabeçalho 1 Caráter"/>
    <w:basedOn w:val="Tipodeletrapredefinidodopargrafo"/>
    <w:link w:val="Cabealho1"/>
    <w:uiPriority w:val="9"/>
    <w:rsid w:val="002C4642"/>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rsid w:val="002C4642"/>
    <w:rPr>
      <w:rFonts w:asciiTheme="majorHAnsi" w:eastAsiaTheme="majorEastAsia" w:hAnsiTheme="majorHAnsi" w:cstheme="majorBidi"/>
      <w:color w:val="2E74B5" w:themeColor="accent1" w:themeShade="BF"/>
      <w:sz w:val="26"/>
      <w:szCs w:val="26"/>
    </w:rPr>
  </w:style>
  <w:style w:type="character" w:customStyle="1" w:styleId="Cabealho3Carter">
    <w:name w:val="Cabeçalho 3 Caráter"/>
    <w:basedOn w:val="Tipodeletrapredefinidodopargrafo"/>
    <w:link w:val="Cabealho3"/>
    <w:uiPriority w:val="9"/>
    <w:rsid w:val="00323808"/>
    <w:rPr>
      <w:rFonts w:asciiTheme="majorHAnsi" w:eastAsiaTheme="majorEastAsia" w:hAnsiTheme="majorHAnsi" w:cstheme="majorBidi"/>
      <w:color w:val="1F4D78" w:themeColor="accent1" w:themeShade="7F"/>
      <w:sz w:val="24"/>
      <w:szCs w:val="24"/>
    </w:rPr>
  </w:style>
  <w:style w:type="character" w:customStyle="1" w:styleId="Cabealho4Carter">
    <w:name w:val="Cabeçalho 4 Caráter"/>
    <w:basedOn w:val="Tipodeletrapredefinidodopargrafo"/>
    <w:link w:val="Cabealho4"/>
    <w:uiPriority w:val="9"/>
    <w:rsid w:val="00323808"/>
    <w:rPr>
      <w:rFonts w:asciiTheme="majorHAnsi" w:eastAsiaTheme="majorEastAsia" w:hAnsiTheme="majorHAnsi" w:cstheme="majorBidi"/>
      <w:i/>
      <w:iCs/>
      <w:color w:val="2E74B5" w:themeColor="accent1" w:themeShade="BF"/>
    </w:rPr>
  </w:style>
  <w:style w:type="paragraph" w:styleId="Legenda">
    <w:name w:val="caption"/>
    <w:basedOn w:val="Normal"/>
    <w:next w:val="Normal"/>
    <w:uiPriority w:val="35"/>
    <w:unhideWhenUsed/>
    <w:qFormat/>
    <w:rsid w:val="00B148B4"/>
    <w:pPr>
      <w:spacing w:after="200" w:line="240" w:lineRule="auto"/>
    </w:pPr>
    <w:rPr>
      <w:i/>
      <w:iCs/>
      <w:color w:val="44546A" w:themeColor="text2"/>
      <w:sz w:val="18"/>
      <w:szCs w:val="18"/>
    </w:rPr>
  </w:style>
  <w:style w:type="character" w:styleId="Hiperligao">
    <w:name w:val="Hyperlink"/>
    <w:basedOn w:val="Tipodeletrapredefinidodopargrafo"/>
    <w:uiPriority w:val="99"/>
    <w:unhideWhenUsed/>
    <w:rsid w:val="00842A85"/>
    <w:rPr>
      <w:color w:val="0563C1" w:themeColor="hyperlink"/>
      <w:u w:val="single"/>
    </w:rPr>
  </w:style>
  <w:style w:type="character" w:styleId="Hiperligaovisitada">
    <w:name w:val="FollowedHyperlink"/>
    <w:basedOn w:val="Tipodeletrapredefinidodopargrafo"/>
    <w:uiPriority w:val="99"/>
    <w:semiHidden/>
    <w:unhideWhenUsed/>
    <w:rsid w:val="00F259C6"/>
    <w:rPr>
      <w:color w:val="954F72" w:themeColor="followedHyperlink"/>
      <w:u w:val="single"/>
    </w:rPr>
  </w:style>
  <w:style w:type="character" w:customStyle="1" w:styleId="apple-converted-space">
    <w:name w:val="apple-converted-space"/>
    <w:basedOn w:val="Tipodeletrapredefinidodopargrafo"/>
    <w:rsid w:val="00B0407C"/>
  </w:style>
  <w:style w:type="character" w:styleId="nfase">
    <w:name w:val="Emphasis"/>
    <w:basedOn w:val="Tipodeletrapredefinidodopargrafo"/>
    <w:uiPriority w:val="20"/>
    <w:qFormat/>
    <w:rsid w:val="00B0407C"/>
    <w:rPr>
      <w:i/>
      <w:iCs/>
    </w:rPr>
  </w:style>
  <w:style w:type="paragraph" w:styleId="Cabealhodondice">
    <w:name w:val="TOC Heading"/>
    <w:basedOn w:val="Cabealho1"/>
    <w:next w:val="Normal"/>
    <w:uiPriority w:val="39"/>
    <w:unhideWhenUsed/>
    <w:qFormat/>
    <w:rsid w:val="007C73C7"/>
    <w:pPr>
      <w:outlineLvl w:val="9"/>
    </w:pPr>
    <w:rPr>
      <w:lang w:eastAsia="pt-PT"/>
    </w:rPr>
  </w:style>
  <w:style w:type="paragraph" w:styleId="ndice1">
    <w:name w:val="toc 1"/>
    <w:basedOn w:val="Normal"/>
    <w:next w:val="Normal"/>
    <w:autoRedefine/>
    <w:uiPriority w:val="39"/>
    <w:unhideWhenUsed/>
    <w:rsid w:val="007C73C7"/>
    <w:pPr>
      <w:spacing w:after="100"/>
    </w:pPr>
  </w:style>
  <w:style w:type="paragraph" w:styleId="ndice2">
    <w:name w:val="toc 2"/>
    <w:basedOn w:val="Normal"/>
    <w:next w:val="Normal"/>
    <w:autoRedefine/>
    <w:uiPriority w:val="39"/>
    <w:unhideWhenUsed/>
    <w:rsid w:val="007C73C7"/>
    <w:pPr>
      <w:spacing w:after="100"/>
      <w:ind w:left="220"/>
    </w:pPr>
  </w:style>
  <w:style w:type="paragraph" w:styleId="ndice3">
    <w:name w:val="toc 3"/>
    <w:basedOn w:val="Normal"/>
    <w:next w:val="Normal"/>
    <w:autoRedefine/>
    <w:uiPriority w:val="39"/>
    <w:unhideWhenUsed/>
    <w:rsid w:val="007C73C7"/>
    <w:pPr>
      <w:tabs>
        <w:tab w:val="left" w:pos="1100"/>
        <w:tab w:val="right" w:leader="dot" w:pos="8494"/>
      </w:tabs>
      <w:spacing w:after="100"/>
      <w:ind w:left="440"/>
    </w:pPr>
    <w:rPr>
      <w:rFonts w:ascii="Times New Roman"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7232">
      <w:bodyDiv w:val="1"/>
      <w:marLeft w:val="0"/>
      <w:marRight w:val="0"/>
      <w:marTop w:val="0"/>
      <w:marBottom w:val="0"/>
      <w:divBdr>
        <w:top w:val="none" w:sz="0" w:space="0" w:color="auto"/>
        <w:left w:val="none" w:sz="0" w:space="0" w:color="auto"/>
        <w:bottom w:val="none" w:sz="0" w:space="0" w:color="auto"/>
        <w:right w:val="none" w:sz="0" w:space="0" w:color="auto"/>
      </w:divBdr>
    </w:div>
    <w:div w:id="225916868">
      <w:bodyDiv w:val="1"/>
      <w:marLeft w:val="0"/>
      <w:marRight w:val="0"/>
      <w:marTop w:val="0"/>
      <w:marBottom w:val="0"/>
      <w:divBdr>
        <w:top w:val="none" w:sz="0" w:space="0" w:color="auto"/>
        <w:left w:val="none" w:sz="0" w:space="0" w:color="auto"/>
        <w:bottom w:val="none" w:sz="0" w:space="0" w:color="auto"/>
        <w:right w:val="none" w:sz="0" w:space="0" w:color="auto"/>
      </w:divBdr>
    </w:div>
    <w:div w:id="262343922">
      <w:bodyDiv w:val="1"/>
      <w:marLeft w:val="0"/>
      <w:marRight w:val="0"/>
      <w:marTop w:val="0"/>
      <w:marBottom w:val="0"/>
      <w:divBdr>
        <w:top w:val="none" w:sz="0" w:space="0" w:color="auto"/>
        <w:left w:val="none" w:sz="0" w:space="0" w:color="auto"/>
        <w:bottom w:val="none" w:sz="0" w:space="0" w:color="auto"/>
        <w:right w:val="none" w:sz="0" w:space="0" w:color="auto"/>
      </w:divBdr>
    </w:div>
    <w:div w:id="313488497">
      <w:bodyDiv w:val="1"/>
      <w:marLeft w:val="0"/>
      <w:marRight w:val="0"/>
      <w:marTop w:val="0"/>
      <w:marBottom w:val="0"/>
      <w:divBdr>
        <w:top w:val="none" w:sz="0" w:space="0" w:color="auto"/>
        <w:left w:val="none" w:sz="0" w:space="0" w:color="auto"/>
        <w:bottom w:val="none" w:sz="0" w:space="0" w:color="auto"/>
        <w:right w:val="none" w:sz="0" w:space="0" w:color="auto"/>
      </w:divBdr>
    </w:div>
    <w:div w:id="360084884">
      <w:bodyDiv w:val="1"/>
      <w:marLeft w:val="0"/>
      <w:marRight w:val="0"/>
      <w:marTop w:val="0"/>
      <w:marBottom w:val="0"/>
      <w:divBdr>
        <w:top w:val="none" w:sz="0" w:space="0" w:color="auto"/>
        <w:left w:val="none" w:sz="0" w:space="0" w:color="auto"/>
        <w:bottom w:val="none" w:sz="0" w:space="0" w:color="auto"/>
        <w:right w:val="none" w:sz="0" w:space="0" w:color="auto"/>
      </w:divBdr>
    </w:div>
    <w:div w:id="377750413">
      <w:bodyDiv w:val="1"/>
      <w:marLeft w:val="0"/>
      <w:marRight w:val="0"/>
      <w:marTop w:val="0"/>
      <w:marBottom w:val="0"/>
      <w:divBdr>
        <w:top w:val="none" w:sz="0" w:space="0" w:color="auto"/>
        <w:left w:val="none" w:sz="0" w:space="0" w:color="auto"/>
        <w:bottom w:val="none" w:sz="0" w:space="0" w:color="auto"/>
        <w:right w:val="none" w:sz="0" w:space="0" w:color="auto"/>
      </w:divBdr>
    </w:div>
    <w:div w:id="540023798">
      <w:bodyDiv w:val="1"/>
      <w:marLeft w:val="0"/>
      <w:marRight w:val="0"/>
      <w:marTop w:val="0"/>
      <w:marBottom w:val="0"/>
      <w:divBdr>
        <w:top w:val="none" w:sz="0" w:space="0" w:color="auto"/>
        <w:left w:val="none" w:sz="0" w:space="0" w:color="auto"/>
        <w:bottom w:val="none" w:sz="0" w:space="0" w:color="auto"/>
        <w:right w:val="none" w:sz="0" w:space="0" w:color="auto"/>
      </w:divBdr>
    </w:div>
    <w:div w:id="675575789">
      <w:bodyDiv w:val="1"/>
      <w:marLeft w:val="0"/>
      <w:marRight w:val="0"/>
      <w:marTop w:val="0"/>
      <w:marBottom w:val="0"/>
      <w:divBdr>
        <w:top w:val="none" w:sz="0" w:space="0" w:color="auto"/>
        <w:left w:val="none" w:sz="0" w:space="0" w:color="auto"/>
        <w:bottom w:val="none" w:sz="0" w:space="0" w:color="auto"/>
        <w:right w:val="none" w:sz="0" w:space="0" w:color="auto"/>
      </w:divBdr>
    </w:div>
    <w:div w:id="853493364">
      <w:bodyDiv w:val="1"/>
      <w:marLeft w:val="0"/>
      <w:marRight w:val="0"/>
      <w:marTop w:val="0"/>
      <w:marBottom w:val="0"/>
      <w:divBdr>
        <w:top w:val="none" w:sz="0" w:space="0" w:color="auto"/>
        <w:left w:val="none" w:sz="0" w:space="0" w:color="auto"/>
        <w:bottom w:val="none" w:sz="0" w:space="0" w:color="auto"/>
        <w:right w:val="none" w:sz="0" w:space="0" w:color="auto"/>
      </w:divBdr>
    </w:div>
    <w:div w:id="897322614">
      <w:bodyDiv w:val="1"/>
      <w:marLeft w:val="0"/>
      <w:marRight w:val="0"/>
      <w:marTop w:val="0"/>
      <w:marBottom w:val="0"/>
      <w:divBdr>
        <w:top w:val="none" w:sz="0" w:space="0" w:color="auto"/>
        <w:left w:val="none" w:sz="0" w:space="0" w:color="auto"/>
        <w:bottom w:val="none" w:sz="0" w:space="0" w:color="auto"/>
        <w:right w:val="none" w:sz="0" w:space="0" w:color="auto"/>
      </w:divBdr>
    </w:div>
    <w:div w:id="909195722">
      <w:bodyDiv w:val="1"/>
      <w:marLeft w:val="0"/>
      <w:marRight w:val="0"/>
      <w:marTop w:val="0"/>
      <w:marBottom w:val="0"/>
      <w:divBdr>
        <w:top w:val="none" w:sz="0" w:space="0" w:color="auto"/>
        <w:left w:val="none" w:sz="0" w:space="0" w:color="auto"/>
        <w:bottom w:val="none" w:sz="0" w:space="0" w:color="auto"/>
        <w:right w:val="none" w:sz="0" w:space="0" w:color="auto"/>
      </w:divBdr>
    </w:div>
    <w:div w:id="1015351788">
      <w:bodyDiv w:val="1"/>
      <w:marLeft w:val="0"/>
      <w:marRight w:val="0"/>
      <w:marTop w:val="0"/>
      <w:marBottom w:val="0"/>
      <w:divBdr>
        <w:top w:val="none" w:sz="0" w:space="0" w:color="auto"/>
        <w:left w:val="none" w:sz="0" w:space="0" w:color="auto"/>
        <w:bottom w:val="none" w:sz="0" w:space="0" w:color="auto"/>
        <w:right w:val="none" w:sz="0" w:space="0" w:color="auto"/>
      </w:divBdr>
    </w:div>
    <w:div w:id="1055392617">
      <w:bodyDiv w:val="1"/>
      <w:marLeft w:val="0"/>
      <w:marRight w:val="0"/>
      <w:marTop w:val="0"/>
      <w:marBottom w:val="0"/>
      <w:divBdr>
        <w:top w:val="none" w:sz="0" w:space="0" w:color="auto"/>
        <w:left w:val="none" w:sz="0" w:space="0" w:color="auto"/>
        <w:bottom w:val="none" w:sz="0" w:space="0" w:color="auto"/>
        <w:right w:val="none" w:sz="0" w:space="0" w:color="auto"/>
      </w:divBdr>
    </w:div>
    <w:div w:id="1068528138">
      <w:bodyDiv w:val="1"/>
      <w:marLeft w:val="0"/>
      <w:marRight w:val="0"/>
      <w:marTop w:val="0"/>
      <w:marBottom w:val="0"/>
      <w:divBdr>
        <w:top w:val="none" w:sz="0" w:space="0" w:color="auto"/>
        <w:left w:val="none" w:sz="0" w:space="0" w:color="auto"/>
        <w:bottom w:val="none" w:sz="0" w:space="0" w:color="auto"/>
        <w:right w:val="none" w:sz="0" w:space="0" w:color="auto"/>
      </w:divBdr>
    </w:div>
    <w:div w:id="1740010763">
      <w:bodyDiv w:val="1"/>
      <w:marLeft w:val="0"/>
      <w:marRight w:val="0"/>
      <w:marTop w:val="0"/>
      <w:marBottom w:val="0"/>
      <w:divBdr>
        <w:top w:val="none" w:sz="0" w:space="0" w:color="auto"/>
        <w:left w:val="none" w:sz="0" w:space="0" w:color="auto"/>
        <w:bottom w:val="none" w:sz="0" w:space="0" w:color="auto"/>
        <w:right w:val="none" w:sz="0" w:space="0" w:color="auto"/>
      </w:divBdr>
    </w:div>
    <w:div w:id="1816020867">
      <w:bodyDiv w:val="1"/>
      <w:marLeft w:val="0"/>
      <w:marRight w:val="0"/>
      <w:marTop w:val="0"/>
      <w:marBottom w:val="0"/>
      <w:divBdr>
        <w:top w:val="none" w:sz="0" w:space="0" w:color="auto"/>
        <w:left w:val="none" w:sz="0" w:space="0" w:color="auto"/>
        <w:bottom w:val="none" w:sz="0" w:space="0" w:color="auto"/>
        <w:right w:val="none" w:sz="0" w:space="0" w:color="auto"/>
      </w:divBdr>
    </w:div>
    <w:div w:id="1932544772">
      <w:bodyDiv w:val="1"/>
      <w:marLeft w:val="0"/>
      <w:marRight w:val="0"/>
      <w:marTop w:val="0"/>
      <w:marBottom w:val="0"/>
      <w:divBdr>
        <w:top w:val="none" w:sz="0" w:space="0" w:color="auto"/>
        <w:left w:val="none" w:sz="0" w:space="0" w:color="auto"/>
        <w:bottom w:val="none" w:sz="0" w:space="0" w:color="auto"/>
        <w:right w:val="none" w:sz="0" w:space="0" w:color="auto"/>
      </w:divBdr>
    </w:div>
    <w:div w:id="2093700053">
      <w:bodyDiv w:val="1"/>
      <w:marLeft w:val="0"/>
      <w:marRight w:val="0"/>
      <w:marTop w:val="0"/>
      <w:marBottom w:val="0"/>
      <w:divBdr>
        <w:top w:val="none" w:sz="0" w:space="0" w:color="auto"/>
        <w:left w:val="none" w:sz="0" w:space="0" w:color="auto"/>
        <w:bottom w:val="none" w:sz="0" w:space="0" w:color="auto"/>
        <w:right w:val="none" w:sz="0" w:space="0" w:color="auto"/>
      </w:divBdr>
      <w:divsChild>
        <w:div w:id="85361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tercom.org.br/papers/regionais/sul2007/resumos/r0058-1.pdf" TargetMode="External"/><Relationship Id="rId18" Type="http://schemas.openxmlformats.org/officeDocument/2006/relationships/hyperlink" Target="http://www.rtp.pt/cinemax/?t=Salas-de-cinema-recebem-mais-espectadores-em-2015.rtp&amp;article=13220&amp;visual=2&amp;layout=8&amp;tm=85"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revistaseletronicas.pucrs.br/ojs/index.php/revistafamecos/article/view/4092/3094" TargetMode="External"/><Relationship Id="rId17" Type="http://schemas.openxmlformats.org/officeDocument/2006/relationships/hyperlink" Target="http://www.ica-ip.pt/pt/downloads/boxoffi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repository.utl.pt/bitstream/10400.5/4496/1/DM-CSS-2011.pdf" TargetMode="External"/><Relationship Id="rId20" Type="http://schemas.openxmlformats.org/officeDocument/2006/relationships/hyperlink" Target="http://www.reuters.com/article/us-industry-idUSTRE65A13Q2010061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tercom.org.br/papers/nacionais/2003/www/pdf/2003_np03_quintana.pdf"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chart" Target="charts/chart1.xml"/><Relationship Id="rId19" Type="http://schemas.openxmlformats.org/officeDocument/2006/relationships/hyperlink" Target="http://www.marktest.com/wap/a/n/id~1f70.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ople.hbs.edu/aelberse/publications/Elberse_Anand_2007.pdf" TargetMode="Externa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playlist?list=PLdgv7Rm6d8KBnhqSMp6aeGw-vwERqh4qZ" TargetMode="External"/><Relationship Id="rId13" Type="http://schemas.openxmlformats.org/officeDocument/2006/relationships/hyperlink" Target="https://www.youtube.com/playlist?list=PL4thMsNgI80Cei6idUB84NSAFfBVdPep8" TargetMode="External"/><Relationship Id="rId3" Type="http://schemas.openxmlformats.org/officeDocument/2006/relationships/hyperlink" Target="https://www.youtube.com/playlist?list=PLEiqv2GXCDOer19Zs-JKP-beChUo6Sw7X" TargetMode="External"/><Relationship Id="rId7" Type="http://schemas.openxmlformats.org/officeDocument/2006/relationships/hyperlink" Target="https://www.youtube.com/watch?v=x4GgPBMQD7I" TargetMode="External"/><Relationship Id="rId12" Type="http://schemas.openxmlformats.org/officeDocument/2006/relationships/hyperlink" Target="http://filmes.disney.pt/divertida-mente-inside-out" TargetMode="External"/><Relationship Id="rId2" Type="http://schemas.openxmlformats.org/officeDocument/2006/relationships/hyperlink" Target="https://www.facebook.com/minimos.ofilme/?fref=ts" TargetMode="External"/><Relationship Id="rId1" Type="http://schemas.openxmlformats.org/officeDocument/2006/relationships/hyperlink" Target="http://www.thehungergames.movie/" TargetMode="External"/><Relationship Id="rId6" Type="http://schemas.openxmlformats.org/officeDocument/2006/relationships/hyperlink" Target="https://www.facebook.com/NovosClassicosPortugueses/" TargetMode="External"/><Relationship Id="rId11" Type="http://schemas.openxmlformats.org/officeDocument/2006/relationships/hyperlink" Target="https://www.youtube.com/playlist?list=PLEiqv2GXCDOfTPwkZqGPhA9X8dYBNkwSb" TargetMode="External"/><Relationship Id="rId5" Type="http://schemas.openxmlformats.org/officeDocument/2006/relationships/hyperlink" Target="https://www.youtube.com/playlist?list=PLEiqv2GXCDOd9dvVaMKRFG1RvUwR0NABD" TargetMode="External"/><Relationship Id="rId10" Type="http://schemas.openxmlformats.org/officeDocument/2006/relationships/hyperlink" Target="http://cinquentasombras-ofilme.pt/" TargetMode="External"/><Relationship Id="rId4" Type="http://schemas.openxmlformats.org/officeDocument/2006/relationships/hyperlink" Target="https://www.facebook.com/velocidadefuriosa.pt/?fref=ts" TargetMode="External"/><Relationship Id="rId9" Type="http://schemas.openxmlformats.org/officeDocument/2006/relationships/hyperlink" Target="https://www.facebook.com/cinquentasombrasdegrey.ofilme/?ref=ts&amp;fref=ts" TargetMode="External"/><Relationship Id="rId14" Type="http://schemas.openxmlformats.org/officeDocument/2006/relationships/hyperlink" Target="http://www.magazine-hd.com/apps/wp/comic-con-portugal-leonel-vieira-e-tiago-r-santos-em-conferencia-de-imprensa/"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Folha_de_C_lculo_do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Folha_de_C_lculo_do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87992125984251E-2"/>
          <c:y val="3.1877674001966935E-2"/>
          <c:w val="0.87553423009623799"/>
          <c:h val="0.73681844662018681"/>
        </c:manualLayout>
      </c:layout>
      <c:lineChart>
        <c:grouping val="standard"/>
        <c:varyColors val="0"/>
        <c:ser>
          <c:idx val="0"/>
          <c:order val="0"/>
          <c:tx>
            <c:strRef>
              <c:f>Folha1!$B$1</c:f>
              <c:strCache>
                <c:ptCount val="1"/>
                <c:pt idx="0">
                  <c:v>NOS Audiovisuais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Folha1!$A$2:$A$6</c:f>
              <c:numCache>
                <c:formatCode>General</c:formatCode>
                <c:ptCount val="5"/>
                <c:pt idx="0">
                  <c:v>2010</c:v>
                </c:pt>
                <c:pt idx="1">
                  <c:v>2011</c:v>
                </c:pt>
                <c:pt idx="2">
                  <c:v>2012</c:v>
                </c:pt>
                <c:pt idx="3">
                  <c:v>2013</c:v>
                </c:pt>
                <c:pt idx="4">
                  <c:v>2014</c:v>
                </c:pt>
              </c:numCache>
            </c:numRef>
          </c:cat>
          <c:val>
            <c:numRef>
              <c:f>Folha1!$B$2:$B$6</c:f>
              <c:numCache>
                <c:formatCode>0.00%</c:formatCode>
                <c:ptCount val="5"/>
                <c:pt idx="0">
                  <c:v>0.504</c:v>
                </c:pt>
                <c:pt idx="1">
                  <c:v>0.51600000000000001</c:v>
                </c:pt>
                <c:pt idx="2">
                  <c:v>0.61499999999999999</c:v>
                </c:pt>
                <c:pt idx="3">
                  <c:v>0.61499999999999999</c:v>
                </c:pt>
                <c:pt idx="4">
                  <c:v>0.56799999999999995</c:v>
                </c:pt>
              </c:numCache>
            </c:numRef>
          </c:val>
          <c:smooth val="0"/>
        </c:ser>
        <c:ser>
          <c:idx val="1"/>
          <c:order val="1"/>
          <c:tx>
            <c:strRef>
              <c:f>Folha1!$C$1</c:f>
              <c:strCache>
                <c:ptCount val="1"/>
                <c:pt idx="0">
                  <c:v>Big Pictures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Folha1!$A$2:$A$6</c:f>
              <c:numCache>
                <c:formatCode>General</c:formatCode>
                <c:ptCount val="5"/>
                <c:pt idx="0">
                  <c:v>2010</c:v>
                </c:pt>
                <c:pt idx="1">
                  <c:v>2011</c:v>
                </c:pt>
                <c:pt idx="2">
                  <c:v>2012</c:v>
                </c:pt>
                <c:pt idx="3">
                  <c:v>2013</c:v>
                </c:pt>
                <c:pt idx="4">
                  <c:v>2014</c:v>
                </c:pt>
              </c:numCache>
            </c:numRef>
          </c:cat>
          <c:val>
            <c:numRef>
              <c:f>Folha1!$C$2:$C$6</c:f>
              <c:numCache>
                <c:formatCode>0.00%</c:formatCode>
                <c:ptCount val="5"/>
                <c:pt idx="1">
                  <c:v>2.5999999999999999E-2</c:v>
                </c:pt>
                <c:pt idx="2">
                  <c:v>0.13</c:v>
                </c:pt>
                <c:pt idx="3">
                  <c:v>0.124</c:v>
                </c:pt>
                <c:pt idx="4">
                  <c:v>0.26</c:v>
                </c:pt>
              </c:numCache>
            </c:numRef>
          </c:val>
          <c:smooth val="0"/>
        </c:ser>
        <c:ser>
          <c:idx val="2"/>
          <c:order val="2"/>
          <c:tx>
            <c:strRef>
              <c:f>Folha1!$D$1</c:f>
              <c:strCache>
                <c:ptCount val="1"/>
                <c:pt idx="0">
                  <c:v>Pris Audiovisuais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Folha1!$A$2:$A$6</c:f>
              <c:numCache>
                <c:formatCode>General</c:formatCode>
                <c:ptCount val="5"/>
                <c:pt idx="0">
                  <c:v>2010</c:v>
                </c:pt>
                <c:pt idx="1">
                  <c:v>2011</c:v>
                </c:pt>
                <c:pt idx="2">
                  <c:v>2012</c:v>
                </c:pt>
                <c:pt idx="3">
                  <c:v>2013</c:v>
                </c:pt>
                <c:pt idx="4">
                  <c:v>2014</c:v>
                </c:pt>
              </c:numCache>
            </c:numRef>
          </c:cat>
          <c:val>
            <c:numRef>
              <c:f>Folha1!$D$2:$D$6</c:f>
              <c:numCache>
                <c:formatCode>0.00%</c:formatCode>
                <c:ptCount val="5"/>
                <c:pt idx="0">
                  <c:v>6.4000000000000001E-2</c:v>
                </c:pt>
                <c:pt idx="1">
                  <c:v>5.5E-2</c:v>
                </c:pt>
                <c:pt idx="2">
                  <c:v>5.8999999999999997E-2</c:v>
                </c:pt>
                <c:pt idx="3">
                  <c:v>5.7000000000000002E-2</c:v>
                </c:pt>
                <c:pt idx="4">
                  <c:v>8.4000000000000005E-2</c:v>
                </c:pt>
              </c:numCache>
            </c:numRef>
          </c:val>
          <c:smooth val="0"/>
        </c:ser>
        <c:ser>
          <c:idx val="4"/>
          <c:order val="3"/>
          <c:tx>
            <c:strRef>
              <c:f>Folha1!$F$1</c:f>
              <c:strCache>
                <c:ptCount val="1"/>
                <c:pt idx="0">
                  <c:v>Columbia</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dLbl>
              <c:idx val="2"/>
              <c:layout>
                <c:manualLayout>
                  <c:x val="-4.8321850393700787E-2"/>
                  <c:y val="-1.9093078758949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9965368912219304E-2"/>
                  <c:y val="0"/>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Folha1!$A$2:$A$6</c:f>
              <c:numCache>
                <c:formatCode>General</c:formatCode>
                <c:ptCount val="5"/>
                <c:pt idx="0">
                  <c:v>2010</c:v>
                </c:pt>
                <c:pt idx="1">
                  <c:v>2011</c:v>
                </c:pt>
                <c:pt idx="2">
                  <c:v>2012</c:v>
                </c:pt>
                <c:pt idx="3">
                  <c:v>2013</c:v>
                </c:pt>
                <c:pt idx="4">
                  <c:v>2014</c:v>
                </c:pt>
              </c:numCache>
            </c:numRef>
          </c:cat>
          <c:val>
            <c:numRef>
              <c:f>Folha1!$F$2:$F$6</c:f>
              <c:numCache>
                <c:formatCode>0.00%</c:formatCode>
                <c:ptCount val="5"/>
                <c:pt idx="0" formatCode="0%">
                  <c:v>0.27</c:v>
                </c:pt>
                <c:pt idx="1">
                  <c:v>0.27900000000000003</c:v>
                </c:pt>
                <c:pt idx="2" formatCode="0%">
                  <c:v>0.16</c:v>
                </c:pt>
                <c:pt idx="3">
                  <c:v>0.16400000000000001</c:v>
                </c:pt>
                <c:pt idx="4">
                  <c:v>2.7E-2</c:v>
                </c:pt>
              </c:numCache>
            </c:numRef>
          </c:val>
          <c:smooth val="0"/>
        </c:ser>
        <c:ser>
          <c:idx val="5"/>
          <c:order val="4"/>
          <c:tx>
            <c:strRef>
              <c:f>Folha1!$G$1</c:f>
              <c:strCache>
                <c:ptCount val="1"/>
                <c:pt idx="0">
                  <c:v>Outros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Folha1!$A$2:$A$6</c:f>
              <c:numCache>
                <c:formatCode>General</c:formatCode>
                <c:ptCount val="5"/>
                <c:pt idx="0">
                  <c:v>2010</c:v>
                </c:pt>
                <c:pt idx="1">
                  <c:v>2011</c:v>
                </c:pt>
                <c:pt idx="2">
                  <c:v>2012</c:v>
                </c:pt>
                <c:pt idx="3">
                  <c:v>2013</c:v>
                </c:pt>
                <c:pt idx="4">
                  <c:v>2014</c:v>
                </c:pt>
              </c:numCache>
            </c:numRef>
          </c:cat>
          <c:val>
            <c:numRef>
              <c:f>Folha1!$G$2:$G$6</c:f>
              <c:numCache>
                <c:formatCode>0.00%</c:formatCode>
                <c:ptCount val="5"/>
                <c:pt idx="0">
                  <c:v>0.16200000000000001</c:v>
                </c:pt>
                <c:pt idx="1">
                  <c:v>0.124</c:v>
                </c:pt>
                <c:pt idx="2">
                  <c:v>3.5999999999999997E-2</c:v>
                </c:pt>
                <c:pt idx="3">
                  <c:v>2.7E-2</c:v>
                </c:pt>
                <c:pt idx="4">
                  <c:v>3.2000000000000001E-2</c:v>
                </c:pt>
              </c:numCache>
            </c:numRef>
          </c:val>
          <c:smooth val="0"/>
        </c:ser>
        <c:dLbls>
          <c:showLegendKey val="0"/>
          <c:showVal val="0"/>
          <c:showCatName val="0"/>
          <c:showSerName val="0"/>
          <c:showPercent val="0"/>
          <c:showBubbleSize val="0"/>
        </c:dLbls>
        <c:marker val="1"/>
        <c:smooth val="0"/>
        <c:axId val="1953801968"/>
        <c:axId val="1953802512"/>
      </c:lineChart>
      <c:catAx>
        <c:axId val="195380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crossAx val="1953802512"/>
        <c:crosses val="autoZero"/>
        <c:auto val="1"/>
        <c:lblAlgn val="ctr"/>
        <c:lblOffset val="100"/>
        <c:noMultiLvlLbl val="0"/>
      </c:catAx>
      <c:valAx>
        <c:axId val="1953802512"/>
        <c:scaling>
          <c:orientation val="minMax"/>
          <c:max val="0.70000000000000007"/>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solidFill>
              <a:prstClr val="black"/>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crossAx val="1953801968"/>
        <c:crosses val="autoZero"/>
        <c:crossBetween val="between"/>
        <c:majorUnit val="3.0000000000000006E-2"/>
      </c:valAx>
      <c:spPr>
        <a:noFill/>
        <a:ln>
          <a:noFill/>
        </a:ln>
        <a:effectLst/>
      </c:spPr>
    </c:plotArea>
    <c:legend>
      <c:legendPos val="b"/>
      <c:layout>
        <c:manualLayout>
          <c:xMode val="edge"/>
          <c:yMode val="edge"/>
          <c:x val="0.14676964858559344"/>
          <c:y val="0.8362234792250014"/>
          <c:w val="0.81156368474773988"/>
          <c:h val="7.9126028100902676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PT"/>
        </a:p>
      </c:txPr>
    </c:legend>
    <c:plotVisOnly val="1"/>
    <c:dispBlanksAs val="gap"/>
    <c:showDLblsOverMax val="0"/>
  </c:chart>
  <c:spPr>
    <a:solidFill>
      <a:schemeClr val="bg1"/>
    </a:solidFill>
    <a:ln w="9525" cap="flat" cmpd="sng" algn="ctr">
      <a:noFill/>
      <a:round/>
    </a:ln>
    <a:effectLst/>
  </c:spPr>
  <c:txPr>
    <a:bodyPr/>
    <a:lstStyle/>
    <a:p>
      <a:pPr algn="just">
        <a:defRPr>
          <a:solidFill>
            <a:sysClr val="windowText" lastClr="000000"/>
          </a:solidFill>
          <a:latin typeface="Times New Roman" panose="02020603050405020304" pitchFamily="18" charset="0"/>
          <a:cs typeface="Times New Roman" panose="02020603050405020304" pitchFamily="18" charset="0"/>
        </a:defRPr>
      </a:pPr>
      <a:endParaRPr lang="pt-P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Folha1!$B$1</c:f>
              <c:strCache>
                <c:ptCount val="1"/>
                <c:pt idx="0">
                  <c:v>Número de espetadores, em milhões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Folha1!$A$2:$A$6</c:f>
              <c:numCache>
                <c:formatCode>General</c:formatCode>
                <c:ptCount val="5"/>
                <c:pt idx="0">
                  <c:v>2010</c:v>
                </c:pt>
                <c:pt idx="1">
                  <c:v>2011</c:v>
                </c:pt>
                <c:pt idx="2">
                  <c:v>2012</c:v>
                </c:pt>
                <c:pt idx="3">
                  <c:v>2013</c:v>
                </c:pt>
                <c:pt idx="4">
                  <c:v>2014</c:v>
                </c:pt>
              </c:numCache>
            </c:numRef>
          </c:cat>
          <c:val>
            <c:numRef>
              <c:f>Folha1!$B$2:$B$6</c:f>
              <c:numCache>
                <c:formatCode>General</c:formatCode>
                <c:ptCount val="5"/>
                <c:pt idx="0">
                  <c:v>16.600000000000001</c:v>
                </c:pt>
                <c:pt idx="1">
                  <c:v>15.7</c:v>
                </c:pt>
                <c:pt idx="2">
                  <c:v>13.8</c:v>
                </c:pt>
                <c:pt idx="3">
                  <c:v>12.5</c:v>
                </c:pt>
                <c:pt idx="4">
                  <c:v>12.1</c:v>
                </c:pt>
              </c:numCache>
            </c:numRef>
          </c:val>
        </c:ser>
        <c:dLbls>
          <c:showLegendKey val="0"/>
          <c:showVal val="0"/>
          <c:showCatName val="0"/>
          <c:showSerName val="0"/>
          <c:showPercent val="0"/>
          <c:showBubbleSize val="0"/>
        </c:dLbls>
        <c:gapWidth val="100"/>
        <c:overlap val="-24"/>
        <c:axId val="1953805232"/>
        <c:axId val="1953805776"/>
      </c:barChart>
      <c:catAx>
        <c:axId val="19538052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crossAx val="1953805776"/>
        <c:crosses val="autoZero"/>
        <c:auto val="1"/>
        <c:lblAlgn val="ctr"/>
        <c:lblOffset val="100"/>
        <c:noMultiLvlLbl val="0"/>
      </c:catAx>
      <c:valAx>
        <c:axId val="19538057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crossAx val="19538052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PT"/>
          </a:p>
        </c:txPr>
      </c:legendEntry>
      <c:layout>
        <c:manualLayout>
          <c:xMode val="edge"/>
          <c:yMode val="edge"/>
          <c:x val="0.28097254835149371"/>
          <c:y val="0.88574621241651719"/>
          <c:w val="0.43805490329701263"/>
          <c:h val="7.4649827187443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t-PT"/>
        </a:p>
      </c:txPr>
    </c:legend>
    <c:plotVisOnly val="1"/>
    <c:dispBlanksAs val="gap"/>
    <c:showDLblsOverMax val="0"/>
  </c:chart>
  <c:spPr>
    <a:solidFill>
      <a:schemeClr val="bg1"/>
    </a:solidFill>
    <a:ln w="9525" cap="flat" cmpd="sng" algn="ctr">
      <a:no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E658-A392-4CBE-81F1-DF0A9E5F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4989</TotalTime>
  <Pages>49</Pages>
  <Words>13869</Words>
  <Characters>74894</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Catarina Fernandes</dc:creator>
  <cp:keywords/>
  <dc:description/>
  <cp:lastModifiedBy>Catarina Fernandes</cp:lastModifiedBy>
  <cp:revision>402</cp:revision>
  <dcterms:created xsi:type="dcterms:W3CDTF">2015-11-28T11:00:00Z</dcterms:created>
  <dcterms:modified xsi:type="dcterms:W3CDTF">2016-01-01T19:01:00Z</dcterms:modified>
</cp:coreProperties>
</file>